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2F" w:rsidRPr="004C01E2" w:rsidRDefault="00FE182F" w:rsidP="00EC5B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01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E182F" w:rsidRPr="004C01E2" w:rsidRDefault="00FE182F" w:rsidP="00EC5B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01E2">
        <w:rPr>
          <w:rFonts w:ascii="Times New Roman" w:hAnsi="Times New Roman"/>
          <w:b/>
          <w:bCs/>
          <w:sz w:val="28"/>
          <w:szCs w:val="28"/>
          <w:lang w:eastAsia="ru-RU"/>
        </w:rPr>
        <w:t>СОВЕТСКОГО СЕЛЬСКОГО ПОСЕЛЕНИЯ</w:t>
      </w:r>
    </w:p>
    <w:p w:rsidR="00FE182F" w:rsidRPr="004C01E2" w:rsidRDefault="00FE182F" w:rsidP="00EC5B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01E2">
        <w:rPr>
          <w:rFonts w:ascii="Times New Roman" w:hAnsi="Times New Roman"/>
          <w:b/>
          <w:bCs/>
          <w:sz w:val="28"/>
          <w:szCs w:val="28"/>
          <w:lang w:eastAsia="ru-RU"/>
        </w:rPr>
        <w:t>КАЛАЧЁВСКОГО  МУНИЦИПАЛЬНОГО РАЙОНА</w:t>
      </w:r>
    </w:p>
    <w:p w:rsidR="00FE182F" w:rsidRPr="004C01E2" w:rsidRDefault="00FE182F" w:rsidP="00EC5B94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01E2">
        <w:rPr>
          <w:rFonts w:ascii="Times New Roman" w:hAnsi="Times New Roman"/>
          <w:b/>
          <w:bCs/>
          <w:sz w:val="28"/>
          <w:szCs w:val="28"/>
          <w:lang w:eastAsia="ru-RU"/>
        </w:rPr>
        <w:t>ВОЛГОГРАДСКОЙ  ОБЛАСТИ</w:t>
      </w:r>
    </w:p>
    <w:p w:rsidR="00FE182F" w:rsidRPr="004C01E2" w:rsidRDefault="00FE182F" w:rsidP="00EC5B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5D7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5.75pt;height:5.25pt;visibility:visible">
            <v:imagedata r:id="rId5" o:title=""/>
          </v:shape>
        </w:pict>
      </w:r>
    </w:p>
    <w:p w:rsidR="00FE182F" w:rsidRDefault="00FE182F" w:rsidP="00EC5B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E182F" w:rsidRPr="004C01E2" w:rsidRDefault="00FE182F" w:rsidP="00EC5B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01E2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FE182F" w:rsidRPr="004C01E2" w:rsidRDefault="00FE182F" w:rsidP="00EC5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01E2">
        <w:rPr>
          <w:rFonts w:ascii="Times New Roman" w:hAnsi="Times New Roman"/>
          <w:b/>
          <w:sz w:val="28"/>
          <w:szCs w:val="28"/>
        </w:rPr>
        <w:t xml:space="preserve">  21 мая 2021 г.                                                                                        № 74</w:t>
      </w:r>
    </w:p>
    <w:p w:rsidR="00FE182F" w:rsidRPr="004C01E2" w:rsidRDefault="00FE182F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E182F" w:rsidRPr="004C01E2" w:rsidRDefault="00FE182F" w:rsidP="0007592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C01E2">
        <w:rPr>
          <w:rFonts w:ascii="Times New Roman" w:hAnsi="Times New Roman"/>
          <w:b/>
          <w:sz w:val="28"/>
          <w:szCs w:val="28"/>
        </w:rPr>
        <w:t xml:space="preserve">Об организации  и проведении  аукциона на право заключения </w:t>
      </w:r>
    </w:p>
    <w:p w:rsidR="00FE182F" w:rsidRPr="004C01E2" w:rsidRDefault="00FE182F" w:rsidP="00EC4A7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C01E2">
        <w:rPr>
          <w:rFonts w:ascii="Times New Roman" w:hAnsi="Times New Roman"/>
          <w:b/>
          <w:sz w:val="28"/>
          <w:szCs w:val="28"/>
        </w:rPr>
        <w:t>договоров аренды земельных участков, находящихся в собственности Советского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Калачевского муниципального района Волгоградской области</w:t>
      </w:r>
      <w:r w:rsidRPr="004C01E2">
        <w:rPr>
          <w:rFonts w:ascii="Times New Roman" w:hAnsi="Times New Roman"/>
          <w:b/>
          <w:sz w:val="28"/>
          <w:szCs w:val="28"/>
        </w:rPr>
        <w:t xml:space="preserve">. </w:t>
      </w:r>
    </w:p>
    <w:p w:rsidR="00FE182F" w:rsidRPr="004C01E2" w:rsidRDefault="00FE182F" w:rsidP="0007592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E182F" w:rsidRPr="004C01E2" w:rsidRDefault="00FE182F" w:rsidP="000759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В соответствии со ст. 39.11, 39.12, Земельного кодекса Российской Федерации,  руководствуясь Уставом Советского сельского поселения Калачевского муниципального района Волгоградской области, </w:t>
      </w:r>
    </w:p>
    <w:p w:rsidR="00FE182F" w:rsidRPr="004C01E2" w:rsidRDefault="00FE182F" w:rsidP="000759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0759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01E2">
        <w:rPr>
          <w:rFonts w:ascii="Times New Roman" w:hAnsi="Times New Roman"/>
          <w:b/>
          <w:bCs/>
          <w:sz w:val="28"/>
          <w:szCs w:val="28"/>
        </w:rPr>
        <w:t>П О С Т А Н О В Л Я Ю:</w:t>
      </w:r>
    </w:p>
    <w:p w:rsidR="00FE182F" w:rsidRPr="004C01E2" w:rsidRDefault="00FE182F" w:rsidP="00075920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>1. Провести аукцион, на право заключения договоров аренды земельных участков</w:t>
      </w:r>
      <w:r>
        <w:rPr>
          <w:rFonts w:ascii="Times New Roman" w:hAnsi="Times New Roman"/>
          <w:sz w:val="28"/>
          <w:szCs w:val="28"/>
        </w:rPr>
        <w:t xml:space="preserve"> находящихся в </w:t>
      </w:r>
      <w:r w:rsidRPr="004C01E2">
        <w:rPr>
          <w:rFonts w:ascii="Times New Roman" w:hAnsi="Times New Roman"/>
          <w:sz w:val="28"/>
          <w:szCs w:val="28"/>
        </w:rPr>
        <w:t>собственност</w:t>
      </w:r>
      <w:r>
        <w:rPr>
          <w:rFonts w:ascii="Times New Roman" w:hAnsi="Times New Roman"/>
          <w:sz w:val="28"/>
          <w:szCs w:val="28"/>
        </w:rPr>
        <w:t>и Советского сельского поселения Калачевского муниципального района Волгоградской области</w:t>
      </w:r>
      <w:r w:rsidRPr="004C01E2">
        <w:rPr>
          <w:rFonts w:ascii="Times New Roman" w:hAnsi="Times New Roman"/>
          <w:sz w:val="28"/>
          <w:szCs w:val="28"/>
        </w:rPr>
        <w:t>, согласно приложению №1 к настоящему постановлению.</w:t>
      </w:r>
    </w:p>
    <w:p w:rsidR="00FE182F" w:rsidRPr="004C01E2" w:rsidRDefault="00FE182F" w:rsidP="000759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>2. Утвердить нормативы для проведения аукциона:</w:t>
      </w:r>
    </w:p>
    <w:p w:rsidR="00FE182F" w:rsidRPr="004C01E2" w:rsidRDefault="00FE182F" w:rsidP="000759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>- начальная цена предмета аукциона на право заключения договоров аренды земельных участков:</w:t>
      </w:r>
    </w:p>
    <w:p w:rsidR="00FE182F" w:rsidRPr="004C01E2" w:rsidRDefault="00FE182F" w:rsidP="000759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 по лоту № 1 в размере 2,0  % кадастровой стоимости;</w:t>
      </w:r>
    </w:p>
    <w:p w:rsidR="00FE182F" w:rsidRPr="004C01E2" w:rsidRDefault="00FE182F" w:rsidP="000759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 по лоту № 2 в размере 2,0  % кадастровой стоимости;</w:t>
      </w:r>
    </w:p>
    <w:p w:rsidR="00FE182F" w:rsidRPr="004C01E2" w:rsidRDefault="00FE182F" w:rsidP="000759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 по лоту № 3 в размере 2,0  % кадастровой стоимости;</w:t>
      </w:r>
    </w:p>
    <w:p w:rsidR="00FE182F" w:rsidRPr="004C01E2" w:rsidRDefault="00FE182F" w:rsidP="000759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 по лоту № 4 в размере 2,0  % кадастровой стоимости;</w:t>
      </w:r>
    </w:p>
    <w:p w:rsidR="00FE182F" w:rsidRPr="004C01E2" w:rsidRDefault="00FE182F" w:rsidP="000759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 по лоту № 5 в размере 2,0  % кадастровой стоимости;</w:t>
      </w:r>
    </w:p>
    <w:p w:rsidR="00FE182F" w:rsidRPr="004C01E2" w:rsidRDefault="00FE182F" w:rsidP="000759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 по лоту № 6 в размере 2,0  % кадастровой стоимости;</w:t>
      </w:r>
    </w:p>
    <w:p w:rsidR="00FE182F" w:rsidRPr="004C01E2" w:rsidRDefault="00FE182F" w:rsidP="00846AF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 по лоту № 7 в размере 2,0  % кадастровой стоимости;</w:t>
      </w:r>
    </w:p>
    <w:p w:rsidR="00FE182F" w:rsidRPr="004C01E2" w:rsidRDefault="00FE182F" w:rsidP="00846AF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 по лоту № 8 в размере 2,0  % кадастровой стоимости;</w:t>
      </w:r>
    </w:p>
    <w:p w:rsidR="00FE182F" w:rsidRPr="004C01E2" w:rsidRDefault="00FE182F" w:rsidP="00846AF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 по лоту № 9 в размере 2,0  % кадастровой стоимости;</w:t>
      </w:r>
    </w:p>
    <w:p w:rsidR="00FE182F" w:rsidRPr="004C01E2" w:rsidRDefault="00FE182F" w:rsidP="00846AF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 по лоту № 10 в размере 2,0  % кадастровой стоимости;</w:t>
      </w:r>
    </w:p>
    <w:p w:rsidR="00FE182F" w:rsidRPr="004C01E2" w:rsidRDefault="00FE182F" w:rsidP="00846AF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 по лоту № 11 в размере 2,0  % кадастровой стоимости;</w:t>
      </w:r>
    </w:p>
    <w:p w:rsidR="00FE182F" w:rsidRPr="004C01E2" w:rsidRDefault="00FE182F" w:rsidP="00846AF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 по лоту № 12 в размере 2,0  % кадастровой стоимости;</w:t>
      </w:r>
    </w:p>
    <w:p w:rsidR="00FE182F" w:rsidRPr="004C01E2" w:rsidRDefault="00FE182F" w:rsidP="00846AF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 по лоту № 13 в размере 2,0  % кадастровой стоимости;</w:t>
      </w:r>
    </w:p>
    <w:p w:rsidR="00FE182F" w:rsidRPr="004C01E2" w:rsidRDefault="00FE182F" w:rsidP="000759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0759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>- размер задатка на участие в аукционе в размере 100% начальной цены предмета аукциона;</w:t>
      </w:r>
    </w:p>
    <w:p w:rsidR="00FE182F" w:rsidRPr="004C01E2" w:rsidRDefault="00FE182F" w:rsidP="000759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- величина повышения начальной цены  предмета аукциона  (шаг аукциона) равной 3% начальной цены предмета аукциона.  </w:t>
      </w:r>
    </w:p>
    <w:p w:rsidR="00FE182F" w:rsidRPr="004C01E2" w:rsidRDefault="00FE182F" w:rsidP="0007592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По результатам аукциона, на право заключения договоров аренды земельных участков, </w:t>
      </w:r>
      <w:r>
        <w:rPr>
          <w:rFonts w:ascii="Times New Roman" w:hAnsi="Times New Roman"/>
          <w:sz w:val="28"/>
          <w:szCs w:val="28"/>
        </w:rPr>
        <w:t>находящихся в с</w:t>
      </w:r>
      <w:r w:rsidRPr="004C01E2">
        <w:rPr>
          <w:rFonts w:ascii="Times New Roman" w:hAnsi="Times New Roman"/>
          <w:sz w:val="28"/>
          <w:szCs w:val="28"/>
        </w:rPr>
        <w:t>обственност</w:t>
      </w:r>
      <w:r>
        <w:rPr>
          <w:rFonts w:ascii="Times New Roman" w:hAnsi="Times New Roman"/>
          <w:sz w:val="28"/>
          <w:szCs w:val="28"/>
        </w:rPr>
        <w:t>и Советского сельского поселения Калачевского муниципального района Волгоградской области</w:t>
      </w:r>
      <w:r w:rsidRPr="004C01E2">
        <w:rPr>
          <w:rFonts w:ascii="Times New Roman" w:hAnsi="Times New Roman"/>
          <w:sz w:val="28"/>
          <w:szCs w:val="28"/>
        </w:rPr>
        <w:t xml:space="preserve">, определяется ежегодный размер арендной платы. </w:t>
      </w:r>
    </w:p>
    <w:p w:rsidR="00FE182F" w:rsidRPr="004C01E2" w:rsidRDefault="00FE182F" w:rsidP="00075920">
      <w:pPr>
        <w:tabs>
          <w:tab w:val="left" w:pos="75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3. Утвердить состав </w:t>
      </w:r>
      <w:r w:rsidRPr="004C01E2">
        <w:rPr>
          <w:rFonts w:ascii="Times New Roman" w:hAnsi="Times New Roman"/>
          <w:bCs/>
          <w:sz w:val="28"/>
          <w:szCs w:val="28"/>
        </w:rPr>
        <w:t>комиссии по п</w:t>
      </w:r>
      <w:r w:rsidRPr="004C01E2">
        <w:rPr>
          <w:rFonts w:ascii="Times New Roman" w:hAnsi="Times New Roman"/>
          <w:sz w:val="28"/>
          <w:szCs w:val="28"/>
        </w:rPr>
        <w:t>роведению аукциона, на право заключения договоров аренды земельных  участков согласно приложению № 2 к настоящему постановлению.</w:t>
      </w:r>
    </w:p>
    <w:p w:rsidR="00FE182F" w:rsidRPr="004C01E2" w:rsidRDefault="00FE182F" w:rsidP="000759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01E2">
        <w:rPr>
          <w:rFonts w:ascii="Times New Roman" w:hAnsi="Times New Roman"/>
          <w:sz w:val="28"/>
          <w:szCs w:val="28"/>
        </w:rPr>
        <w:t>. Информация о</w:t>
      </w:r>
      <w:r w:rsidRPr="004C01E2">
        <w:rPr>
          <w:rFonts w:ascii="Times New Roman" w:hAnsi="Times New Roman"/>
          <w:bCs/>
          <w:sz w:val="28"/>
          <w:szCs w:val="28"/>
        </w:rPr>
        <w:t xml:space="preserve"> п</w:t>
      </w:r>
      <w:r w:rsidRPr="004C01E2">
        <w:rPr>
          <w:rFonts w:ascii="Times New Roman" w:hAnsi="Times New Roman"/>
          <w:sz w:val="28"/>
          <w:szCs w:val="28"/>
        </w:rPr>
        <w:t xml:space="preserve">роведении аукциона на право заключения договоров аренды земельных участков, </w:t>
      </w:r>
      <w:r>
        <w:rPr>
          <w:rFonts w:ascii="Times New Roman" w:hAnsi="Times New Roman"/>
          <w:sz w:val="28"/>
          <w:szCs w:val="28"/>
        </w:rPr>
        <w:t>находящихся в собственности Советского сельского поселения Калачевского муниципального района Волгоградской области</w:t>
      </w:r>
      <w:r w:rsidRPr="004C01E2">
        <w:rPr>
          <w:rFonts w:ascii="Times New Roman" w:hAnsi="Times New Roman"/>
          <w:sz w:val="28"/>
          <w:szCs w:val="28"/>
        </w:rPr>
        <w:t>, подлежит официальному опубликованию.</w:t>
      </w:r>
    </w:p>
    <w:p w:rsidR="00FE182F" w:rsidRPr="004C01E2" w:rsidRDefault="00FE182F" w:rsidP="000759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C01E2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FE182F" w:rsidRPr="004C01E2" w:rsidRDefault="00FE182F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E182F" w:rsidRPr="004C01E2" w:rsidRDefault="00FE182F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C01E2">
        <w:rPr>
          <w:rFonts w:ascii="Times New Roman" w:hAnsi="Times New Roman"/>
          <w:b/>
          <w:sz w:val="28"/>
          <w:szCs w:val="28"/>
        </w:rPr>
        <w:t xml:space="preserve">Глава Советского </w:t>
      </w:r>
    </w:p>
    <w:p w:rsidR="00FE182F" w:rsidRPr="004C01E2" w:rsidRDefault="00FE182F" w:rsidP="00846AF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  <w:sectPr w:rsidR="00FE182F" w:rsidRPr="004C01E2" w:rsidSect="003D5A40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r w:rsidRPr="004C01E2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А.Ф. Пак</w:t>
      </w:r>
    </w:p>
    <w:p w:rsidR="00FE182F" w:rsidRPr="004C01E2" w:rsidRDefault="00FE182F" w:rsidP="008E4BC3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Приложение  №1</w:t>
      </w:r>
    </w:p>
    <w:p w:rsidR="00FE182F" w:rsidRPr="004C01E2" w:rsidRDefault="00FE182F" w:rsidP="008E4B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                                                             к постановлению администрации</w:t>
      </w:r>
    </w:p>
    <w:p w:rsidR="00FE182F" w:rsidRPr="004C01E2" w:rsidRDefault="00FE182F" w:rsidP="008E4B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>Советского сельского поселения</w:t>
      </w:r>
    </w:p>
    <w:p w:rsidR="00FE182F" w:rsidRPr="004C01E2" w:rsidRDefault="00FE182F" w:rsidP="008E4B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>Калачевского муниципального  района</w:t>
      </w:r>
    </w:p>
    <w:p w:rsidR="00FE182F" w:rsidRPr="004C01E2" w:rsidRDefault="00FE182F" w:rsidP="008E4B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>Волгоградской области</w:t>
      </w:r>
    </w:p>
    <w:p w:rsidR="00FE182F" w:rsidRPr="004C01E2" w:rsidRDefault="00FE182F" w:rsidP="008E4B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bCs/>
          <w:sz w:val="28"/>
          <w:szCs w:val="28"/>
        </w:rPr>
        <w:t>от  21 мая 2021  г. № 74</w:t>
      </w:r>
    </w:p>
    <w:p w:rsidR="00FE182F" w:rsidRPr="004C01E2" w:rsidRDefault="00FE182F" w:rsidP="008E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8E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Сведения </w:t>
      </w:r>
    </w:p>
    <w:p w:rsidR="00FE182F" w:rsidRPr="004C01E2" w:rsidRDefault="00FE182F" w:rsidP="008E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>о  предметах аукциона на право заключения договоров аренды земельных участков</w:t>
      </w:r>
    </w:p>
    <w:p w:rsidR="00FE182F" w:rsidRPr="004C01E2" w:rsidRDefault="00FE182F" w:rsidP="008E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Layout w:type="fixed"/>
        <w:tblLook w:val="0000"/>
      </w:tblPr>
      <w:tblGrid>
        <w:gridCol w:w="6204"/>
        <w:gridCol w:w="3578"/>
        <w:gridCol w:w="1559"/>
        <w:gridCol w:w="1667"/>
        <w:gridCol w:w="1310"/>
        <w:gridCol w:w="1134"/>
      </w:tblGrid>
      <w:tr w:rsidR="00FE182F" w:rsidRPr="00E35D7F" w:rsidTr="004C01E2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Наименование лота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Адрес земельного участка</w:t>
            </w:r>
          </w:p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Кадастровая/</w:t>
            </w:r>
          </w:p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рыночная</w:t>
            </w:r>
          </w:p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стоимость земельного участка  (руб.)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Начальная цена предмета аукциона на право заключения договора аренды земельного участка   </w:t>
            </w:r>
          </w:p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Размер задатка на участие в аукционе</w:t>
            </w:r>
          </w:p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Величина повыше-ния начальной цены (шаг аукциона) </w:t>
            </w:r>
          </w:p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E182F" w:rsidRPr="00E35D7F" w:rsidTr="004C01E2">
        <w:trPr>
          <w:cantSplit/>
          <w:trHeight w:val="26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182F" w:rsidRPr="00E35D7F" w:rsidTr="004C01E2">
        <w:trPr>
          <w:cantSplit/>
          <w:trHeight w:val="26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Лот № 1 – земельный участок  площадью  209260  кв.м. 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Для сельскохозяйственного использования Категория земель - земли сельскохозяйственного назначения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Волгоградская обл., р-н Калачевский, в границах бывшего СПК «Советский»,</w:t>
            </w:r>
          </w:p>
          <w:p w:rsidR="00FE182F" w:rsidRPr="00E35D7F" w:rsidRDefault="00FE182F" w:rsidP="002E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34:09:000000:12310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269945,4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C827DC">
            <w:pPr>
              <w:spacing w:after="0" w:line="240" w:lineRule="auto"/>
              <w:jc w:val="center"/>
              <w:rPr>
                <w:rStyle w:val="15"/>
                <w:sz w:val="28"/>
                <w:szCs w:val="28"/>
              </w:rPr>
            </w:pPr>
            <w:r w:rsidRPr="00E35D7F">
              <w:rPr>
                <w:rStyle w:val="15"/>
                <w:sz w:val="28"/>
                <w:szCs w:val="28"/>
              </w:rPr>
              <w:t>5398,91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5398,91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C82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161,97</w:t>
            </w:r>
          </w:p>
        </w:tc>
      </w:tr>
      <w:tr w:rsidR="00FE182F" w:rsidRPr="00E35D7F" w:rsidTr="004C01E2">
        <w:trPr>
          <w:cantSplit/>
          <w:trHeight w:val="26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Лот № 2 – земельный участок  площадью  114105  кв.м. 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Для сельскохозяйственного использования Категория земель - земли сельскохозяйственного назначения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Волгоградская обл., р-н Калачевский, в границах бывшего СПК «Советский»,</w:t>
            </w:r>
          </w:p>
          <w:p w:rsidR="00FE182F" w:rsidRPr="00E35D7F" w:rsidRDefault="00FE182F" w:rsidP="002E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34:09:000000:12311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147195,45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293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2943,91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2943,91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293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88,32</w:t>
            </w:r>
          </w:p>
        </w:tc>
      </w:tr>
      <w:tr w:rsidR="00FE182F" w:rsidRPr="00E35D7F" w:rsidTr="004C01E2">
        <w:trPr>
          <w:cantSplit/>
          <w:trHeight w:val="26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Лот № 3 – земельный участок  площадью  168887  кв.м. 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Для сельскохозяйственного использования Категория земель - земли сельскохозяйственного назначения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Волгоградская обл., р-н Калачевский, в границах бывшего СПК «Советский»,</w:t>
            </w:r>
          </w:p>
          <w:p w:rsidR="00FE182F" w:rsidRPr="00E35D7F" w:rsidRDefault="00FE182F" w:rsidP="002E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34:09:000000:12312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217864,23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293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4357,29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4357,29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293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130,72</w:t>
            </w:r>
          </w:p>
        </w:tc>
      </w:tr>
      <w:tr w:rsidR="00FE182F" w:rsidRPr="00E35D7F" w:rsidTr="004C01E2">
        <w:trPr>
          <w:cantSplit/>
          <w:trHeight w:val="26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Лот № 4 – земельный участок  площадью  819447  кв.м. 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Для сельскохозяйственного использования Категория земель - земли сельскохозяйственного назначения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Волгоградская обл., р-н Калачевский, в границах бывшего СПК «Советский»,</w:t>
            </w:r>
          </w:p>
          <w:p w:rsidR="00FE182F" w:rsidRPr="00E35D7F" w:rsidRDefault="00FE182F" w:rsidP="002E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34:09:000000:12313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1057086,63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293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21141,73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21141,73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293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634,25</w:t>
            </w:r>
          </w:p>
        </w:tc>
      </w:tr>
      <w:tr w:rsidR="00FE182F" w:rsidRPr="00E35D7F" w:rsidTr="004C01E2">
        <w:trPr>
          <w:cantSplit/>
          <w:trHeight w:val="26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Лот № 5 – земельный участок  площадью  361324  кв.м. 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Для сельскохозяйственного использования Категория земель - земли сельскохозяйственного назначения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Волгоградская обл., р-н Калачевский, в границах бывшего СПК «Советский»,</w:t>
            </w:r>
          </w:p>
          <w:p w:rsidR="00FE182F" w:rsidRPr="00E35D7F" w:rsidRDefault="00FE182F" w:rsidP="002E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34:09:000000:12314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466107,96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293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9322,16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293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9322,16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293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279,67</w:t>
            </w:r>
          </w:p>
        </w:tc>
      </w:tr>
      <w:tr w:rsidR="00FE182F" w:rsidRPr="00E35D7F" w:rsidTr="004C01E2">
        <w:trPr>
          <w:cantSplit/>
          <w:trHeight w:val="26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Лот № 6 – земельный участок  площадью  314771  кв.м. 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Для сельскохозяйственного использования Категория земель - земли сельскохозяйственного назначения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Волгоградская обл., р-н Калачевский, в границах бывшего СПК «Советский»,</w:t>
            </w:r>
          </w:p>
          <w:p w:rsidR="00FE182F" w:rsidRPr="00E35D7F" w:rsidRDefault="00FE182F" w:rsidP="002E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34:09:000000:12315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406054,59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293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8121,09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8121,09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1E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243,63</w:t>
            </w:r>
          </w:p>
        </w:tc>
      </w:tr>
      <w:tr w:rsidR="00FE182F" w:rsidRPr="00E35D7F" w:rsidTr="004C01E2">
        <w:trPr>
          <w:cantSplit/>
          <w:trHeight w:val="26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Лот № 7 – земельный участок  площадью  200186  кв.м. 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Для сельскохозяйственного использования Категория земель - земли сельскохозяйственного назначения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Волгоградская обл., р-н Калачевский, в границах бывшего СПК «Советский»,</w:t>
            </w:r>
          </w:p>
          <w:p w:rsidR="00FE182F" w:rsidRPr="00E35D7F" w:rsidRDefault="00FE182F" w:rsidP="002E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34:09:000000:12316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258239,94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1E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5164,80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5164,80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1E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154,94</w:t>
            </w:r>
          </w:p>
        </w:tc>
      </w:tr>
      <w:tr w:rsidR="00FE182F" w:rsidRPr="00E35D7F" w:rsidTr="004C01E2">
        <w:trPr>
          <w:cantSplit/>
          <w:trHeight w:val="26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Лот № 8 – земельный участок  площадью  206240  кв.м. 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Для сельскохозяйственного использования Категория земель - земли сельскохозяйственного назначения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Волгоградская обл., р-н Калачевский, в границах бывшего СПК «Советский»,</w:t>
            </w:r>
          </w:p>
          <w:p w:rsidR="00FE182F" w:rsidRPr="00E35D7F" w:rsidRDefault="00FE182F" w:rsidP="002E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34:09:000000:12317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266049,6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1E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5320,99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5320,99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1E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159,63</w:t>
            </w:r>
          </w:p>
        </w:tc>
      </w:tr>
      <w:tr w:rsidR="00FE182F" w:rsidRPr="00E35D7F" w:rsidTr="004C01E2">
        <w:trPr>
          <w:cantSplit/>
          <w:trHeight w:val="26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Лот № 9 – земельный участок  площадью  181088  кв.м. 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Для сельскохозяйственного использования Категория земель - земли сельскохозяйственного назначения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Волгоградская обл., р-н Калачевский, в границах бывшего СПК «Советский»,</w:t>
            </w:r>
          </w:p>
          <w:p w:rsidR="00FE182F" w:rsidRPr="00E35D7F" w:rsidRDefault="00FE182F" w:rsidP="00067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34:09:000000:12318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233603,52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1E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4672,07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4672,07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1E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140,16</w:t>
            </w:r>
          </w:p>
        </w:tc>
      </w:tr>
      <w:tr w:rsidR="00FE182F" w:rsidRPr="00E35D7F" w:rsidTr="004C01E2">
        <w:trPr>
          <w:cantSplit/>
          <w:trHeight w:val="26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Лот № 10 – земельный участок  площадью  46051  кв.м. 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Для сельскохозяйственного использования Категория земель - земли сельскохозяйственного назначения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Волгоградская обл., р-н Калачевский, в границах бывшего СПК «Советский»,</w:t>
            </w:r>
          </w:p>
          <w:p w:rsidR="00FE182F" w:rsidRPr="00E35D7F" w:rsidRDefault="00FE182F" w:rsidP="00067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34:09:000000:12319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59405,79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1E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1188,12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1188,12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1E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35,64</w:t>
            </w:r>
          </w:p>
        </w:tc>
      </w:tr>
      <w:tr w:rsidR="00FE182F" w:rsidRPr="00E35D7F" w:rsidTr="004C01E2">
        <w:trPr>
          <w:cantSplit/>
          <w:trHeight w:val="26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Лот № 11 – земельный участок  площадью  157518  кв.м. 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Для сельскохозяйственного использования Категория земель - земли сельскохозяйственного назначения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Волгоградская обл., р-н Калачевский, в границах бывшего СПК «Советский»,</w:t>
            </w:r>
          </w:p>
          <w:p w:rsidR="00FE182F" w:rsidRPr="00E35D7F" w:rsidRDefault="00FE182F" w:rsidP="00067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34:09:000000:12320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203198,22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1E4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4063,96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4063,96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E75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121,92</w:t>
            </w:r>
          </w:p>
        </w:tc>
      </w:tr>
      <w:tr w:rsidR="00FE182F" w:rsidRPr="00E35D7F" w:rsidTr="004C01E2">
        <w:trPr>
          <w:cantSplit/>
          <w:trHeight w:val="26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Лот № 12 – земельный участок  площадью  85464  кв.м. 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Для сельскохозяйственного использования Категория земель - земли сельскохозяйственного назначения  </w:t>
            </w:r>
          </w:p>
          <w:p w:rsidR="00FE182F" w:rsidRPr="00E35D7F" w:rsidRDefault="00FE182F" w:rsidP="000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Волгоградская обл., р-н Калачевский, в границах бывшего СПК «Советский»,</w:t>
            </w:r>
          </w:p>
          <w:p w:rsidR="00FE182F" w:rsidRPr="00E35D7F" w:rsidRDefault="00FE182F" w:rsidP="00067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34:09:000000:12321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110248,56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2204,97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2204,97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0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66,15</w:t>
            </w:r>
          </w:p>
        </w:tc>
      </w:tr>
      <w:tr w:rsidR="00FE182F" w:rsidRPr="00E35D7F" w:rsidTr="004C01E2">
        <w:trPr>
          <w:cantSplit/>
          <w:trHeight w:val="26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Лот № 13 – земельный участок  площадью  75658  кв.м.   </w:t>
            </w:r>
          </w:p>
          <w:p w:rsidR="00FE182F" w:rsidRPr="00E35D7F" w:rsidRDefault="00FE182F" w:rsidP="0042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 xml:space="preserve">Для сельскохозяйственного использования Категория земель - земли сельскохозяйственного назначения  </w:t>
            </w:r>
          </w:p>
          <w:p w:rsidR="00FE182F" w:rsidRPr="00E35D7F" w:rsidRDefault="00FE182F" w:rsidP="0042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Волгоградская обл., р-н Калачевский, в границах бывшего СПК «Советский»,</w:t>
            </w:r>
          </w:p>
          <w:p w:rsidR="00FE182F" w:rsidRPr="00E35D7F" w:rsidRDefault="00FE182F" w:rsidP="00067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34:09:000000:12322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97598,82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1951,98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D25C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1951,98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2F" w:rsidRPr="00E35D7F" w:rsidRDefault="00FE182F" w:rsidP="00424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7F">
              <w:rPr>
                <w:rFonts w:ascii="Times New Roman" w:hAnsi="Times New Roman"/>
                <w:sz w:val="28"/>
                <w:szCs w:val="28"/>
              </w:rPr>
              <w:t>58,56</w:t>
            </w:r>
          </w:p>
        </w:tc>
      </w:tr>
    </w:tbl>
    <w:p w:rsidR="00FE182F" w:rsidRPr="004C01E2" w:rsidRDefault="00FE182F" w:rsidP="008E4BC3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E182F" w:rsidRPr="004C01E2" w:rsidSect="008E4BC3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FE182F" w:rsidRPr="004C01E2" w:rsidRDefault="00FE182F" w:rsidP="008E4BC3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Приложение № 2</w:t>
      </w:r>
    </w:p>
    <w:p w:rsidR="00FE182F" w:rsidRPr="004C01E2" w:rsidRDefault="00FE182F" w:rsidP="008E4B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                                                             к постановлению Администрации</w:t>
      </w:r>
    </w:p>
    <w:p w:rsidR="00FE182F" w:rsidRPr="004C01E2" w:rsidRDefault="00FE182F" w:rsidP="008E4B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</w:p>
    <w:p w:rsidR="00FE182F" w:rsidRPr="004C01E2" w:rsidRDefault="00FE182F" w:rsidP="008E4B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>Калачевского муниципального  района</w:t>
      </w:r>
    </w:p>
    <w:p w:rsidR="00FE182F" w:rsidRPr="004C01E2" w:rsidRDefault="00FE182F" w:rsidP="008E4B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>Волгоградской области</w:t>
      </w:r>
    </w:p>
    <w:p w:rsidR="00FE182F" w:rsidRPr="004C01E2" w:rsidRDefault="00FE182F" w:rsidP="004417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bCs/>
          <w:sz w:val="28"/>
          <w:szCs w:val="28"/>
        </w:rPr>
        <w:t>от  21 мая 2021  г. № 74</w:t>
      </w:r>
    </w:p>
    <w:p w:rsidR="00FE182F" w:rsidRPr="004C01E2" w:rsidRDefault="00FE182F" w:rsidP="008E4BC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182F" w:rsidRPr="004C01E2" w:rsidRDefault="00FE182F" w:rsidP="008E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8E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8E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>Комиссия</w:t>
      </w:r>
    </w:p>
    <w:p w:rsidR="00FE182F" w:rsidRPr="004C01E2" w:rsidRDefault="00FE182F" w:rsidP="008E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bCs/>
          <w:sz w:val="28"/>
          <w:szCs w:val="28"/>
        </w:rPr>
        <w:t>по п</w:t>
      </w:r>
      <w:r w:rsidRPr="004C01E2">
        <w:rPr>
          <w:rFonts w:ascii="Times New Roman" w:hAnsi="Times New Roman"/>
          <w:sz w:val="28"/>
          <w:szCs w:val="28"/>
        </w:rPr>
        <w:t>роведению  аукциона,   на право заключения договоров  аренды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4C0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 в собственности Советского сельского поселения Калачевского муниципального района Волгоградской области</w:t>
      </w:r>
      <w:r w:rsidRPr="004C01E2">
        <w:rPr>
          <w:rFonts w:ascii="Times New Roman" w:hAnsi="Times New Roman"/>
          <w:sz w:val="28"/>
          <w:szCs w:val="28"/>
        </w:rPr>
        <w:t>.</w:t>
      </w:r>
    </w:p>
    <w:p w:rsidR="00FE182F" w:rsidRPr="004C01E2" w:rsidRDefault="00FE182F" w:rsidP="008E4BC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8E4BC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8E4B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>Председатель аукционной комиссии:</w:t>
      </w:r>
    </w:p>
    <w:p w:rsidR="00FE182F" w:rsidRPr="004C01E2" w:rsidRDefault="00FE182F" w:rsidP="008E4B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8E4BC3">
      <w:pPr>
        <w:tabs>
          <w:tab w:val="left" w:pos="7545"/>
        </w:tabs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Пак А.Ф.  –  Глава Советского сельского поселения Калачевского муниципального района Волгоградской области </w:t>
      </w:r>
    </w:p>
    <w:p w:rsidR="00FE182F" w:rsidRPr="004C01E2" w:rsidRDefault="00FE182F" w:rsidP="008E4BC3">
      <w:pPr>
        <w:tabs>
          <w:tab w:val="left" w:pos="7545"/>
        </w:tabs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8E4BC3">
      <w:pPr>
        <w:tabs>
          <w:tab w:val="left" w:pos="7545"/>
        </w:tabs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>Секретарь аукционной комиссии:</w:t>
      </w:r>
    </w:p>
    <w:p w:rsidR="00FE182F" w:rsidRPr="004C01E2" w:rsidRDefault="00FE182F" w:rsidP="008E4BC3">
      <w:pPr>
        <w:tabs>
          <w:tab w:val="left" w:pos="7545"/>
        </w:tabs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Глущенко Т.Ф.  – заместитель Главы Советского сельского поселения Калачевского муниципального района Волгоградской области </w:t>
      </w:r>
    </w:p>
    <w:p w:rsidR="00FE182F" w:rsidRPr="004C01E2" w:rsidRDefault="00FE182F" w:rsidP="008E4BC3">
      <w:pPr>
        <w:tabs>
          <w:tab w:val="left" w:pos="7545"/>
        </w:tabs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8E4B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>Члены аукционной комиссии:</w:t>
      </w:r>
    </w:p>
    <w:p w:rsidR="00FE182F" w:rsidRPr="004C01E2" w:rsidRDefault="00FE182F" w:rsidP="008E4B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344DAE">
      <w:pPr>
        <w:tabs>
          <w:tab w:val="left" w:pos="7545"/>
        </w:tabs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Дударенко Н.А.  – ведущий специалист администрации Советского сельского поселения Калачевского муниципального района Волгоградской области </w:t>
      </w:r>
    </w:p>
    <w:p w:rsidR="00FE182F" w:rsidRPr="004C01E2" w:rsidRDefault="00FE182F" w:rsidP="00344DAE">
      <w:pPr>
        <w:tabs>
          <w:tab w:val="left" w:pos="7545"/>
        </w:tabs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8E4B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8E4B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8E4BC3">
      <w:pPr>
        <w:tabs>
          <w:tab w:val="left" w:pos="7545"/>
        </w:tabs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Старченко М.Н.  – ведущий специалист администрации Советского сельского поселения Калачевского муниципального района Волгоградской области </w:t>
      </w:r>
    </w:p>
    <w:p w:rsidR="00FE182F" w:rsidRPr="004C01E2" w:rsidRDefault="00FE182F" w:rsidP="008E4BC3">
      <w:pPr>
        <w:tabs>
          <w:tab w:val="left" w:pos="7545"/>
        </w:tabs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8E4B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4C01E2">
      <w:pPr>
        <w:spacing w:after="0" w:line="240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  <w:r w:rsidRPr="004C01E2">
        <w:rPr>
          <w:rFonts w:ascii="Times New Roman" w:hAnsi="Times New Roman"/>
          <w:sz w:val="28"/>
          <w:szCs w:val="28"/>
        </w:rPr>
        <w:t xml:space="preserve">Сосенкова Т.В.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1E2">
        <w:rPr>
          <w:rFonts w:ascii="Times New Roman" w:hAnsi="Times New Roman"/>
          <w:sz w:val="28"/>
          <w:szCs w:val="28"/>
        </w:rPr>
        <w:t>ведущий специалист администрации Советского сельского поселения Калачевского муниципального района Волгоградской области</w:t>
      </w:r>
    </w:p>
    <w:p w:rsidR="00FE182F" w:rsidRDefault="00FE182F" w:rsidP="008E4BC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82F" w:rsidRDefault="00FE182F" w:rsidP="008E4BC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82F" w:rsidRDefault="00FE182F" w:rsidP="008E4BC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82F" w:rsidRDefault="00FE182F" w:rsidP="008E4BC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82F" w:rsidRDefault="00FE182F" w:rsidP="008E4BC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82F" w:rsidRDefault="00FE182F" w:rsidP="008E4BC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82F" w:rsidRDefault="00FE182F" w:rsidP="004C0A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ОЗНАКОМЛЕНЫ:</w:t>
      </w:r>
    </w:p>
    <w:p w:rsidR="00FE182F" w:rsidRDefault="00FE182F" w:rsidP="004C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1. Глущенко Татьяна Федоровна</w:t>
      </w:r>
      <w:r>
        <w:rPr>
          <w:rFonts w:ascii="Times New Roman" w:hAnsi="Times New Roman"/>
        </w:rPr>
        <w:t xml:space="preserve">                                       __________________________</w:t>
      </w:r>
    </w:p>
    <w:p w:rsidR="00FE182F" w:rsidRDefault="00FE182F" w:rsidP="004C0A8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(Ф.И.О.)                                                                                                                   (подпись)</w:t>
      </w:r>
    </w:p>
    <w:p w:rsidR="00FE182F" w:rsidRDefault="00FE182F" w:rsidP="004C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u w:val="single"/>
        </w:rPr>
        <w:t>2. Дударенко Наталья Александровна</w:t>
      </w:r>
      <w:r>
        <w:rPr>
          <w:rFonts w:ascii="Times New Roman" w:hAnsi="Times New Roman"/>
        </w:rPr>
        <w:t xml:space="preserve">                              __________________________</w:t>
      </w:r>
    </w:p>
    <w:p w:rsidR="00FE182F" w:rsidRDefault="00FE182F" w:rsidP="004C0A8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(Ф.И.О.)                                                                                                                   (подпись)</w:t>
      </w:r>
    </w:p>
    <w:p w:rsidR="00FE182F" w:rsidRDefault="00FE182F" w:rsidP="004C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3. Сосенкова Татьяна Витальевна</w:t>
      </w:r>
      <w:r>
        <w:rPr>
          <w:rFonts w:ascii="Times New Roman" w:hAnsi="Times New Roman"/>
        </w:rPr>
        <w:t xml:space="preserve">                                     __________________________</w:t>
      </w:r>
    </w:p>
    <w:p w:rsidR="00FE182F" w:rsidRDefault="00FE182F" w:rsidP="004C0A8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(Ф.И.О.)                                                                                                                   (подпись)</w:t>
      </w:r>
    </w:p>
    <w:p w:rsidR="00FE182F" w:rsidRDefault="00FE182F" w:rsidP="004C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4. Старченко Марина Николаевна</w:t>
      </w:r>
      <w:r>
        <w:rPr>
          <w:rFonts w:ascii="Times New Roman" w:hAnsi="Times New Roman"/>
        </w:rPr>
        <w:t xml:space="preserve">                                     __________________________</w:t>
      </w:r>
    </w:p>
    <w:p w:rsidR="00FE182F" w:rsidRDefault="00FE182F" w:rsidP="004C0A8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(Ф.И.О.)                                                                                                                   (подпись)</w:t>
      </w:r>
    </w:p>
    <w:p w:rsidR="00FE182F" w:rsidRDefault="00FE182F" w:rsidP="004C0A8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E182F" w:rsidRPr="004C01E2" w:rsidRDefault="00FE182F" w:rsidP="008E4BC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82F" w:rsidRPr="004C01E2" w:rsidRDefault="00FE182F" w:rsidP="008E4B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182F" w:rsidRPr="004C01E2" w:rsidRDefault="00FE182F" w:rsidP="008E4BC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FE182F" w:rsidRDefault="00FE182F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E182F" w:rsidRDefault="00FE182F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sectPr w:rsidR="00FE182F" w:rsidSect="008E4B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CB3"/>
    <w:rsid w:val="00035FF3"/>
    <w:rsid w:val="00041104"/>
    <w:rsid w:val="00047C01"/>
    <w:rsid w:val="000554EA"/>
    <w:rsid w:val="00067D59"/>
    <w:rsid w:val="00075920"/>
    <w:rsid w:val="00084694"/>
    <w:rsid w:val="000A2390"/>
    <w:rsid w:val="000C07BC"/>
    <w:rsid w:val="000C1930"/>
    <w:rsid w:val="000E6697"/>
    <w:rsid w:val="001718DD"/>
    <w:rsid w:val="001E45FE"/>
    <w:rsid w:val="00293076"/>
    <w:rsid w:val="002C2D93"/>
    <w:rsid w:val="002C3665"/>
    <w:rsid w:val="002E725D"/>
    <w:rsid w:val="002E7F41"/>
    <w:rsid w:val="002F4346"/>
    <w:rsid w:val="0032428F"/>
    <w:rsid w:val="00336F5D"/>
    <w:rsid w:val="00337DB9"/>
    <w:rsid w:val="00344DAE"/>
    <w:rsid w:val="00394CC0"/>
    <w:rsid w:val="003D5A40"/>
    <w:rsid w:val="00424DDE"/>
    <w:rsid w:val="004417ED"/>
    <w:rsid w:val="00496C19"/>
    <w:rsid w:val="004C01E2"/>
    <w:rsid w:val="004C0A85"/>
    <w:rsid w:val="0055254C"/>
    <w:rsid w:val="00554FF4"/>
    <w:rsid w:val="00585CD5"/>
    <w:rsid w:val="005A7D3B"/>
    <w:rsid w:val="005F70E9"/>
    <w:rsid w:val="00662198"/>
    <w:rsid w:val="00665BB4"/>
    <w:rsid w:val="006B4AA3"/>
    <w:rsid w:val="006C09B3"/>
    <w:rsid w:val="006E5195"/>
    <w:rsid w:val="007034D1"/>
    <w:rsid w:val="00724D86"/>
    <w:rsid w:val="00731360"/>
    <w:rsid w:val="00737496"/>
    <w:rsid w:val="00770C2B"/>
    <w:rsid w:val="0079772A"/>
    <w:rsid w:val="007B05A6"/>
    <w:rsid w:val="00800485"/>
    <w:rsid w:val="00816F27"/>
    <w:rsid w:val="00846AF8"/>
    <w:rsid w:val="008A7BBD"/>
    <w:rsid w:val="008B0333"/>
    <w:rsid w:val="008B6728"/>
    <w:rsid w:val="008C7777"/>
    <w:rsid w:val="008E4BC3"/>
    <w:rsid w:val="009D4F24"/>
    <w:rsid w:val="009F4CDE"/>
    <w:rsid w:val="00A040D5"/>
    <w:rsid w:val="00A07F86"/>
    <w:rsid w:val="00A61B52"/>
    <w:rsid w:val="00AC16DF"/>
    <w:rsid w:val="00AE1CDF"/>
    <w:rsid w:val="00AF14FB"/>
    <w:rsid w:val="00B35FDB"/>
    <w:rsid w:val="00C827DC"/>
    <w:rsid w:val="00CD4425"/>
    <w:rsid w:val="00D25C40"/>
    <w:rsid w:val="00DE558C"/>
    <w:rsid w:val="00DF288B"/>
    <w:rsid w:val="00E10688"/>
    <w:rsid w:val="00E35D7F"/>
    <w:rsid w:val="00E733B2"/>
    <w:rsid w:val="00E7583F"/>
    <w:rsid w:val="00EA6418"/>
    <w:rsid w:val="00EC0E51"/>
    <w:rsid w:val="00EC4A7F"/>
    <w:rsid w:val="00EC5B94"/>
    <w:rsid w:val="00EF1D56"/>
    <w:rsid w:val="00EF57DA"/>
    <w:rsid w:val="00F12ACA"/>
    <w:rsid w:val="00F17FE5"/>
    <w:rsid w:val="00F40303"/>
    <w:rsid w:val="00F920D5"/>
    <w:rsid w:val="00FA1498"/>
    <w:rsid w:val="00FD7E9C"/>
    <w:rsid w:val="00FE182F"/>
    <w:rsid w:val="00FE6CB3"/>
    <w:rsid w:val="08AF1C95"/>
    <w:rsid w:val="1BBC6D17"/>
    <w:rsid w:val="33E50C7D"/>
    <w:rsid w:val="3D5B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5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54C"/>
    <w:rPr>
      <w:rFonts w:ascii="Arial" w:hAnsi="Arial" w:cs="Arial"/>
      <w:b/>
      <w:bCs/>
      <w:color w:val="26282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AA3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6B4AA3"/>
    <w:rPr>
      <w:rFonts w:ascii="Times New Roman" w:eastAsia="Times New Roman" w:hAnsi="Times New Roman"/>
      <w:sz w:val="24"/>
      <w:szCs w:val="24"/>
    </w:rPr>
  </w:style>
  <w:style w:type="paragraph" w:customStyle="1" w:styleId="Heading11">
    <w:name w:val="Heading 11"/>
    <w:basedOn w:val="Normal"/>
    <w:next w:val="Normal1"/>
    <w:uiPriority w:val="99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Normal"/>
    <w:next w:val="Normal1"/>
    <w:uiPriority w:val="99"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Heading51">
    <w:name w:val="Heading 51"/>
    <w:basedOn w:val="Normal"/>
    <w:next w:val="Normal1"/>
    <w:uiPriority w:val="99"/>
    <w:semiHidden/>
    <w:rsid w:val="006B4AA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Normal"/>
    <w:uiPriority w:val="99"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Normal"/>
    <w:uiPriority w:val="99"/>
    <w:semiHidden/>
    <w:rsid w:val="006B4A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15"/>
    <w:basedOn w:val="DefaultParagraphFont"/>
    <w:uiPriority w:val="99"/>
    <w:rsid w:val="006B4AA3"/>
    <w:rPr>
      <w:rFonts w:ascii="Times New Roman" w:hAnsi="Times New Roman" w:cs="Times New Roman"/>
    </w:rPr>
  </w:style>
  <w:style w:type="character" w:customStyle="1" w:styleId="16">
    <w:name w:val="16"/>
    <w:basedOn w:val="DefaultParagraphFont"/>
    <w:uiPriority w:val="99"/>
    <w:rsid w:val="006B4AA3"/>
    <w:rPr>
      <w:rFonts w:ascii="Times New Roman" w:hAnsi="Times New Roman" w:cs="Times New Roman"/>
      <w:color w:val="0000FF"/>
      <w:u w:val="single"/>
    </w:rPr>
  </w:style>
  <w:style w:type="character" w:customStyle="1" w:styleId="17">
    <w:name w:val="17"/>
    <w:basedOn w:val="DefaultParagraphFont"/>
    <w:uiPriority w:val="99"/>
    <w:rsid w:val="006B4AA3"/>
    <w:rPr>
      <w:rFonts w:ascii="Times New Roman" w:hAnsi="Times New Roman" w:cs="Times New Roman"/>
      <w:b/>
      <w:bCs/>
    </w:rPr>
  </w:style>
  <w:style w:type="table" w:customStyle="1" w:styleId="TableNormal1">
    <w:name w:val="Table Normal1"/>
    <w:uiPriority w:val="99"/>
    <w:semiHidden/>
    <w:rsid w:val="006B4AA3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E7F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E7F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Normal"/>
    <w:uiPriority w:val="99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1418</Words>
  <Characters>8084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</dc:creator>
  <cp:keywords/>
  <dc:description/>
  <cp:lastModifiedBy>1</cp:lastModifiedBy>
  <cp:revision>2</cp:revision>
  <cp:lastPrinted>2021-05-26T09:13:00Z</cp:lastPrinted>
  <dcterms:created xsi:type="dcterms:W3CDTF">2021-05-28T10:25:00Z</dcterms:created>
  <dcterms:modified xsi:type="dcterms:W3CDTF">2021-05-28T10:25:00Z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