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 xml:space="preserve">№ </w:t>
      </w:r>
      <w:r>
        <w:rPr>
          <w:rFonts w:cs="Arial" w:ascii="Times New Roman" w:hAnsi="Times New Roman"/>
          <w:b/>
          <w:sz w:val="24"/>
          <w:szCs w:val="24"/>
        </w:rPr>
        <w:t>68</w:t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4"/>
          <w:szCs w:val="24"/>
        </w:rPr>
        <w:t>от  «</w:t>
      </w:r>
      <w:r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2021 года  </w:t>
      </w:r>
      <w:r>
        <w:rPr>
          <w:b/>
        </w:rPr>
        <w:t xml:space="preserve">                  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4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с «2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8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апреля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 2021г. до 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3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ч.00мин.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28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мая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 2021г.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с 08ч.00мин. до 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7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ч.00мин.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Обеденный перерыв с 12ч.00мин. до 13ч.00мин.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в 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3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ч.00мин.  «2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8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мая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2021г.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28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мая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 2021 г. 13ч.00мин.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31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» мая 2021г. в  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3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Советского сельского поселения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от «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27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апреля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2021г. N 6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8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Лецо Анна Юлиевна -  директор МКУ  «Управление муниципальными закупками», секретарь комиссии (без права голоса)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  <w:br/>
        <w:t>- Переходнова Наталья Васильевна -инженер по ремонту МКУ «АХС Советского СП», заместитель председателя комиссии;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C9211E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Рознатовский Владимир Петрович - заместитель директора МКУ «АХС Советского сельского поселения».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администрации 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"2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7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"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апреля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2021 г. N 6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8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 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 от «</w:t>
      </w:r>
      <w:r>
        <w:rPr>
          <w:rFonts w:cs="Times New Roman" w:ascii="Times New Roman" w:hAnsi="Times New Roman"/>
          <w:sz w:val="24"/>
          <w:szCs w:val="24"/>
        </w:rPr>
        <w:t>27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>апреля</w:t>
      </w:r>
      <w:r>
        <w:rPr>
          <w:rFonts w:cs="Times New Roman" w:ascii="Times New Roman" w:hAnsi="Times New Roman"/>
          <w:sz w:val="24"/>
          <w:szCs w:val="24"/>
        </w:rPr>
        <w:t xml:space="preserve"> № 6</w:t>
      </w:r>
      <w:r>
        <w:rPr>
          <w:rFonts w:cs="Times New Roman" w:ascii="Times New Roman" w:hAnsi="Times New Roman"/>
          <w:sz w:val="24"/>
          <w:szCs w:val="24"/>
        </w:rPr>
        <w:t>8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в электронном виде.</w:t>
      </w:r>
    </w:p>
    <w:tbl>
      <w:tblPr>
        <w:tblW w:w="10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5164"/>
      </w:tblGrid>
      <w:tr>
        <w:trPr/>
        <w:tc>
          <w:tcPr>
            <w:tcW w:w="51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10" w:leader="none"/>
              </w:tabs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ind w:left="0" w:right="-6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2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3"/>
        <w:gridCol w:w="2961"/>
        <w:gridCol w:w="2"/>
        <w:gridCol w:w="2058"/>
      </w:tblGrid>
      <w:tr>
        <w:trPr>
          <w:trHeight w:val="139" w:hRule="atLeast"/>
        </w:trPr>
        <w:tc>
          <w:tcPr>
            <w:tcW w:w="77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«2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7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апреля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 2021г. № 6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8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spacing w:lineRule="auto" w:line="240" w:before="0" w:after="0"/>
        <w:ind w:left="1068" w:hanging="0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Основание проведения конкурса и нормативные правовые акты, на основании которых проводится конкурс: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 xml:space="preserve">Жилищный Кодекс РФ, Постановление Правительства Российской Федерации от 6 февраля 2006 года № 75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«</w:t>
      </w: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>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Постановление администрации Советского сельского поселения Калачевского муниципального района Волгоградской области     № </w:t>
      </w:r>
      <w:r>
        <w:rPr>
          <w:rFonts w:eastAsia="Times New Roman CYR" w:cs="Times New Roman CYR" w:ascii="Times New Roman CYR" w:hAnsi="Times New Roman CYR"/>
          <w:sz w:val="24"/>
          <w:u w:val="single"/>
        </w:rPr>
        <w:t>6</w:t>
      </w:r>
      <w:r>
        <w:rPr>
          <w:rFonts w:eastAsia="Times New Roman CYR" w:cs="Times New Roman CYR" w:ascii="Times New Roman CYR" w:hAnsi="Times New Roman CYR"/>
          <w:sz w:val="24"/>
          <w:u w:val="single"/>
        </w:rPr>
        <w:t>8</w:t>
      </w:r>
      <w:r>
        <w:rPr>
          <w:rFonts w:eastAsia="Times New Roman CYR" w:cs="Times New Roman CYR" w:ascii="Times New Roman CYR" w:hAnsi="Times New Roman CYR"/>
          <w:sz w:val="24"/>
        </w:rPr>
        <w:t xml:space="preserve"> от </w:t>
      </w:r>
      <w:r>
        <w:rPr>
          <w:rFonts w:eastAsia="Times New Roman" w:cs="Times New Roman" w:ascii="Times New Roman" w:hAnsi="Times New Roman"/>
          <w:sz w:val="24"/>
        </w:rPr>
        <w:t>«2</w:t>
      </w:r>
      <w:r>
        <w:rPr>
          <w:rFonts w:eastAsia="Times New Roman" w:cs="Times New Roman" w:ascii="Times New Roman" w:hAnsi="Times New Roman"/>
          <w:sz w:val="24"/>
        </w:rPr>
        <w:t>7</w:t>
      </w:r>
      <w:r>
        <w:rPr>
          <w:rFonts w:eastAsia="Times New Roman" w:cs="Times New Roman" w:ascii="Times New Roman" w:hAnsi="Times New Roman"/>
          <w:sz w:val="24"/>
        </w:rPr>
        <w:t xml:space="preserve">» </w:t>
      </w:r>
      <w:r>
        <w:rPr>
          <w:rFonts w:eastAsia="Times New Roman" w:cs="Times New Roman" w:ascii="Times New Roman" w:hAnsi="Times New Roman"/>
          <w:sz w:val="24"/>
        </w:rPr>
        <w:t>апреля</w:t>
      </w:r>
      <w:r>
        <w:rPr>
          <w:rFonts w:eastAsia="Times New Roman" w:cs="Times New Roman" w:ascii="Times New Roman" w:hAnsi="Times New Roman"/>
          <w:sz w:val="24"/>
        </w:rPr>
        <w:t xml:space="preserve"> 2021</w:t>
      </w:r>
      <w:r>
        <w:rPr>
          <w:rFonts w:eastAsia="Times New Roman CYR" w:cs="Times New Roman CYR" w:ascii="Times New Roman CYR" w:hAnsi="Times New Roman CYR"/>
          <w:sz w:val="24"/>
        </w:rPr>
        <w:t xml:space="preserve">г.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Об организации проведения  открытого конкурса по отбору управляющей организации для управления многоквартирными домами в Советском сельском поселении</w:t>
      </w:r>
      <w:r>
        <w:rPr>
          <w:rFonts w:eastAsia="Times New Roman" w:cs="Times New Roman" w:ascii="Times New Roman" w:hAnsi="Times New Roman"/>
          <w:sz w:val="24"/>
        </w:rPr>
        <w:t>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Наименование, место нахождения, почтовый адрес и адрес электронной почты, номер телефона организатора конкурса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Администрация Советского сельского поселения Калачевского района Волгоградской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место нахождения: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Почтовый адрес: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электронной почты: 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sa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_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sovet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@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mail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.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>Номер телефона: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8 (84472) 5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2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4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90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9">
    <w:name w:val="ListLabel 15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0">
    <w:name w:val="ListLabel 16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1">
    <w:name w:val="ListLabel 16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2">
    <w:name w:val="ListLabel 16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3">
    <w:name w:val="ListLabel 163"/>
    <w:qFormat/>
    <w:rPr>
      <w:rFonts w:ascii="Times New Roman CYR" w:hAnsi="Times New Roman CYR" w:eastAsia="Times New Roman CYR" w:cs="Times New Roman CYR"/>
      <w:color w:val="000000"/>
      <w:sz w:val="24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fals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Application>LibreOffice/6.2.4.2$Windows_x86 LibreOffice_project/2412653d852ce75f65fbfa83fb7e7b669a126d64</Application>
  <Pages>6</Pages>
  <Words>1056</Words>
  <Characters>7930</Characters>
  <CharactersWithSpaces>9106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2021-04-29T14:38:09Z</cp:lastPrinted>
  <dcterms:modified xsi:type="dcterms:W3CDTF">2021-04-29T14:42:42Z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