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</w:t>
      </w:r>
      <w:r>
        <w:rPr>
          <w:b/>
          <w:bCs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СОВЕТСКОГО СЕЛЬСКОГО ПОСЕЛЕНИЯ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КАЛАЧЕВСКОГО МУНИЦИПАЛЬНОГО РАЙОНА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ВОЛГОГРАДСКОЙ ОБЛАСТИ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От     </w:t>
      </w:r>
      <w:r>
        <w:rPr>
          <w:sz w:val="28"/>
          <w:szCs w:val="28"/>
        </w:rPr>
        <w:t>30.03.2020</w:t>
      </w:r>
      <w:r>
        <w:rPr>
          <w:sz w:val="28"/>
          <w:szCs w:val="28"/>
        </w:rPr>
        <w:t xml:space="preserve"> г.                                                                                         №  </w:t>
      </w:r>
      <w:r>
        <w:rPr>
          <w:sz w:val="28"/>
          <w:szCs w:val="28"/>
        </w:rPr>
        <w:t>59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color w:val="000000"/>
          <w:spacing w:val="6"/>
          <w:sz w:val="28"/>
          <w:szCs w:val="28"/>
        </w:rPr>
        <w:t xml:space="preserve">            </w:t>
      </w:r>
      <w:r>
        <w:rPr>
          <w:b/>
          <w:color w:val="000000"/>
          <w:spacing w:val="6"/>
          <w:sz w:val="28"/>
          <w:szCs w:val="28"/>
        </w:rPr>
        <w:t xml:space="preserve">О результатах эффективности реализации в 2019 году </w:t>
      </w:r>
      <w:r>
        <w:rPr>
          <w:b/>
          <w:sz w:val="28"/>
          <w:szCs w:val="28"/>
        </w:rPr>
        <w:t xml:space="preserve"> муниципальной  программы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«Повышение </w:t>
      </w:r>
      <w:r>
        <w:rPr>
          <w:b/>
          <w:sz w:val="28"/>
          <w:szCs w:val="28"/>
        </w:rPr>
        <w:t xml:space="preserve">безопасности дорожного движения на территории </w:t>
      </w:r>
      <w:r>
        <w:rPr>
          <w:b/>
          <w:bCs/>
          <w:sz w:val="28"/>
          <w:szCs w:val="28"/>
          <w:lang w:eastAsia="ru-RU"/>
        </w:rPr>
        <w:t>Советского сельского поселения Калачевского муниципального района Волгоградской области 2017-2019 годы»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spacing w:lineRule="exact" w:line="322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постановлением администрации Советского сельского поселения от 27.01.2014 г. № 06-П 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Об утверждении Положения о порядке разработки,   реализации  и  оценки эффективности муниципальных программ Советского сельского поселения», </w:t>
      </w:r>
      <w:r>
        <w:rPr>
          <w:sz w:val="28"/>
          <w:szCs w:val="28"/>
        </w:rPr>
        <w:t xml:space="preserve">администрация Советского сельского поселения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spacing w:lineRule="atLeast" w:line="336"/>
        <w:ind w:left="1397" w:hanging="139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</w:t>
      </w:r>
      <w:r>
        <w:rPr>
          <w:color w:val="000000"/>
          <w:spacing w:val="6"/>
          <w:sz w:val="28"/>
          <w:szCs w:val="28"/>
        </w:rPr>
        <w:t xml:space="preserve">1. Утвердить оценку эффективности реализации в 2019 году </w:t>
      </w:r>
      <w:r>
        <w:rPr>
          <w:bCs/>
          <w:sz w:val="28"/>
          <w:szCs w:val="28"/>
          <w:lang w:eastAsia="ru-RU"/>
        </w:rPr>
        <w:t>муниципальной</w:t>
      </w:r>
      <w:r>
        <w:rPr>
          <w:bCs/>
          <w:lang w:eastAsia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программы «Повышение безопасности дорожного движения на территории</w:t>
      </w:r>
      <w:r>
        <w:rPr>
          <w:bCs/>
          <w:sz w:val="28"/>
          <w:szCs w:val="28"/>
          <w:lang w:eastAsia="ru-RU"/>
        </w:rPr>
        <w:t xml:space="preserve"> Советского сельского поселения Калачевского муниципального района Волгоградской области 2017-2019 годы» согласно приложению</w:t>
      </w:r>
      <w:r>
        <w:rPr>
          <w:color w:val="000000"/>
          <w:spacing w:val="6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</w:t>
      </w:r>
      <w:r>
        <w:rPr>
          <w:color w:val="000000"/>
          <w:spacing w:val="6"/>
          <w:sz w:val="28"/>
          <w:szCs w:val="28"/>
        </w:rPr>
        <w:t xml:space="preserve">2.   Разместить настоящее постановление на официальном сайте  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</w:t>
      </w:r>
      <w:r>
        <w:rPr>
          <w:color w:val="000000"/>
          <w:spacing w:val="6"/>
          <w:sz w:val="28"/>
          <w:szCs w:val="28"/>
        </w:rPr>
        <w:t>администрации Советского сельского поселения в сети «Интернет».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exact" w:line="336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>
      <w:pPr>
        <w:sectPr>
          <w:headerReference w:type="default" r:id="rId2"/>
          <w:type w:val="nextPage"/>
          <w:pgSz w:w="11906" w:h="16838"/>
          <w:pgMar w:left="777" w:right="1213" w:header="720" w:top="805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color="auto" w:fill="FFFFFF"/>
        <w:spacing w:lineRule="exact" w:line="336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А.Ф. Пак</w:t>
      </w:r>
    </w:p>
    <w:p>
      <w:pPr>
        <w:pStyle w:val="Normal"/>
        <w:shd w:val="clear" w:color="auto" w:fill="FFFFFF"/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Приложение </w:t>
      </w:r>
    </w:p>
    <w:p>
      <w:pPr>
        <w:pStyle w:val="Normal"/>
        <w:shd w:val="clear" w:color="auto" w:fill="FFFFFF"/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к постановлению </w:t>
      </w:r>
    </w:p>
    <w:p>
      <w:pPr>
        <w:pStyle w:val="Normal"/>
        <w:shd w:val="clear" w:color="auto" w:fill="FFFFFF"/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>администрации Советского</w:t>
      </w:r>
    </w:p>
    <w:p>
      <w:pPr>
        <w:pStyle w:val="Normal"/>
        <w:shd w:val="clear" w:color="auto" w:fill="FFFFFF"/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>сельского поселения</w:t>
      </w:r>
    </w:p>
    <w:p>
      <w:pPr>
        <w:pStyle w:val="Normal"/>
        <w:shd w:val="clear" w:color="auto" w:fill="FFFFFF" w:themeFill="background1"/>
        <w:tabs>
          <w:tab w:val="clear" w:pos="708"/>
          <w:tab w:val="left" w:pos="898" w:leader="none"/>
        </w:tabs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>от  «         »                  20             г. №</w:t>
      </w:r>
    </w:p>
    <w:p>
      <w:pPr>
        <w:pStyle w:val="Normal"/>
        <w:shd w:val="clear" w:color="auto" w:fill="FFFFFF"/>
        <w:tabs>
          <w:tab w:val="clear" w:pos="708"/>
          <w:tab w:val="left" w:pos="8580" w:leader="none"/>
        </w:tabs>
        <w:spacing w:lineRule="atLeast" w:line="336"/>
        <w:jc w:val="right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spacing w:lineRule="atLeast" w:line="336"/>
        <w:ind w:left="1397" w:hanging="1397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Оценка эффективности </w:t>
      </w:r>
      <w:r>
        <w:rPr>
          <w:color w:val="000000"/>
          <w:spacing w:val="6"/>
          <w:sz w:val="28"/>
          <w:szCs w:val="28"/>
        </w:rPr>
        <w:t xml:space="preserve">реализации в 2019 году </w:t>
      </w:r>
      <w:r>
        <w:rPr>
          <w:bCs/>
          <w:sz w:val="28"/>
          <w:szCs w:val="28"/>
          <w:lang w:eastAsia="ru-RU"/>
        </w:rPr>
        <w:t>муниципальной</w:t>
      </w:r>
      <w:r>
        <w:rPr>
          <w:bCs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целевой программы «</w:t>
      </w:r>
      <w:r>
        <w:rPr>
          <w:sz w:val="28"/>
          <w:szCs w:val="28"/>
        </w:rPr>
        <w:t>Повышение безопасности дорожного движения на территории</w:t>
      </w:r>
      <w:r>
        <w:rPr>
          <w:bCs/>
          <w:sz w:val="28"/>
          <w:szCs w:val="28"/>
          <w:lang w:eastAsia="ru-RU"/>
        </w:rPr>
        <w:t xml:space="preserve"> Советского сельского поселения Калачевского муниципального района Волгоградской области 2017-2019 годы»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spacing w:lineRule="atLeast" w:line="336"/>
        <w:ind w:left="1397" w:hanging="139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6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726"/>
        <w:gridCol w:w="1764"/>
        <w:gridCol w:w="1764"/>
        <w:gridCol w:w="1903"/>
        <w:gridCol w:w="1904"/>
        <w:gridCol w:w="1703"/>
        <w:gridCol w:w="3"/>
        <w:gridCol w:w="1709"/>
        <w:gridCol w:w="4"/>
        <w:gridCol w:w="1665"/>
      </w:tblGrid>
      <w:tr>
        <w:trPr>
          <w:trHeight w:val="690" w:hRule="atLeas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Наименование программы, сроки реализации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Период выполнения и показателей эффективности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Качественная оценка выполнения показателей эффективности</w:t>
            </w:r>
          </w:p>
        </w:tc>
        <w:tc>
          <w:tcPr>
            <w:tcW w:w="5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Оценка использования финансовых средств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Оценка эффективности реализации программы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>
        <w:trPr>
          <w:trHeight w:val="690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Объем финансирования, запланированный программой на соответствующий период (тыс. руб.)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Фактически освоенный объем финансирования  программы за соответствующий период (тыс. руб.)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Уровень использования финансовых средств (%)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МЦП </w:t>
            </w:r>
            <w:r>
              <w:rPr>
                <w:bCs/>
                <w:sz w:val="22"/>
                <w:szCs w:val="22"/>
                <w:lang w:eastAsia="ru-RU"/>
              </w:rPr>
              <w:t>«</w:t>
            </w:r>
            <w:r>
              <w:rPr>
                <w:sz w:val="22"/>
                <w:szCs w:val="22"/>
              </w:rPr>
              <w:t>Повышение безопасности дорожного движения на территории</w:t>
            </w:r>
            <w:r>
              <w:rPr>
                <w:bCs/>
                <w:sz w:val="22"/>
                <w:szCs w:val="22"/>
                <w:lang w:eastAsia="ru-RU"/>
              </w:rPr>
              <w:t xml:space="preserve"> Советского сельского поселения Калачевского муниципального района Волгоградской области 2017-2019 годы»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Выполнены все показатели эффективности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529,10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468,8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 баллов</w:t>
            </w:r>
          </w:p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(эффективная)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98" w:leader="none"/>
              </w:tabs>
              <w:spacing w:before="0" w:after="0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</w:r>
    </w:p>
    <w:sectPr>
      <w:headerReference w:type="default" r:id="rId3"/>
      <w:type w:val="nextPage"/>
      <w:pgSz w:orient="landscape" w:w="16838" w:h="11906"/>
      <w:pgMar w:left="805" w:right="567" w:header="720" w:top="1215" w:footer="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7d6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e77d65"/>
    <w:pPr>
      <w:keepNext w:val="true"/>
      <w:numPr>
        <w:ilvl w:val="0"/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Normal"/>
    <w:next w:val="Normal"/>
    <w:qFormat/>
    <w:rsid w:val="00e77d65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Normal"/>
    <w:next w:val="Normal"/>
    <w:qFormat/>
    <w:rsid w:val="00e77d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e77d65"/>
    <w:rPr/>
  </w:style>
  <w:style w:type="character" w:styleId="WWAbsatzStandardschriftart" w:customStyle="1">
    <w:name w:val="WW-Absatz-Standardschriftart"/>
    <w:qFormat/>
    <w:rsid w:val="00e77d65"/>
    <w:rPr/>
  </w:style>
  <w:style w:type="character" w:styleId="WWAbsatzStandardschriftart1" w:customStyle="1">
    <w:name w:val="WW-Absatz-Standardschriftart1"/>
    <w:qFormat/>
    <w:rsid w:val="00e77d65"/>
    <w:rPr/>
  </w:style>
  <w:style w:type="character" w:styleId="WWAbsatzStandardschriftart11" w:customStyle="1">
    <w:name w:val="WW-Absatz-Standardschriftart11"/>
    <w:qFormat/>
    <w:rsid w:val="00e77d65"/>
    <w:rPr/>
  </w:style>
  <w:style w:type="character" w:styleId="WWAbsatzStandardschriftart111" w:customStyle="1">
    <w:name w:val="WW-Absatz-Standardschriftart111"/>
    <w:qFormat/>
    <w:rsid w:val="00e77d65"/>
    <w:rPr/>
  </w:style>
  <w:style w:type="character" w:styleId="WW8Num2z0" w:customStyle="1">
    <w:name w:val="WW8Num2z0"/>
    <w:qFormat/>
    <w:rsid w:val="00e77d65"/>
    <w:rPr>
      <w:rFonts w:ascii="Symbol" w:hAnsi="Symbol" w:cs="OpenSymbol"/>
    </w:rPr>
  </w:style>
  <w:style w:type="character" w:styleId="WW8Num3z0" w:customStyle="1">
    <w:name w:val="WW8Num3z0"/>
    <w:qFormat/>
    <w:rsid w:val="00e77d65"/>
    <w:rPr>
      <w:b w:val="false"/>
      <w:bCs w:val="false"/>
      <w:sz w:val="28"/>
      <w:szCs w:val="28"/>
    </w:rPr>
  </w:style>
  <w:style w:type="character" w:styleId="WW8Num4z0" w:customStyle="1">
    <w:name w:val="WW8Num4z0"/>
    <w:qFormat/>
    <w:rsid w:val="00e77d65"/>
    <w:rPr>
      <w:b w:val="false"/>
      <w:bCs w:val="false"/>
      <w:sz w:val="28"/>
      <w:szCs w:val="28"/>
    </w:rPr>
  </w:style>
  <w:style w:type="character" w:styleId="WW8Num5z0" w:customStyle="1">
    <w:name w:val="WW8Num5z0"/>
    <w:qFormat/>
    <w:rsid w:val="00e77d65"/>
    <w:rPr>
      <w:b w:val="false"/>
      <w:bCs w:val="false"/>
      <w:sz w:val="28"/>
      <w:szCs w:val="28"/>
    </w:rPr>
  </w:style>
  <w:style w:type="character" w:styleId="WW8Num6z0" w:customStyle="1">
    <w:name w:val="WW8Num6z0"/>
    <w:qFormat/>
    <w:rsid w:val="00e77d65"/>
    <w:rPr>
      <w:b w:val="false"/>
      <w:bCs w:val="false"/>
      <w:sz w:val="28"/>
      <w:szCs w:val="28"/>
    </w:rPr>
  </w:style>
  <w:style w:type="character" w:styleId="WWAbsatzStandardschriftart1111" w:customStyle="1">
    <w:name w:val="WW-Absatz-Standardschriftart1111"/>
    <w:qFormat/>
    <w:rsid w:val="00e77d65"/>
    <w:rPr/>
  </w:style>
  <w:style w:type="character" w:styleId="WWAbsatzStandardschriftart11111" w:customStyle="1">
    <w:name w:val="WW-Absatz-Standardschriftart11111"/>
    <w:qFormat/>
    <w:rsid w:val="00e77d65"/>
    <w:rPr/>
  </w:style>
  <w:style w:type="character" w:styleId="WWAbsatzStandardschriftart111111" w:customStyle="1">
    <w:name w:val="WW-Absatz-Standardschriftart111111"/>
    <w:qFormat/>
    <w:rsid w:val="00e77d65"/>
    <w:rPr/>
  </w:style>
  <w:style w:type="character" w:styleId="WWAbsatzStandardschriftart1111111" w:customStyle="1">
    <w:name w:val="WW-Absatz-Standardschriftart1111111"/>
    <w:qFormat/>
    <w:rsid w:val="00e77d65"/>
    <w:rPr/>
  </w:style>
  <w:style w:type="character" w:styleId="WWAbsatzStandardschriftart11111111" w:customStyle="1">
    <w:name w:val="WW-Absatz-Standardschriftart11111111"/>
    <w:qFormat/>
    <w:rsid w:val="00e77d65"/>
    <w:rPr/>
  </w:style>
  <w:style w:type="character" w:styleId="WWAbsatzStandardschriftart111111111" w:customStyle="1">
    <w:name w:val="WW-Absatz-Standardschriftart111111111"/>
    <w:qFormat/>
    <w:rsid w:val="00e77d65"/>
    <w:rPr/>
  </w:style>
  <w:style w:type="character" w:styleId="WWAbsatzStandardschriftart1111111111" w:customStyle="1">
    <w:name w:val="WW-Absatz-Standardschriftart1111111111"/>
    <w:qFormat/>
    <w:rsid w:val="00e77d65"/>
    <w:rPr/>
  </w:style>
  <w:style w:type="character" w:styleId="WWAbsatzStandardschriftart11111111111" w:customStyle="1">
    <w:name w:val="WW-Absatz-Standardschriftart11111111111"/>
    <w:qFormat/>
    <w:rsid w:val="00e77d65"/>
    <w:rPr/>
  </w:style>
  <w:style w:type="character" w:styleId="WWAbsatzStandardschriftart111111111111" w:customStyle="1">
    <w:name w:val="WW-Absatz-Standardschriftart111111111111"/>
    <w:qFormat/>
    <w:rsid w:val="00e77d65"/>
    <w:rPr/>
  </w:style>
  <w:style w:type="character" w:styleId="WWAbsatzStandardschriftart1111111111111" w:customStyle="1">
    <w:name w:val="WW-Absatz-Standardschriftart1111111111111"/>
    <w:qFormat/>
    <w:rsid w:val="00e77d65"/>
    <w:rPr/>
  </w:style>
  <w:style w:type="character" w:styleId="WWAbsatzStandardschriftart11111111111111" w:customStyle="1">
    <w:name w:val="WW-Absatz-Standardschriftart11111111111111"/>
    <w:qFormat/>
    <w:rsid w:val="00e77d65"/>
    <w:rPr/>
  </w:style>
  <w:style w:type="character" w:styleId="WWAbsatzStandardschriftart111111111111111" w:customStyle="1">
    <w:name w:val="WW-Absatz-Standardschriftart111111111111111"/>
    <w:qFormat/>
    <w:rsid w:val="00e77d65"/>
    <w:rPr/>
  </w:style>
  <w:style w:type="character" w:styleId="WWAbsatzStandardschriftart1111111111111111" w:customStyle="1">
    <w:name w:val="WW-Absatz-Standardschriftart1111111111111111"/>
    <w:qFormat/>
    <w:rsid w:val="00e77d65"/>
    <w:rPr/>
  </w:style>
  <w:style w:type="character" w:styleId="WWAbsatzStandardschriftart11111111111111111" w:customStyle="1">
    <w:name w:val="WW-Absatz-Standardschriftart11111111111111111"/>
    <w:qFormat/>
    <w:rsid w:val="00e77d65"/>
    <w:rPr/>
  </w:style>
  <w:style w:type="character" w:styleId="WWAbsatzStandardschriftart111111111111111111" w:customStyle="1">
    <w:name w:val="WW-Absatz-Standardschriftart111111111111111111"/>
    <w:qFormat/>
    <w:rsid w:val="00e77d65"/>
    <w:rPr/>
  </w:style>
  <w:style w:type="character" w:styleId="WWAbsatzStandardschriftart1111111111111111111" w:customStyle="1">
    <w:name w:val="WW-Absatz-Standardschriftart1111111111111111111"/>
    <w:qFormat/>
    <w:rsid w:val="00e77d65"/>
    <w:rPr/>
  </w:style>
  <w:style w:type="character" w:styleId="WWAbsatzStandardschriftart11111111111111111111" w:customStyle="1">
    <w:name w:val="WW-Absatz-Standardschriftart11111111111111111111"/>
    <w:qFormat/>
    <w:rsid w:val="00e77d65"/>
    <w:rPr/>
  </w:style>
  <w:style w:type="character" w:styleId="WWAbsatzStandardschriftart111111111111111111111" w:customStyle="1">
    <w:name w:val="WW-Absatz-Standardschriftart111111111111111111111"/>
    <w:qFormat/>
    <w:rsid w:val="00e77d65"/>
    <w:rPr/>
  </w:style>
  <w:style w:type="character" w:styleId="WWAbsatzStandardschriftart1111111111111111111111" w:customStyle="1">
    <w:name w:val="WW-Absatz-Standardschriftart1111111111111111111111"/>
    <w:qFormat/>
    <w:rsid w:val="00e77d65"/>
    <w:rPr/>
  </w:style>
  <w:style w:type="character" w:styleId="WWAbsatzStandardschriftart11111111111111111111111" w:customStyle="1">
    <w:name w:val="WW-Absatz-Standardschriftart11111111111111111111111"/>
    <w:qFormat/>
    <w:rsid w:val="00e77d65"/>
    <w:rPr/>
  </w:style>
  <w:style w:type="character" w:styleId="WWAbsatzStandardschriftart111111111111111111111111" w:customStyle="1">
    <w:name w:val="WW-Absatz-Standardschriftart111111111111111111111111"/>
    <w:qFormat/>
    <w:rsid w:val="00e77d65"/>
    <w:rPr/>
  </w:style>
  <w:style w:type="character" w:styleId="WWAbsatzStandardschriftart1111111111111111111111111" w:customStyle="1">
    <w:name w:val="WW-Absatz-Standardschriftart1111111111111111111111111"/>
    <w:qFormat/>
    <w:rsid w:val="00e77d65"/>
    <w:rPr/>
  </w:style>
  <w:style w:type="character" w:styleId="WWAbsatzStandardschriftart11111111111111111111111111" w:customStyle="1">
    <w:name w:val="WW-Absatz-Standardschriftart11111111111111111111111111"/>
    <w:qFormat/>
    <w:rsid w:val="00e77d65"/>
    <w:rPr/>
  </w:style>
  <w:style w:type="character" w:styleId="21" w:customStyle="1">
    <w:name w:val="Основной шрифт абзаца2"/>
    <w:qFormat/>
    <w:rsid w:val="00e77d65"/>
    <w:rPr/>
  </w:style>
  <w:style w:type="character" w:styleId="WWAbsatzStandardschriftart111111111111111111111111111" w:customStyle="1">
    <w:name w:val="WW-Absatz-Standardschriftart111111111111111111111111111"/>
    <w:qFormat/>
    <w:rsid w:val="00e77d65"/>
    <w:rPr/>
  </w:style>
  <w:style w:type="character" w:styleId="WWAbsatzStandardschriftart1111111111111111111111111111" w:customStyle="1">
    <w:name w:val="WW-Absatz-Standardschriftart1111111111111111111111111111"/>
    <w:qFormat/>
    <w:rsid w:val="00e77d65"/>
    <w:rPr/>
  </w:style>
  <w:style w:type="character" w:styleId="WWAbsatzStandardschriftart11111111111111111111111111111" w:customStyle="1">
    <w:name w:val="WW-Absatz-Standardschriftart11111111111111111111111111111"/>
    <w:qFormat/>
    <w:rsid w:val="00e77d65"/>
    <w:rPr/>
  </w:style>
  <w:style w:type="character" w:styleId="WWAbsatzStandardschriftart111111111111111111111111111111" w:customStyle="1">
    <w:name w:val="WW-Absatz-Standardschriftart111111111111111111111111111111"/>
    <w:qFormat/>
    <w:rsid w:val="00e77d65"/>
    <w:rPr/>
  </w:style>
  <w:style w:type="character" w:styleId="WWAbsatzStandardschriftart1111111111111111111111111111111" w:customStyle="1">
    <w:name w:val="WW-Absatz-Standardschriftart1111111111111111111111111111111"/>
    <w:qFormat/>
    <w:rsid w:val="00e77d65"/>
    <w:rPr/>
  </w:style>
  <w:style w:type="character" w:styleId="WWAbsatzStandardschriftart11111111111111111111111111111111" w:customStyle="1">
    <w:name w:val="WW-Absatz-Standardschriftart11111111111111111111111111111111"/>
    <w:qFormat/>
    <w:rsid w:val="00e77d65"/>
    <w:rPr/>
  </w:style>
  <w:style w:type="character" w:styleId="WWAbsatzStandardschriftart111111111111111111111111111111111" w:customStyle="1">
    <w:name w:val="WW-Absatz-Standardschriftart111111111111111111111111111111111"/>
    <w:qFormat/>
    <w:rsid w:val="00e77d65"/>
    <w:rPr/>
  </w:style>
  <w:style w:type="character" w:styleId="WWAbsatzStandardschriftart1111111111111111111111111111111111" w:customStyle="1">
    <w:name w:val="WW-Absatz-Standardschriftart1111111111111111111111111111111111"/>
    <w:qFormat/>
    <w:rsid w:val="00e77d65"/>
    <w:rPr/>
  </w:style>
  <w:style w:type="character" w:styleId="WWAbsatzStandardschriftart11111111111111111111111111111111111" w:customStyle="1">
    <w:name w:val="WW-Absatz-Standardschriftart11111111111111111111111111111111111"/>
    <w:qFormat/>
    <w:rsid w:val="00e77d65"/>
    <w:rPr/>
  </w:style>
  <w:style w:type="character" w:styleId="WWAbsatzStandardschriftart111111111111111111111111111111111111" w:customStyle="1">
    <w:name w:val="WW-Absatz-Standardschriftart111111111111111111111111111111111111"/>
    <w:qFormat/>
    <w:rsid w:val="00e77d65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e77d65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e77d65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e77d65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e77d65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e77d65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e77d65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e77d65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e77d65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e77d65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e77d65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e77d65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e77d65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sid w:val="00e77d65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sid w:val="00e77d65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sid w:val="00e77d65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sid w:val="00e77d65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sid w:val="00e77d65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sid w:val="00e77d65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sid w:val="00e77d65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sid w:val="00e77d65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sid w:val="00e77d65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sid w:val="00e77d65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sid w:val="00e77d65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sid w:val="00e77d65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sid w:val="00e77d65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sid w:val="00e77d65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sid w:val="00e77d65"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sid w:val="00e77d65"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sid w:val="00e77d65"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sid w:val="00e77d65"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sid w:val="00e77d65"/>
    <w:rPr/>
  </w:style>
  <w:style w:type="character" w:styleId="11" w:customStyle="1">
    <w:name w:val="Основной шрифт абзаца1"/>
    <w:qFormat/>
    <w:rsid w:val="00e77d65"/>
    <w:rPr/>
  </w:style>
  <w:style w:type="character" w:styleId="Pagenumber">
    <w:name w:val="page number"/>
    <w:basedOn w:val="11"/>
    <w:qFormat/>
    <w:rsid w:val="00e77d65"/>
    <w:rPr/>
  </w:style>
  <w:style w:type="character" w:styleId="22" w:customStyle="1">
    <w:name w:val="Заголовок 2 Знак"/>
    <w:basedOn w:val="11"/>
    <w:qFormat/>
    <w:rsid w:val="00e77d65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rong">
    <w:name w:val="Strong"/>
    <w:basedOn w:val="11"/>
    <w:qFormat/>
    <w:rsid w:val="00e77d65"/>
    <w:rPr>
      <w:b/>
      <w:bCs/>
    </w:rPr>
  </w:style>
  <w:style w:type="character" w:styleId="51" w:customStyle="1">
    <w:name w:val="Заголовок 5 Знак"/>
    <w:basedOn w:val="11"/>
    <w:qFormat/>
    <w:rsid w:val="00e77d65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11" w:customStyle="1">
    <w:name w:val="Символ нумерации"/>
    <w:qFormat/>
    <w:rsid w:val="00e77d65"/>
    <w:rPr>
      <w:b w:val="false"/>
      <w:bCs w:val="false"/>
      <w:sz w:val="28"/>
      <w:szCs w:val="28"/>
    </w:rPr>
  </w:style>
  <w:style w:type="character" w:styleId="Style12" w:customStyle="1">
    <w:name w:val="Маркеры списка"/>
    <w:qFormat/>
    <w:rsid w:val="00e77d65"/>
    <w:rPr>
      <w:rFonts w:ascii="OpenSymbol" w:hAnsi="OpenSymbol" w:eastAsia="OpenSymbol" w:cs="OpenSymbol"/>
    </w:rPr>
  </w:style>
  <w:style w:type="character" w:styleId="Style13">
    <w:name w:val="Интернет-ссылка"/>
    <w:rsid w:val="00e77d65"/>
    <w:rPr>
      <w:color w:val="000080"/>
      <w:u w:val="single"/>
    </w:rPr>
  </w:style>
  <w:style w:type="character" w:styleId="Style14" w:customStyle="1">
    <w:name w:val="Текст выноски Знак"/>
    <w:basedOn w:val="DefaultParagraphFont"/>
    <w:link w:val="af3"/>
    <w:uiPriority w:val="99"/>
    <w:semiHidden/>
    <w:qFormat/>
    <w:rsid w:val="00833bd9"/>
    <w:rPr>
      <w:rFonts w:ascii="Tahoma" w:hAnsi="Tahoma" w:cs="Tahoma"/>
      <w:sz w:val="16"/>
      <w:szCs w:val="16"/>
      <w:lang w:eastAsia="ar-SA"/>
    </w:rPr>
  </w:style>
  <w:style w:type="paragraph" w:styleId="Style15" w:customStyle="1">
    <w:name w:val="Заголовок"/>
    <w:basedOn w:val="Normal"/>
    <w:next w:val="Style16"/>
    <w:qFormat/>
    <w:rsid w:val="00e77d65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6">
    <w:name w:val="Body Text"/>
    <w:basedOn w:val="Normal"/>
    <w:rsid w:val="00e77d65"/>
    <w:pPr>
      <w:spacing w:before="0" w:after="120"/>
    </w:pPr>
    <w:rPr/>
  </w:style>
  <w:style w:type="paragraph" w:styleId="Style17">
    <w:name w:val="List"/>
    <w:basedOn w:val="Style16"/>
    <w:rsid w:val="00e77d65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3" w:customStyle="1">
    <w:name w:val="Название2"/>
    <w:basedOn w:val="Normal"/>
    <w:qFormat/>
    <w:rsid w:val="00e77d65"/>
    <w:pPr>
      <w:suppressLineNumbers/>
      <w:spacing w:before="120" w:after="120"/>
    </w:pPr>
    <w:rPr>
      <w:rFonts w:cs="Mangal"/>
      <w:i/>
      <w:iCs/>
    </w:rPr>
  </w:style>
  <w:style w:type="paragraph" w:styleId="24" w:customStyle="1">
    <w:name w:val="Указатель2"/>
    <w:basedOn w:val="Normal"/>
    <w:qFormat/>
    <w:rsid w:val="00e77d65"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e77d65"/>
    <w:pPr>
      <w:suppressLineNumbers/>
      <w:spacing w:before="120" w:after="120"/>
    </w:pPr>
    <w:rPr>
      <w:rFonts w:cs="Tahoma"/>
      <w:i/>
      <w:iCs/>
      <w:sz w:val="20"/>
    </w:rPr>
  </w:style>
  <w:style w:type="paragraph" w:styleId="13" w:customStyle="1">
    <w:name w:val="Указатель1"/>
    <w:basedOn w:val="Normal"/>
    <w:qFormat/>
    <w:rsid w:val="00e77d65"/>
    <w:pPr>
      <w:suppressLineNumbers/>
    </w:pPr>
    <w:rPr>
      <w:rFonts w:cs="Tahoma"/>
    </w:rPr>
  </w:style>
  <w:style w:type="paragraph" w:styleId="ConsPlusNormal" w:customStyle="1">
    <w:name w:val="ConsPlusNormal"/>
    <w:qFormat/>
    <w:rsid w:val="00e77d65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ConsPlusNonformat" w:customStyle="1">
    <w:name w:val="ConsPlusNonformat"/>
    <w:qFormat/>
    <w:rsid w:val="00e77d65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PlusTitle" w:customStyle="1">
    <w:name w:val="ConsPlusTitle"/>
    <w:qFormat/>
    <w:rsid w:val="00e77d65"/>
    <w:pPr>
      <w:widowControl w:val="false"/>
      <w:suppressAutoHyphens w:val="true"/>
      <w:bidi w:val="0"/>
      <w:jc w:val="left"/>
    </w:pPr>
    <w:rPr>
      <w:rFonts w:ascii="Arial" w:hAnsi="Arial" w:eastAsia="Arial" w:cs="Arial"/>
      <w:b/>
      <w:bCs/>
      <w:color w:val="auto"/>
      <w:kern w:val="0"/>
      <w:sz w:val="24"/>
      <w:szCs w:val="20"/>
      <w:lang w:eastAsia="ar-SA" w:val="ru-RU" w:bidi="ar-SA"/>
    </w:rPr>
  </w:style>
  <w:style w:type="paragraph" w:styleId="Style20">
    <w:name w:val="Header"/>
    <w:basedOn w:val="Normal"/>
    <w:rsid w:val="00e77d6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Знак Знак Знак Знак Знак Знак Знак"/>
    <w:basedOn w:val="Normal"/>
    <w:qFormat/>
    <w:rsid w:val="00e77d65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2">
    <w:name w:val="Footer"/>
    <w:basedOn w:val="Normal"/>
    <w:rsid w:val="00e77d6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e77d65"/>
    <w:pPr>
      <w:spacing w:before="280" w:after="280"/>
    </w:pPr>
    <w:rPr/>
  </w:style>
  <w:style w:type="paragraph" w:styleId="Style23" w:customStyle="1">
    <w:name w:val="Содержимое таблицы"/>
    <w:basedOn w:val="Normal"/>
    <w:qFormat/>
    <w:rsid w:val="00e77d65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e77d65"/>
    <w:pPr>
      <w:jc w:val="center"/>
    </w:pPr>
    <w:rPr>
      <w:b/>
      <w:bCs/>
    </w:rPr>
  </w:style>
  <w:style w:type="paragraph" w:styleId="Style25" w:customStyle="1">
    <w:name w:val="разослать"/>
    <w:basedOn w:val="Normal"/>
    <w:qFormat/>
    <w:rsid w:val="00e77d65"/>
    <w:pPr>
      <w:suppressAutoHyphens w:val="false"/>
      <w:spacing w:before="0" w:after="160"/>
      <w:ind w:left="1418" w:hanging="1418"/>
      <w:jc w:val="both"/>
    </w:pPr>
    <w:rPr>
      <w:kern w:val="2"/>
      <w:sz w:val="28"/>
      <w:szCs w:val="20"/>
    </w:rPr>
  </w:style>
  <w:style w:type="paragraph" w:styleId="BalloonText">
    <w:name w:val="Balloon Text"/>
    <w:basedOn w:val="Normal"/>
    <w:link w:val="af4"/>
    <w:uiPriority w:val="99"/>
    <w:semiHidden/>
    <w:unhideWhenUsed/>
    <w:qFormat/>
    <w:rsid w:val="00833bd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ca153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LibreOffice/6.2.4.2$Windows_x86 LibreOffice_project/2412653d852ce75f65fbfa83fb7e7b669a126d64</Application>
  <Pages>2</Pages>
  <Words>247</Words>
  <Characters>1920</Characters>
  <CharactersWithSpaces>3336</CharactersWithSpaces>
  <Paragraphs>49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2018-01-09T11:07:00Z</dcterms:created>
  <dc:creator>Приемная мэра</dc:creator>
  <dc:description/>
  <dc:language>ru-RU</dc:language>
  <cp:lastModifiedBy/>
  <cp:lastPrinted>2020-03-27T04:57:00Z</cp:lastPrinted>
  <dcterms:modified xsi:type="dcterms:W3CDTF">2020-03-31T08:19:37Z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