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СОВЕТСКОГО СЕЛЬСКОГО ПОСЕЛЕНИЯ</w:t>
      </w:r>
    </w:p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КАЛАЧЕВСКОГО МУНИЦИПАЛЬНОГО РАЙОНА</w:t>
      </w:r>
    </w:p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tbl>
      <w:tblPr>
        <w:tblW w:w="11735" w:type="dxa"/>
        <w:tblInd w:w="-1421" w:type="dxa"/>
        <w:tblBorders>
          <w:top w:val="single" w:sz="4" w:space="0" w:color="auto"/>
        </w:tblBorders>
        <w:tblLook w:val="0000"/>
      </w:tblPr>
      <w:tblGrid>
        <w:gridCol w:w="11735"/>
      </w:tblGrid>
      <w:tr w:rsidR="00077B8A" w:rsidRPr="0052502F" w:rsidTr="009F76C4">
        <w:trPr>
          <w:trHeight w:val="100"/>
        </w:trPr>
        <w:tc>
          <w:tcPr>
            <w:tcW w:w="11735" w:type="dxa"/>
            <w:tcBorders>
              <w:top w:val="thinThickSmallGap" w:sz="24" w:space="0" w:color="auto"/>
            </w:tcBorders>
          </w:tcPr>
          <w:p w:rsidR="00077B8A" w:rsidRPr="0052502F" w:rsidRDefault="00077B8A" w:rsidP="009F76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7B8A" w:rsidRPr="0052502F" w:rsidRDefault="00077B8A" w:rsidP="00077B8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от «</w:t>
      </w:r>
      <w:r w:rsidR="00F91120">
        <w:rPr>
          <w:rFonts w:ascii="Times New Roman" w:hAnsi="Times New Roman" w:cs="Times New Roman"/>
          <w:b/>
          <w:sz w:val="26"/>
          <w:szCs w:val="26"/>
        </w:rPr>
        <w:t>13</w:t>
      </w:r>
      <w:r w:rsidRPr="0052502F">
        <w:rPr>
          <w:rFonts w:ascii="Times New Roman" w:hAnsi="Times New Roman" w:cs="Times New Roman"/>
          <w:b/>
          <w:sz w:val="26"/>
          <w:szCs w:val="26"/>
        </w:rPr>
        <w:t>»</w:t>
      </w:r>
      <w:r w:rsidR="00F91120">
        <w:rPr>
          <w:rFonts w:ascii="Times New Roman" w:hAnsi="Times New Roman" w:cs="Times New Roman"/>
          <w:b/>
          <w:sz w:val="26"/>
          <w:szCs w:val="26"/>
        </w:rPr>
        <w:t xml:space="preserve"> ма</w:t>
      </w:r>
      <w:r w:rsidRPr="0052502F">
        <w:rPr>
          <w:rFonts w:ascii="Times New Roman" w:hAnsi="Times New Roman" w:cs="Times New Roman"/>
          <w:b/>
          <w:sz w:val="26"/>
          <w:szCs w:val="26"/>
        </w:rPr>
        <w:t>я 201</w:t>
      </w:r>
      <w:r w:rsidR="00907EF1" w:rsidRPr="0052502F">
        <w:rPr>
          <w:rFonts w:ascii="Times New Roman" w:hAnsi="Times New Roman" w:cs="Times New Roman"/>
          <w:b/>
          <w:sz w:val="26"/>
          <w:szCs w:val="26"/>
        </w:rPr>
        <w:t>9</w:t>
      </w:r>
      <w:r w:rsidRPr="0052502F">
        <w:rPr>
          <w:rFonts w:ascii="Times New Roman" w:hAnsi="Times New Roman" w:cs="Times New Roman"/>
          <w:b/>
          <w:sz w:val="26"/>
          <w:szCs w:val="26"/>
        </w:rPr>
        <w:t xml:space="preserve"> г             </w:t>
      </w:r>
      <w:r w:rsidR="00F9112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</w:t>
      </w:r>
      <w:r w:rsidRPr="0052502F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91120">
        <w:rPr>
          <w:rFonts w:ascii="Times New Roman" w:hAnsi="Times New Roman" w:cs="Times New Roman"/>
          <w:b/>
          <w:sz w:val="26"/>
          <w:szCs w:val="26"/>
        </w:rPr>
        <w:t>53</w:t>
      </w:r>
    </w:p>
    <w:p w:rsidR="008178A0" w:rsidRPr="00DB7C12" w:rsidRDefault="008178A0" w:rsidP="00077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EF1" w:rsidRDefault="00F91120" w:rsidP="00DB7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12">
        <w:rPr>
          <w:rFonts w:ascii="Times New Roman" w:hAnsi="Times New Roman" w:cs="Times New Roman"/>
          <w:b/>
          <w:sz w:val="24"/>
          <w:szCs w:val="24"/>
        </w:rPr>
        <w:t xml:space="preserve">О размещении предвыборных печатных агитационных материалов для предвыборной агитации по выборам Главы Советского сельского поселения </w:t>
      </w:r>
      <w:proofErr w:type="spellStart"/>
      <w:r w:rsidRPr="00DB7C12">
        <w:rPr>
          <w:rFonts w:ascii="Times New Roman" w:hAnsi="Times New Roman" w:cs="Times New Roman"/>
          <w:b/>
          <w:sz w:val="24"/>
          <w:szCs w:val="24"/>
        </w:rPr>
        <w:t>Калачевского</w:t>
      </w:r>
      <w:proofErr w:type="spellEnd"/>
      <w:r w:rsidRPr="00DB7C1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09 июня 2019 года.</w:t>
      </w:r>
    </w:p>
    <w:p w:rsidR="00DB7C12" w:rsidRPr="00DB7C12" w:rsidRDefault="00DB7C12" w:rsidP="00817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F1" w:rsidRPr="007C600F" w:rsidRDefault="00907EF1" w:rsidP="009C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D7305" w:rsidRPr="00D93AA9">
        <w:rPr>
          <w:rFonts w:ascii="Times New Roman" w:hAnsi="Times New Roman" w:cs="Times New Roman"/>
          <w:sz w:val="24"/>
          <w:szCs w:val="24"/>
        </w:rPr>
        <w:t>Руководствуясь</w:t>
      </w:r>
      <w:r w:rsidR="00666429" w:rsidRPr="00D93AA9">
        <w:rPr>
          <w:rFonts w:ascii="Times New Roman" w:hAnsi="Times New Roman" w:cs="Times New Roman"/>
          <w:sz w:val="24"/>
          <w:szCs w:val="24"/>
        </w:rPr>
        <w:t xml:space="preserve"> </w:t>
      </w:r>
      <w:r w:rsidR="00BD7305" w:rsidRPr="00D93AA9">
        <w:rPr>
          <w:rFonts w:ascii="Times New Roman" w:hAnsi="Times New Roman" w:cs="Times New Roman"/>
          <w:sz w:val="24"/>
          <w:szCs w:val="24"/>
        </w:rPr>
        <w:t xml:space="preserve"> </w:t>
      </w:r>
      <w:r w:rsidR="00666429" w:rsidRPr="00D93AA9">
        <w:rPr>
          <w:rFonts w:ascii="Times New Roman" w:hAnsi="Times New Roman" w:cs="Times New Roman"/>
          <w:sz w:val="24"/>
          <w:szCs w:val="24"/>
        </w:rPr>
        <w:t>Законом Волгоградской области от 06 декабря 2006 года № 1373-ОД</w:t>
      </w:r>
      <w:r w:rsidR="002B4291" w:rsidRPr="00D93AA9">
        <w:rPr>
          <w:rFonts w:ascii="Times New Roman" w:hAnsi="Times New Roman" w:cs="Times New Roman"/>
          <w:sz w:val="24"/>
          <w:szCs w:val="24"/>
        </w:rPr>
        <w:t xml:space="preserve"> «О выборах в органы местного самоуправления в Волгоградской области» (</w:t>
      </w:r>
      <w:r w:rsidR="007C600F" w:rsidRPr="007C600F">
        <w:rPr>
          <w:rFonts w:ascii="Times New Roman" w:hAnsi="Times New Roman" w:cs="Times New Roman"/>
          <w:sz w:val="24"/>
          <w:szCs w:val="24"/>
        </w:rPr>
        <w:t>с измен</w:t>
      </w:r>
      <w:proofErr w:type="gramStart"/>
      <w:r w:rsidR="007C600F" w:rsidRPr="007C60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600F" w:rsidRPr="007C6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00F" w:rsidRPr="007C600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C600F" w:rsidRPr="007C600F">
        <w:rPr>
          <w:rFonts w:ascii="Times New Roman" w:hAnsi="Times New Roman" w:cs="Times New Roman"/>
          <w:sz w:val="24"/>
          <w:szCs w:val="24"/>
        </w:rPr>
        <w:t>а 15.03.2019г.</w:t>
      </w:r>
      <w:r w:rsidR="002B4291" w:rsidRPr="007C600F">
        <w:rPr>
          <w:rFonts w:ascii="Times New Roman" w:hAnsi="Times New Roman" w:cs="Times New Roman"/>
          <w:sz w:val="24"/>
          <w:szCs w:val="24"/>
        </w:rPr>
        <w:t>)</w:t>
      </w:r>
    </w:p>
    <w:p w:rsidR="00077B8A" w:rsidRPr="0052502F" w:rsidRDefault="00077B8A" w:rsidP="00077B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78A0" w:rsidRDefault="00D93AA9" w:rsidP="008178A0">
      <w:pPr>
        <w:pStyle w:val="3"/>
        <w:jc w:val="both"/>
        <w:rPr>
          <w:b/>
          <w:sz w:val="24"/>
          <w:szCs w:val="24"/>
        </w:rPr>
      </w:pPr>
      <w:proofErr w:type="spellStart"/>
      <w:proofErr w:type="gramStart"/>
      <w:r w:rsidRPr="00D93AA9">
        <w:rPr>
          <w:b/>
          <w:sz w:val="24"/>
          <w:szCs w:val="24"/>
        </w:rPr>
        <w:t>п</w:t>
      </w:r>
      <w:proofErr w:type="spellEnd"/>
      <w:proofErr w:type="gramEnd"/>
      <w:r w:rsidRPr="00D93AA9">
        <w:rPr>
          <w:b/>
          <w:sz w:val="24"/>
          <w:szCs w:val="24"/>
        </w:rPr>
        <w:t xml:space="preserve"> о с т а </w:t>
      </w:r>
      <w:proofErr w:type="spellStart"/>
      <w:r w:rsidRPr="00D93AA9">
        <w:rPr>
          <w:b/>
          <w:sz w:val="24"/>
          <w:szCs w:val="24"/>
        </w:rPr>
        <w:t>н</w:t>
      </w:r>
      <w:proofErr w:type="spellEnd"/>
      <w:r w:rsidRPr="00D93AA9">
        <w:rPr>
          <w:b/>
          <w:sz w:val="24"/>
          <w:szCs w:val="24"/>
        </w:rPr>
        <w:t xml:space="preserve"> о в л я ю:</w:t>
      </w:r>
    </w:p>
    <w:p w:rsidR="00D93AA9" w:rsidRPr="00D93AA9" w:rsidRDefault="00D93AA9" w:rsidP="008178A0">
      <w:pPr>
        <w:pStyle w:val="3"/>
        <w:jc w:val="both"/>
        <w:rPr>
          <w:b/>
          <w:sz w:val="24"/>
          <w:szCs w:val="24"/>
        </w:rPr>
      </w:pPr>
    </w:p>
    <w:p w:rsidR="00077B8A" w:rsidRDefault="008178A0" w:rsidP="00D93AA9">
      <w:pPr>
        <w:pStyle w:val="3"/>
        <w:spacing w:line="276" w:lineRule="auto"/>
        <w:jc w:val="both"/>
        <w:rPr>
          <w:sz w:val="24"/>
          <w:szCs w:val="24"/>
        </w:rPr>
      </w:pPr>
      <w:r w:rsidRPr="00D93AA9">
        <w:rPr>
          <w:sz w:val="24"/>
          <w:szCs w:val="24"/>
        </w:rPr>
        <w:t xml:space="preserve">      1. </w:t>
      </w:r>
      <w:r w:rsidR="00D93AA9">
        <w:rPr>
          <w:sz w:val="24"/>
          <w:szCs w:val="24"/>
        </w:rPr>
        <w:t>В соответствии с п.9 ст. 45 Закона Волгоградской области от 06 декабря 2006 года № 1373-ОД «О выборах в органы местного самоуправления в Волгоградской области» (с измен</w:t>
      </w:r>
      <w:proofErr w:type="gramStart"/>
      <w:r w:rsidR="00D93AA9">
        <w:rPr>
          <w:sz w:val="24"/>
          <w:szCs w:val="24"/>
        </w:rPr>
        <w:t>.</w:t>
      </w:r>
      <w:proofErr w:type="gramEnd"/>
      <w:r w:rsidR="00D93AA9">
        <w:rPr>
          <w:sz w:val="24"/>
          <w:szCs w:val="24"/>
        </w:rPr>
        <w:t xml:space="preserve"> </w:t>
      </w:r>
      <w:proofErr w:type="gramStart"/>
      <w:r w:rsidR="00D93AA9">
        <w:rPr>
          <w:sz w:val="24"/>
          <w:szCs w:val="24"/>
        </w:rPr>
        <w:t>н</w:t>
      </w:r>
      <w:proofErr w:type="gramEnd"/>
      <w:r w:rsidR="00D93AA9">
        <w:rPr>
          <w:sz w:val="24"/>
          <w:szCs w:val="24"/>
        </w:rPr>
        <w:t xml:space="preserve">а 15.03.2019г.), печатные агитационные материалы по выборам Главы Советского сельского поселения </w:t>
      </w:r>
      <w:proofErr w:type="spellStart"/>
      <w:r w:rsidR="00D93AA9">
        <w:rPr>
          <w:sz w:val="24"/>
          <w:szCs w:val="24"/>
        </w:rPr>
        <w:t>Калачевского</w:t>
      </w:r>
      <w:proofErr w:type="spellEnd"/>
      <w:r w:rsidR="00D93AA9">
        <w:rPr>
          <w:sz w:val="24"/>
          <w:szCs w:val="24"/>
        </w:rPr>
        <w:t xml:space="preserve"> муниципального района Волгоградской области в Советском сельском поселении размещать:</w:t>
      </w:r>
    </w:p>
    <w:p w:rsidR="00D93766" w:rsidRPr="00D93AA9" w:rsidRDefault="00D93766" w:rsidP="00D93AA9">
      <w:pPr>
        <w:pStyle w:val="3"/>
        <w:spacing w:line="276" w:lineRule="auto"/>
        <w:jc w:val="bot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Волгодонской</w:t>
      </w:r>
      <w:proofErr w:type="spellEnd"/>
      <w:r>
        <w:rPr>
          <w:sz w:val="24"/>
          <w:szCs w:val="24"/>
        </w:rPr>
        <w:t xml:space="preserve">                                              информационный стенд (ул. Советская (у здания </w:t>
      </w:r>
      <w:proofErr w:type="gramEnd"/>
    </w:p>
    <w:p w:rsidR="00077B8A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клуба),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 магазина), </w:t>
      </w:r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 здания администрации))</w:t>
      </w:r>
    </w:p>
    <w:p w:rsidR="007C600F" w:rsidRDefault="007C600F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п. Комсомольский                                           информационный стенд (ул. Комсомольская (у</w:t>
      </w:r>
      <w:proofErr w:type="gramEnd"/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здания торгового центра))</w:t>
      </w:r>
      <w:proofErr w:type="gramEnd"/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п. Октябрьский                                                информационный стенд (на остановке </w:t>
      </w:r>
      <w:proofErr w:type="gramEnd"/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общественного транспорта)</w:t>
      </w:r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х. Степной                                                        информационный стенд (ул. Центральная</w:t>
      </w:r>
      <w:proofErr w:type="gramEnd"/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(у магазина))</w:t>
      </w:r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3766" w:rsidRDefault="00D93766" w:rsidP="00D9376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обнародованию и передаче в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7C600F" w:rsidRDefault="007C600F" w:rsidP="00D9376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00F" w:rsidRDefault="007C600F" w:rsidP="00D9376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настоящего постановления оставляю за собой.</w:t>
      </w:r>
    </w:p>
    <w:p w:rsidR="007C600F" w:rsidRDefault="007C600F" w:rsidP="00D9376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8A" w:rsidRPr="00D93AA9" w:rsidRDefault="00077B8A" w:rsidP="00077B8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00F" w:rsidRDefault="007C600F" w:rsidP="00077B8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395096" w:rsidRPr="00D93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B8A" w:rsidRPr="00D93AA9">
        <w:rPr>
          <w:rFonts w:ascii="Times New Roman" w:hAnsi="Times New Roman" w:cs="Times New Roman"/>
          <w:b/>
          <w:sz w:val="24"/>
          <w:szCs w:val="24"/>
        </w:rPr>
        <w:t>Глав</w:t>
      </w:r>
      <w:r w:rsidR="006059DD" w:rsidRPr="00D93AA9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77B8A" w:rsidRPr="00D93AA9">
        <w:rPr>
          <w:rFonts w:ascii="Times New Roman" w:hAnsi="Times New Roman" w:cs="Times New Roman"/>
          <w:b/>
          <w:sz w:val="24"/>
          <w:szCs w:val="24"/>
        </w:rPr>
        <w:t>Советского</w:t>
      </w:r>
      <w:proofErr w:type="gramEnd"/>
      <w:r w:rsidR="00395096" w:rsidRPr="00D93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2CB" w:rsidRPr="00F11431" w:rsidRDefault="00077B8A" w:rsidP="007C600F">
      <w:pPr>
        <w:tabs>
          <w:tab w:val="left" w:pos="1080"/>
        </w:tabs>
        <w:spacing w:after="0"/>
        <w:jc w:val="both"/>
        <w:rPr>
          <w:sz w:val="26"/>
          <w:szCs w:val="26"/>
        </w:rPr>
      </w:pPr>
      <w:r w:rsidRPr="00D93AA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</w:t>
      </w:r>
      <w:r w:rsidRPr="00D93AA9">
        <w:rPr>
          <w:rFonts w:ascii="Times New Roman" w:hAnsi="Times New Roman" w:cs="Times New Roman"/>
          <w:b/>
          <w:sz w:val="24"/>
          <w:szCs w:val="24"/>
        </w:rPr>
        <w:tab/>
      </w:r>
      <w:r w:rsidRPr="00D93AA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="007C6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D93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9DD" w:rsidRPr="00D93AA9">
        <w:rPr>
          <w:rFonts w:ascii="Times New Roman" w:hAnsi="Times New Roman" w:cs="Times New Roman"/>
          <w:b/>
          <w:sz w:val="24"/>
          <w:szCs w:val="24"/>
        </w:rPr>
        <w:t>Т.Ф. Глущенко</w:t>
      </w:r>
    </w:p>
    <w:sectPr w:rsidR="007362CB" w:rsidRPr="00F11431" w:rsidSect="005E51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B8A"/>
    <w:rsid w:val="00014248"/>
    <w:rsid w:val="00036E94"/>
    <w:rsid w:val="00077B8A"/>
    <w:rsid w:val="000B7AC4"/>
    <w:rsid w:val="002B4291"/>
    <w:rsid w:val="00395096"/>
    <w:rsid w:val="0052502F"/>
    <w:rsid w:val="005E5113"/>
    <w:rsid w:val="006059DD"/>
    <w:rsid w:val="00631529"/>
    <w:rsid w:val="00666429"/>
    <w:rsid w:val="00700B19"/>
    <w:rsid w:val="007362CB"/>
    <w:rsid w:val="007C600F"/>
    <w:rsid w:val="007D2F42"/>
    <w:rsid w:val="008178A0"/>
    <w:rsid w:val="00907EF1"/>
    <w:rsid w:val="00920CEA"/>
    <w:rsid w:val="00936D6F"/>
    <w:rsid w:val="0097351B"/>
    <w:rsid w:val="009C4A22"/>
    <w:rsid w:val="00A13219"/>
    <w:rsid w:val="00B053CC"/>
    <w:rsid w:val="00BD7305"/>
    <w:rsid w:val="00D93766"/>
    <w:rsid w:val="00D93AA9"/>
    <w:rsid w:val="00DB7C12"/>
    <w:rsid w:val="00F11431"/>
    <w:rsid w:val="00F24D8B"/>
    <w:rsid w:val="00F6307A"/>
    <w:rsid w:val="00F7539B"/>
    <w:rsid w:val="00F8445B"/>
    <w:rsid w:val="00F9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77B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77B8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uiPriority w:val="20"/>
    <w:qFormat/>
    <w:rsid w:val="00D93A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2019-05-14T05:35:00Z</cp:lastPrinted>
  <dcterms:created xsi:type="dcterms:W3CDTF">2019-01-24T10:36:00Z</dcterms:created>
  <dcterms:modified xsi:type="dcterms:W3CDTF">2019-05-14T06:44:00Z</dcterms:modified>
</cp:coreProperties>
</file>