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1"/>
        <w:spacing w:lineRule="auto" w:line="228" w:before="86" w:after="0"/>
        <w:ind w:left="869" w:right="881" w:hanging="0"/>
        <w:rPr/>
      </w:pPr>
      <w:r>
        <w:rPr>
          <w:spacing w:val="-2"/>
        </w:rPr>
        <w:t xml:space="preserve">ДУМА </w:t>
      </w:r>
      <w:r>
        <w:rPr/>
        <w:t>СОВЕТСКОГО</w:t>
      </w:r>
      <w:r>
        <w:rPr>
          <w:spacing w:val="-4"/>
        </w:rPr>
        <w:t xml:space="preserve"> </w:t>
      </w:r>
      <w:r>
        <w:rPr/>
        <w:t>СЕЛЬСКОГО</w:t>
      </w:r>
      <w:r>
        <w:rPr>
          <w:spacing w:val="-3"/>
        </w:rPr>
        <w:t xml:space="preserve"> </w:t>
      </w:r>
      <w:r>
        <w:rPr/>
        <w:t>ПОСЕЛЕНИЯ</w:t>
      </w:r>
      <w:r>
        <w:rPr>
          <w:spacing w:val="-57"/>
        </w:rPr>
        <w:t xml:space="preserve"> </w:t>
      </w:r>
      <w:r>
        <w:rPr/>
        <w:t xml:space="preserve"> КАЛАЧЕВСКОГО </w:t>
      </w:r>
      <w:r>
        <w:rPr>
          <w:spacing w:val="10"/>
        </w:rPr>
        <w:t xml:space="preserve"> </w:t>
      </w:r>
      <w:r>
        <w:rPr/>
        <w:t>МУНИЦИПАЛЬНОГО</w:t>
      </w:r>
      <w:r>
        <w:rPr>
          <w:spacing w:val="9"/>
        </w:rPr>
        <w:t xml:space="preserve"> </w:t>
      </w:r>
      <w:r>
        <w:rPr/>
        <w:t>РАЙОНА</w:t>
      </w:r>
    </w:p>
    <w:p>
      <w:pPr>
        <w:pStyle w:val="Normal"/>
        <w:spacing w:lineRule="auto" w:line="228" w:before="4" w:after="0"/>
        <w:ind w:left="3034" w:right="3042" w:hanging="0"/>
        <w:jc w:val="center"/>
        <w:rPr>
          <w:b/>
          <w:b/>
          <w:sz w:val="24"/>
        </w:rPr>
      </w:pPr>
      <w:r>
        <w:rPr>
          <w:b/>
          <w:spacing w:val="-1"/>
          <w:sz w:val="24"/>
        </w:rPr>
        <w:t xml:space="preserve">ВОЛГОГРАДСКОЙ </w:t>
      </w:r>
      <w:r>
        <w:rPr>
          <w:b/>
          <w:sz w:val="24"/>
        </w:rPr>
        <w:t>ОБЛАСТИ</w:t>
      </w:r>
      <w:r>
        <w:rPr>
          <w:b/>
          <w:spacing w:val="-57"/>
          <w:sz w:val="24"/>
        </w:rPr>
        <w:t xml:space="preserve"> </w:t>
      </w:r>
    </w:p>
    <w:p>
      <w:pPr>
        <w:pStyle w:val="Style16"/>
        <w:spacing w:before="7" w:after="0"/>
        <w:rPr>
          <w:b/>
          <w:b/>
          <w:sz w:val="36"/>
        </w:rPr>
      </w:pPr>
      <w:r>
        <w:rPr>
          <w:b/>
          <w:sz w:val="36"/>
        </w:rPr>
      </w:r>
    </w:p>
    <w:p>
      <w:pPr>
        <w:pStyle w:val="11"/>
        <w:ind w:left="869" w:right="822" w:hanging="0"/>
        <w:rPr/>
      </w:pPr>
      <w:r>
        <w:rPr/>
        <w:t>РЕШЕНИЕ</w:t>
      </w:r>
    </w:p>
    <w:p>
      <w:pPr>
        <w:pStyle w:val="Style16"/>
        <w:spacing w:before="4" w:after="0"/>
        <w:rPr>
          <w:b/>
          <w:b/>
          <w:sz w:val="32"/>
        </w:rPr>
      </w:pPr>
      <w:r>
        <w:rPr>
          <w:b/>
          <w:sz w:val="32"/>
        </w:rPr>
      </w:r>
    </w:p>
    <w:p>
      <w:pPr>
        <w:pStyle w:val="Style16"/>
        <w:tabs>
          <w:tab w:val="clear" w:pos="720"/>
          <w:tab w:val="left" w:pos="8039" w:leader="none"/>
        </w:tabs>
        <w:ind w:left="105" w:hanging="0"/>
        <w:rPr/>
      </w:pPr>
      <w:r>
        <w:rPr/>
        <w:t>от</w:t>
      </w:r>
      <w:r>
        <w:rPr>
          <w:spacing w:val="1"/>
        </w:rPr>
        <w:t xml:space="preserve"> </w:t>
      </w:r>
      <w:r>
        <w:rPr/>
        <w:t>20.05.2021</w:t>
      </w:r>
      <w:r>
        <w:rPr>
          <w:spacing w:val="11"/>
        </w:rPr>
        <w:t xml:space="preserve"> </w:t>
      </w:r>
      <w:r>
        <w:rPr/>
        <w:t>г.</w:t>
      </w:r>
      <w:r>
        <w:rPr>
          <w:spacing w:val="68"/>
        </w:rPr>
        <w:t xml:space="preserve">                    </w:t>
      </w:r>
      <w:r>
        <w:rPr/>
        <w:t xml:space="preserve">№29/88                                          </w:t>
      </w:r>
      <w:r>
        <w:rPr>
          <w:position w:val="1"/>
        </w:rPr>
        <w:t>п.Волгодонской</w:t>
      </w:r>
    </w:p>
    <w:p>
      <w:pPr>
        <w:pStyle w:val="Style16"/>
        <w:rPr>
          <w:sz w:val="28"/>
        </w:rPr>
      </w:pPr>
      <w:r>
        <w:rPr>
          <w:sz w:val="28"/>
        </w:rPr>
      </w:r>
    </w:p>
    <w:p>
      <w:pPr>
        <w:pStyle w:val="11"/>
        <w:spacing w:lineRule="auto" w:line="187" w:before="188" w:after="0"/>
        <w:ind w:left="109" w:right="100" w:firstLine="611"/>
        <w:jc w:val="both"/>
        <w:rPr/>
      </w:pPr>
      <w:r>
        <w:rPr/>
        <w:t>О передаче имущества</w:t>
      </w:r>
      <w:r>
        <w:rPr>
          <w:spacing w:val="1"/>
        </w:rPr>
        <w:t xml:space="preserve"> </w:t>
      </w:r>
      <w:r>
        <w:rPr/>
        <w:t>из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 xml:space="preserve">собственности Советского 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поселения</w:t>
      </w:r>
      <w:r>
        <w:rPr>
          <w:spacing w:val="1"/>
        </w:rPr>
        <w:t xml:space="preserve"> </w:t>
      </w:r>
      <w:r>
        <w:rPr/>
        <w:t>Калачевского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района</w:t>
      </w:r>
      <w:r>
        <w:rPr>
          <w:spacing w:val="1"/>
        </w:rPr>
        <w:t xml:space="preserve"> </w:t>
      </w:r>
      <w:r>
        <w:rPr/>
        <w:t>Волгоградской</w:t>
      </w:r>
      <w:r>
        <w:rPr>
          <w:spacing w:val="1"/>
        </w:rPr>
        <w:t xml:space="preserve"> </w:t>
      </w:r>
      <w:r>
        <w:rPr/>
        <w:t>области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собственность</w:t>
      </w:r>
      <w:r>
        <w:rPr>
          <w:spacing w:val="5"/>
        </w:rPr>
        <w:t xml:space="preserve"> </w:t>
      </w:r>
      <w:r>
        <w:rPr/>
        <w:t>Волгоградской</w:t>
      </w:r>
      <w:r>
        <w:rPr>
          <w:spacing w:val="7"/>
        </w:rPr>
        <w:t xml:space="preserve"> </w:t>
      </w:r>
      <w:r>
        <w:rPr/>
        <w:t>области</w:t>
      </w:r>
    </w:p>
    <w:p>
      <w:pPr>
        <w:pStyle w:val="Style16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6"/>
        <w:spacing w:lineRule="auto" w:line="187" w:before="233" w:after="0"/>
        <w:ind w:left="100" w:right="106" w:firstLine="705"/>
        <w:jc w:val="both"/>
        <w:rPr/>
      </w:pPr>
      <w:r>
        <w:rPr/>
        <w:t>Руководствуясь</w:t>
      </w:r>
      <w:r>
        <w:rPr>
          <w:spacing w:val="1"/>
        </w:rPr>
        <w:t xml:space="preserve"> положениями </w:t>
      </w:r>
      <w:r>
        <w:rPr/>
        <w:t>Федерального закона от 22 августа 2004 г. № 122-ФЗ "О внесении  изменений в  законодательные  акты  Российской  Федерации и признании  утратившими  силу некоторых законодательных актов Российской Федерации  в связи с принятием  федеральных законов "О внесении изменений и дополнений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"Об общих принципах организации местного самоуправления в Российской Федерации, "Положением</w:t>
      </w:r>
      <w:r>
        <w:rPr>
          <w:spacing w:val="1"/>
        </w:rPr>
        <w:t xml:space="preserve"> "</w:t>
      </w:r>
      <w:r>
        <w:rPr/>
        <w:t>О</w:t>
      </w:r>
      <w:r>
        <w:rPr>
          <w:spacing w:val="1"/>
        </w:rPr>
        <w:t xml:space="preserve"> </w:t>
      </w:r>
      <w:r>
        <w:rPr/>
        <w:t>порядке</w:t>
      </w:r>
      <w:r>
        <w:rPr>
          <w:spacing w:val="1"/>
        </w:rPr>
        <w:t xml:space="preserve"> </w:t>
      </w:r>
      <w:r>
        <w:rPr/>
        <w:t>управления</w:t>
      </w:r>
      <w:r>
        <w:rPr>
          <w:spacing w:val="1"/>
        </w:rPr>
        <w:t xml:space="preserve"> </w:t>
      </w:r>
      <w:r>
        <w:rPr/>
        <w:t>и распоряжения</w:t>
      </w:r>
      <w:r>
        <w:rPr>
          <w:spacing w:val="1"/>
        </w:rPr>
        <w:t xml:space="preserve"> </w:t>
      </w:r>
      <w:r>
        <w:rPr/>
        <w:t>муниципальной</w:t>
      </w:r>
      <w:r>
        <w:rPr>
          <w:spacing w:val="1"/>
        </w:rPr>
        <w:t xml:space="preserve"> </w:t>
      </w:r>
      <w:r>
        <w:rPr/>
        <w:t>собственностью</w:t>
      </w:r>
      <w:r>
        <w:rPr>
          <w:spacing w:val="1"/>
        </w:rPr>
        <w:t xml:space="preserve"> </w:t>
      </w:r>
      <w:r>
        <w:rPr/>
        <w:t>Советского</w:t>
      </w:r>
      <w:r>
        <w:rPr>
          <w:spacing w:val="1"/>
        </w:rPr>
        <w:t xml:space="preserve"> </w:t>
      </w:r>
      <w:r>
        <w:rPr/>
        <w:t>сельского</w:t>
      </w:r>
      <w:r>
        <w:rPr>
          <w:spacing w:val="1"/>
        </w:rPr>
        <w:t xml:space="preserve"> </w:t>
      </w:r>
      <w:r>
        <w:rPr/>
        <w:t>поселения</w:t>
      </w:r>
      <w:r>
        <w:rPr>
          <w:spacing w:val="1"/>
        </w:rPr>
        <w:t xml:space="preserve"> </w:t>
      </w:r>
      <w:r>
        <w:rPr/>
        <w:t>Калачевского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района</w:t>
      </w:r>
      <w:r>
        <w:rPr>
          <w:spacing w:val="1"/>
        </w:rPr>
        <w:t xml:space="preserve"> </w:t>
      </w:r>
      <w:r>
        <w:rPr/>
        <w:t>Волгоградской</w:t>
      </w:r>
      <w:r>
        <w:rPr>
          <w:spacing w:val="1"/>
        </w:rPr>
        <w:t xml:space="preserve"> </w:t>
      </w:r>
      <w:r>
        <w:rPr/>
        <w:t xml:space="preserve">области", Уставом </w:t>
      </w:r>
      <w:r>
        <w:rPr>
          <w:spacing w:val="1"/>
        </w:rPr>
        <w:t xml:space="preserve">Советского  </w:t>
      </w:r>
      <w:r>
        <w:rPr/>
        <w:t>сельского</w:t>
      </w:r>
      <w:r>
        <w:rPr>
          <w:spacing w:val="1"/>
        </w:rPr>
        <w:t xml:space="preserve"> </w:t>
      </w:r>
      <w:r>
        <w:rPr/>
        <w:t>поселения</w:t>
      </w:r>
      <w:r>
        <w:rPr>
          <w:spacing w:val="1"/>
        </w:rPr>
        <w:t xml:space="preserve"> </w:t>
      </w:r>
      <w:r>
        <w:rPr/>
        <w:t>Калачевского</w:t>
      </w:r>
      <w:r>
        <w:rPr>
          <w:spacing w:val="1"/>
        </w:rPr>
        <w:t xml:space="preserve"> </w:t>
      </w:r>
      <w:r>
        <w:rPr/>
        <w:t>муниципального</w:t>
      </w:r>
      <w:r>
        <w:rPr>
          <w:spacing w:val="1"/>
        </w:rPr>
        <w:t xml:space="preserve"> </w:t>
      </w:r>
      <w:r>
        <w:rPr/>
        <w:t>района</w:t>
      </w:r>
      <w:r>
        <w:rPr>
          <w:spacing w:val="1"/>
        </w:rPr>
        <w:t xml:space="preserve"> </w:t>
      </w:r>
      <w:r>
        <w:rPr/>
        <w:t xml:space="preserve">Волгоградской области, Совет депутатов Советского сельского поселения  Калачевского </w:t>
      </w:r>
      <w:r>
        <w:rPr>
          <w:spacing w:val="-1"/>
        </w:rPr>
        <w:t>муниципального</w:t>
      </w:r>
      <w:r>
        <w:rPr>
          <w:spacing w:val="5"/>
        </w:rPr>
        <w:t xml:space="preserve"> </w:t>
      </w:r>
      <w:r>
        <w:rPr>
          <w:spacing w:val="-1"/>
        </w:rPr>
        <w:t>района</w:t>
      </w:r>
      <w:r>
        <w:rPr>
          <w:spacing w:val="1"/>
        </w:rPr>
        <w:t xml:space="preserve"> </w:t>
      </w:r>
      <w:r>
        <w:rPr>
          <w:spacing w:val="-1"/>
        </w:rPr>
        <w:t>Волгоградской</w:t>
      </w:r>
      <w:r>
        <w:rPr>
          <w:spacing w:val="6"/>
        </w:rPr>
        <w:t xml:space="preserve"> </w:t>
      </w:r>
      <w:r>
        <w:rPr/>
        <w:t>области,</w:t>
      </w:r>
      <w:r>
        <w:rPr>
          <w:spacing w:val="10"/>
        </w:rPr>
        <w:t xml:space="preserve"> </w:t>
      </w:r>
      <w:r>
        <w:rPr/>
        <w:t>р</w:t>
      </w:r>
      <w:r>
        <w:rPr>
          <w:spacing w:val="-13"/>
        </w:rPr>
        <w:t xml:space="preserve"> </w:t>
      </w:r>
      <w:r>
        <w:rPr/>
        <w:t>е</w:t>
      </w:r>
      <w:r>
        <w:rPr>
          <w:spacing w:val="-14"/>
        </w:rPr>
        <w:t xml:space="preserve"> </w:t>
      </w:r>
      <w:r>
        <w:rPr/>
        <w:t>ш</w:t>
      </w:r>
      <w:r>
        <w:rPr>
          <w:spacing w:val="-16"/>
        </w:rPr>
        <w:t xml:space="preserve"> </w:t>
      </w:r>
      <w:r>
        <w:rPr/>
        <w:t>и</w:t>
      </w:r>
      <w:r>
        <w:rPr>
          <w:spacing w:val="-14"/>
        </w:rPr>
        <w:t xml:space="preserve"> </w:t>
      </w:r>
      <w:r>
        <w:rPr/>
        <w:t xml:space="preserve">л </w:t>
      </w:r>
      <w:r>
        <w:rPr/>
        <w:t>а</w:t>
      </w:r>
      <w:r>
        <w:rPr>
          <w:spacing w:val="-14"/>
        </w:rPr>
        <w:t xml:space="preserve"> </w:t>
      </w:r>
      <w:r>
        <w:rPr/>
        <w:t>:</w:t>
      </w:r>
    </w:p>
    <w:p>
      <w:pPr>
        <w:pStyle w:val="Style16"/>
        <w:spacing w:before="1" w:after="0"/>
        <w:rPr>
          <w:sz w:val="38"/>
        </w:rPr>
      </w:pPr>
      <w:r>
        <w:rPr>
          <w:sz w:val="38"/>
        </w:rPr>
      </w:r>
    </w:p>
    <w:p>
      <w:pPr>
        <w:pStyle w:val="ListParagraph"/>
        <w:tabs>
          <w:tab w:val="clear" w:pos="720"/>
          <w:tab w:val="left" w:pos="808" w:leader="none"/>
        </w:tabs>
        <w:ind w:left="0" w:right="113" w:hanging="0"/>
        <w:rPr>
          <w:sz w:val="24"/>
        </w:rPr>
      </w:pPr>
      <w:r>
        <w:rPr>
          <w:sz w:val="24"/>
        </w:rPr>
        <w:tab/>
        <w:t>1. Передать безвозмездно из муниципальной собственности Советского сельского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Калачевского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Волгоградской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Волгоградской области муниципальное имущество согласно приложению  к настоящему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решению.</w:t>
      </w:r>
    </w:p>
    <w:p>
      <w:pPr>
        <w:pStyle w:val="Normal"/>
        <w:tabs>
          <w:tab w:val="clear" w:pos="720"/>
          <w:tab w:val="left" w:pos="802" w:leader="none"/>
        </w:tabs>
        <w:rPr>
          <w:sz w:val="24"/>
        </w:rPr>
      </w:pPr>
      <w:r>
        <w:rPr>
          <w:sz w:val="24"/>
        </w:rPr>
        <w:tab/>
        <w:t>2. Контроль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исполнением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настоящего</w:t>
      </w:r>
      <w:r>
        <w:rPr>
          <w:spacing w:val="-2"/>
          <w:sz w:val="24"/>
        </w:rPr>
        <w:t xml:space="preserve"> Р</w:t>
      </w:r>
      <w:r>
        <w:rPr>
          <w:sz w:val="24"/>
        </w:rPr>
        <w:t>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оставляю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6"/>
          <w:sz w:val="24"/>
        </w:rPr>
        <w:t xml:space="preserve"> </w:t>
      </w:r>
      <w:r>
        <w:rPr>
          <w:sz w:val="24"/>
        </w:rPr>
        <w:t>собой.</w:t>
      </w:r>
    </w:p>
    <w:p>
      <w:pPr>
        <w:pStyle w:val="Normal"/>
        <w:tabs>
          <w:tab w:val="clear" w:pos="720"/>
          <w:tab w:val="left" w:pos="803" w:leader="none"/>
        </w:tabs>
        <w:rPr>
          <w:sz w:val="24"/>
        </w:rPr>
      </w:pPr>
      <w:r>
        <w:rPr>
          <w:sz w:val="24"/>
        </w:rPr>
        <w:tab/>
        <w:t>3. Настоящее</w:t>
      </w:r>
      <w:r>
        <w:rPr>
          <w:spacing w:val="-4"/>
          <w:sz w:val="24"/>
        </w:rPr>
        <w:t xml:space="preserve"> Р</w:t>
      </w:r>
      <w:r>
        <w:rPr>
          <w:sz w:val="24"/>
        </w:rPr>
        <w:t>ешение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вступает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силу</w:t>
      </w:r>
      <w:r>
        <w:rPr>
          <w:spacing w:val="-6"/>
          <w:sz w:val="24"/>
        </w:rPr>
        <w:t xml:space="preserve"> </w:t>
      </w:r>
      <w:r>
        <w:rPr>
          <w:sz w:val="24"/>
        </w:rPr>
        <w:t>со дня его подписания.</w:t>
      </w:r>
    </w:p>
    <w:p>
      <w:pPr>
        <w:pStyle w:val="Normal"/>
        <w:tabs>
          <w:tab w:val="clear" w:pos="720"/>
          <w:tab w:val="left" w:pos="808" w:leader="none"/>
        </w:tabs>
        <w:spacing w:lineRule="auto" w:line="192"/>
        <w:ind w:left="-582" w:right="115" w:hanging="0"/>
        <w:jc w:val="both"/>
        <w:rPr>
          <w:sz w:val="24"/>
        </w:rPr>
      </w:pPr>
      <w:r>
        <w:rPr>
          <w:sz w:val="24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rPr>
          <w:sz w:val="26"/>
        </w:rPr>
      </w:pPr>
      <w:r>
        <w:rPr>
          <w:sz w:val="26"/>
        </w:rPr>
      </w:r>
    </w:p>
    <w:p>
      <w:pPr>
        <w:pStyle w:val="Style16"/>
        <w:spacing w:lineRule="auto" w:line="187" w:before="163" w:after="0"/>
        <w:ind w:left="100" w:right="5193" w:hanging="0"/>
        <w:rPr/>
      </w:pPr>
      <w:r>
        <w:rPr/>
        <w:t>Глава Советского  поселения</w:t>
      </w:r>
      <w:r>
        <w:rPr>
          <w:spacing w:val="-57"/>
        </w:rPr>
        <w:t xml:space="preserve"> </w:t>
      </w:r>
      <w:r>
        <w:rPr/>
        <w:t xml:space="preserve"> Калачевского </w:t>
      </w:r>
      <w:r>
        <w:rPr>
          <w:spacing w:val="3"/>
        </w:rPr>
        <w:t xml:space="preserve"> </w:t>
      </w:r>
      <w:r>
        <w:rPr/>
        <w:t>муниципального</w:t>
      </w:r>
      <w:r>
        <w:rPr>
          <w:spacing w:val="7"/>
        </w:rPr>
        <w:t xml:space="preserve"> </w:t>
      </w:r>
      <w:r>
        <w:rPr/>
        <w:t>района</w:t>
      </w:r>
    </w:p>
    <w:p>
      <w:pPr>
        <w:pStyle w:val="Style16"/>
        <w:tabs>
          <w:tab w:val="clear" w:pos="720"/>
          <w:tab w:val="left" w:pos="8313" w:leader="none"/>
        </w:tabs>
        <w:spacing w:lineRule="exact" w:line="233"/>
        <w:ind w:left="100" w:hanging="0"/>
        <w:rPr/>
      </w:pPr>
      <w:r>
        <w:rPr/>
        <w:t>Волгоградской</w:t>
      </w:r>
      <w:r>
        <w:rPr>
          <w:spacing w:val="-2"/>
        </w:rPr>
        <w:t xml:space="preserve"> </w:t>
      </w:r>
      <w:r>
        <w:rPr/>
        <w:t>области                                                                                А.Ф.Пак</w:t>
        <w:tab/>
      </w:r>
    </w:p>
    <w:p>
      <w:pPr>
        <w:sectPr>
          <w:type w:val="nextPage"/>
          <w:pgSz w:w="11906" w:h="16838"/>
          <w:pgMar w:left="1680" w:right="660" w:header="0" w:top="60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6"/>
        <w:tabs>
          <w:tab w:val="clear" w:pos="720"/>
          <w:tab w:val="left" w:pos="8313" w:leader="none"/>
        </w:tabs>
        <w:spacing w:lineRule="exact" w:line="233"/>
        <w:ind w:left="100" w:hanging="0"/>
        <w:rPr/>
      </w:pPr>
      <w:r>
        <w:rPr/>
      </w:r>
    </w:p>
    <w:p>
      <w:pPr>
        <w:pStyle w:val="Style16"/>
        <w:tabs>
          <w:tab w:val="clear" w:pos="720"/>
          <w:tab w:val="left" w:pos="8313" w:leader="none"/>
        </w:tabs>
        <w:spacing w:lineRule="exact" w:line="233"/>
        <w:ind w:left="100" w:hanging="0"/>
        <w:rPr/>
      </w:pPr>
      <w:r>
        <w:rPr/>
      </w:r>
    </w:p>
    <w:p>
      <w:pPr>
        <w:sectPr>
          <w:type w:val="nextPage"/>
          <w:pgSz w:orient="landscape" w:w="16838" w:h="11906"/>
          <w:pgMar w:left="1134" w:right="1134" w:header="0" w:top="1134" w:footer="0" w:bottom="1134" w:gutter="0"/>
          <w:pgNumType w:fmt="decimal"/>
          <w:formProt w:val="false"/>
          <w:textDirection w:val="lrTb"/>
        </w:sectPr>
      </w:pPr>
    </w:p>
    <w:tbl>
      <w:tblPr>
        <w:tblW w:w="5812" w:type="dxa"/>
        <w:jc w:val="left"/>
        <w:tblInd w:w="11307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812"/>
      </w:tblGrid>
      <w:tr>
        <w:trPr/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exact" w:line="240"/>
              <w:ind w:left="601" w:hanging="60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ПРИЛОЖЕНИЕ </w:t>
            </w:r>
          </w:p>
          <w:p>
            <w:pPr>
              <w:pStyle w:val="Normal"/>
              <w:spacing w:lineRule="exact" w:line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Решению </w:t>
            </w:r>
          </w:p>
          <w:p>
            <w:pPr>
              <w:pStyle w:val="Normal"/>
              <w:spacing w:lineRule="exact" w:line="240"/>
              <w:rPr/>
            </w:pPr>
            <w:r>
              <w:rPr>
                <w:sz w:val="28"/>
                <w:szCs w:val="28"/>
              </w:rPr>
              <w:t>от    20.05.2021    №29/88</w:t>
            </w:r>
          </w:p>
        </w:tc>
      </w:tr>
      <w:tr>
        <w:trPr/>
        <w:tc>
          <w:tcPr>
            <w:tcW w:w="5812" w:type="dxa"/>
            <w:tcBorders/>
            <w:shd w:fill="auto" w:val="clear"/>
          </w:tcPr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lineRule="exact" w:line="2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312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>
      <w:pPr>
        <w:pStyle w:val="Normal"/>
        <w:spacing w:lineRule="exact" w:line="240"/>
        <w:jc w:val="center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  </w:t>
      </w:r>
      <w:r>
        <w:rPr>
          <w:spacing w:val="-4"/>
          <w:sz w:val="28"/>
          <w:szCs w:val="28"/>
        </w:rPr>
        <w:t xml:space="preserve">имущества, предлагаемого к безвозмездной передаче из муниципальной собственности  Советского сельского поселения Калачевского  муниципального района </w:t>
      </w:r>
      <w:r>
        <w:rPr>
          <w:sz w:val="28"/>
          <w:szCs w:val="28"/>
        </w:rPr>
        <w:t>Волгоградской области в собственность  Волгоградской области</w:t>
      </w:r>
    </w:p>
    <w:p>
      <w:pPr>
        <w:pStyle w:val="Normal"/>
        <w:spacing w:lineRule="atLeast" w:line="240"/>
        <w:jc w:val="center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</w:r>
    </w:p>
    <w:tbl>
      <w:tblPr>
        <w:tblW w:w="15026" w:type="dxa"/>
        <w:jc w:val="left"/>
        <w:tblInd w:w="25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2975"/>
        <w:gridCol w:w="2550"/>
        <w:gridCol w:w="2549"/>
        <w:gridCol w:w="3402"/>
        <w:gridCol w:w="3550"/>
      </w:tblGrid>
      <w:tr>
        <w:trPr>
          <w:tblHeader w:val="true"/>
          <w:trHeight w:val="1104" w:hRule="atLeast"/>
        </w:trPr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Полное наименование организации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Адрес места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/>
              <w:t xml:space="preserve">нахождения организации, 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ИНН организации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Наименование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имущества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Адрес места</w:t>
            </w:r>
          </w:p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нахождения имущества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  <w:t>Индивидуализирующие характеристики имущества</w:t>
            </w:r>
          </w:p>
        </w:tc>
      </w:tr>
      <w:tr>
        <w:trPr>
          <w:tblHeader w:val="true"/>
          <w:trHeight w:val="292" w:hRule="atLeast"/>
        </w:trPr>
        <w:tc>
          <w:tcPr>
            <w:tcW w:w="29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1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2</w:t>
            </w:r>
          </w:p>
        </w:tc>
        <w:tc>
          <w:tcPr>
            <w:tcW w:w="2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4</w:t>
            </w:r>
          </w:p>
        </w:tc>
        <w:tc>
          <w:tcPr>
            <w:tcW w:w="3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tLeast" w:line="240"/>
              <w:jc w:val="center"/>
              <w:rPr/>
            </w:pPr>
            <w:r>
              <w:rPr/>
              <w:t>5</w:t>
            </w:r>
          </w:p>
        </w:tc>
      </w:tr>
      <w:tr>
        <w:trPr>
          <w:trHeight w:val="1589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overflowPunct w:val="false"/>
              <w:spacing w:lineRule="exact" w:line="240"/>
              <w:textAlignment w:val="baseline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54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</w:t>
            </w:r>
            <w:r>
              <w:rPr>
                <w:color w:val="000000"/>
                <w:sz w:val="24"/>
                <w:szCs w:val="24"/>
              </w:rPr>
              <w:t>Гараж</w:t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404541, Волгоградская область, р-н Калачевский, п.Волгодонской, ул.Больничная, д.4а</w:t>
            </w:r>
          </w:p>
        </w:tc>
        <w:tc>
          <w:tcPr>
            <w:tcW w:w="355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186,7 кв.метров,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</w:t>
            </w:r>
          </w:p>
          <w:p>
            <w:pPr>
              <w:pStyle w:val="Normal"/>
              <w:spacing w:lineRule="exact" w:lin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34:09:040105:403</w:t>
            </w:r>
          </w:p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  <w:tr>
        <w:trPr>
          <w:trHeight w:val="1589" w:hRule="atLeast"/>
        </w:trPr>
        <w:tc>
          <w:tcPr>
            <w:tcW w:w="2975" w:type="dxa"/>
            <w:tcBorders/>
            <w:shd w:fill="auto" w:val="clea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2550" w:type="dxa"/>
            <w:tcBorders/>
            <w:shd w:fill="auto" w:val="clear"/>
          </w:tcPr>
          <w:p>
            <w:pPr>
              <w:pStyle w:val="Normal"/>
              <w:overflowPunct w:val="false"/>
              <w:spacing w:lineRule="exact" w:line="240"/>
              <w:textAlignment w:val="baseline"/>
              <w:rPr>
                <w:u w:val="single"/>
              </w:rPr>
            </w:pPr>
            <w:r>
              <w:rPr>
                <w:u w:val="single"/>
              </w:rPr>
            </w:r>
          </w:p>
        </w:tc>
        <w:tc>
          <w:tcPr>
            <w:tcW w:w="2549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jc w:val="center"/>
              <w:rPr/>
            </w:pPr>
            <w:r>
              <w:rPr/>
            </w:r>
          </w:p>
        </w:tc>
        <w:tc>
          <w:tcPr>
            <w:tcW w:w="3402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  <w:tc>
          <w:tcPr>
            <w:tcW w:w="3550" w:type="dxa"/>
            <w:tcBorders/>
            <w:shd w:fill="auto" w:val="clear"/>
            <w:vAlign w:val="center"/>
          </w:tcPr>
          <w:p>
            <w:pPr>
              <w:pStyle w:val="Normal"/>
              <w:spacing w:lineRule="exact" w:line="240"/>
              <w:rPr/>
            </w:pPr>
            <w:r>
              <w:rPr/>
            </w:r>
          </w:p>
        </w:tc>
      </w:tr>
    </w:tbl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  <w:bookmarkStart w:id="0" w:name="_GoBack"/>
      <w:bookmarkStart w:id="1" w:name="_GoBack"/>
      <w:bookmarkEnd w:id="1"/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Глава Советского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сельского поселения</w:t>
      </w:r>
    </w:p>
    <w:p>
      <w:pPr>
        <w:pStyle w:val="Normal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Калачевского муниципального </w:t>
      </w:r>
    </w:p>
    <w:p>
      <w:pPr>
        <w:pStyle w:val="Normal"/>
        <w:spacing w:lineRule="exact" w:line="240"/>
        <w:rPr/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района Волгоградской области                                                                                      А.Ф.Пак</w:t>
      </w:r>
    </w:p>
    <w:sectPr>
      <w:type w:val="continuous"/>
      <w:pgSz w:orient="landscape" w:w="16838" w:h="11906"/>
      <w:pgMar w:left="1134" w:right="1134" w:header="0" w:top="1134" w:footer="0" w:bottom="1134" w:gutter="0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a1083d"/>
    <w:pPr>
      <w:widowControl w:val="fals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5647c3"/>
    <w:rPr>
      <w:rFonts w:ascii="Tahoma" w:hAnsi="Tahoma" w:eastAsia="Times New Roman" w:cs="Tahoma"/>
      <w:sz w:val="16"/>
      <w:szCs w:val="16"/>
      <w:lang w:val="ru-RU"/>
    </w:rPr>
  </w:style>
  <w:style w:type="character" w:styleId="ListLabel1">
    <w:name w:val="ListLabel 1"/>
    <w:qFormat/>
    <w:rPr>
      <w:rFonts w:eastAsia="Times New Roman" w:cs="Times New Roman"/>
      <w:spacing w:val="-24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spacing w:val="-14"/>
      <w:w w:val="100"/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uiPriority w:val="1"/>
    <w:qFormat/>
    <w:rsid w:val="00a1083d"/>
    <w:pPr/>
    <w:rPr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11" w:customStyle="1">
    <w:name w:val="Заголовок 11"/>
    <w:basedOn w:val="Normal"/>
    <w:uiPriority w:val="1"/>
    <w:qFormat/>
    <w:rsid w:val="00a1083d"/>
    <w:pPr>
      <w:ind w:left="869" w:right="100" w:hanging="0"/>
      <w:jc w:val="center"/>
      <w:outlineLvl w:val="1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rsid w:val="00a1083d"/>
    <w:pPr>
      <w:ind w:left="802" w:hanging="355"/>
    </w:pPr>
    <w:rPr/>
  </w:style>
  <w:style w:type="paragraph" w:styleId="TableParagraph" w:customStyle="1">
    <w:name w:val="Table Paragraph"/>
    <w:basedOn w:val="Normal"/>
    <w:uiPriority w:val="1"/>
    <w:qFormat/>
    <w:rsid w:val="00a1083d"/>
    <w:pPr/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5647c3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a108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9D70B-3AEC-4FA7-9424-5BDC5CC5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Application>LibreOffice/6.2.4.2$Windows_x86 LibreOffice_project/2412653d852ce75f65fbfa83fb7e7b669a126d64</Application>
  <Pages>2</Pages>
  <Words>269</Words>
  <Characters>2153</Characters>
  <CharactersWithSpaces>2695</CharactersWithSpaces>
  <Paragraphs>39</Paragraphs>
  <Company>KOBGN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2021-04-05T10:20:00Z</dcterms:created>
  <dc:creator/>
  <dc:description/>
  <dc:language>ru-RU</dc:language>
  <cp:lastModifiedBy/>
  <cp:lastPrinted>2021-05-20T10:18:00Z</cp:lastPrinted>
  <dcterms:modified xsi:type="dcterms:W3CDTF">2021-06-18T15:11:07Z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KOBGN</vt:lpwstr>
  </property>
  <property fmtid="{D5CDD505-2E9C-101B-9397-08002B2CF9AE}" pid="4" name="Created">
    <vt:filetime>2021-02-17T00:00:00Z</vt:filetime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2021-02-25T00:00:00Z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