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0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ДУМА</w:t>
      </w:r>
    </w:p>
    <w:p>
      <w:pPr>
        <w:pStyle w:val="1"/>
        <w:spacing w:before="0" w:after="0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СОВЕТСКОГО СЕЛЬСКОГО ПОСЕЛЕНИЯ</w:t>
      </w:r>
    </w:p>
    <w:p>
      <w:pPr>
        <w:pStyle w:val="1"/>
        <w:spacing w:before="0" w:after="0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КАЛАЧЕВСКОГО  МУНИЦИПАЛЬНОГО  РАЙОНА</w:t>
      </w:r>
    </w:p>
    <w:p>
      <w:pPr>
        <w:pStyle w:val="6"/>
        <w:spacing w:before="0" w:after="0"/>
        <w:jc w:val="center"/>
        <w:rPr>
          <w:rFonts w:ascii="Times New Roman" w:hAnsi="Times New Roman"/>
          <w:b w:val="false"/>
          <w:b w:val="false"/>
          <w:i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ВОЛГОГРАДСКОЙ  ОБЛАСТИ</w:t>
      </w:r>
    </w:p>
    <w:p>
      <w:pPr>
        <w:pStyle w:val="Normal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45CF82C7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36005" cy="1270"/>
                <wp:effectExtent l="33655" t="32385" r="31115" b="34290"/>
                <wp:wrapNone/>
                <wp:docPr id="1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4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pt,3pt" to="484.15pt,3pt" ID="Прямая соединительная линия 2" stroked="t" style="position:absolute" wp14:anchorId="45CF82C7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4"/>
        <w:spacing w:before="0" w:after="0"/>
        <w:jc w:val="center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Р Е Ш Е Н И Е №  6/26 </w:t>
      </w:r>
    </w:p>
    <w:p>
      <w:pPr>
        <w:pStyle w:val="21"/>
        <w:jc w:val="left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21"/>
        <w:jc w:val="left"/>
        <w:rPr/>
      </w:pPr>
      <w:r>
        <w:rPr>
          <w:b/>
          <w:color w:val="000000"/>
          <w:sz w:val="24"/>
          <w:szCs w:val="24"/>
        </w:rPr>
        <w:t>« 20 » декабря 2019 года</w:t>
      </w:r>
    </w:p>
    <w:p>
      <w:pPr>
        <w:pStyle w:val="13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13"/>
        <w:jc w:val="center"/>
        <w:rPr/>
      </w:pPr>
      <w:r>
        <w:rPr>
          <w:b/>
          <w:color w:val="000000"/>
          <w:sz w:val="24"/>
          <w:szCs w:val="24"/>
        </w:rPr>
        <w:t xml:space="preserve">О внесении изменений в Решение </w:t>
      </w:r>
      <w:bookmarkStart w:id="0" w:name="__DdeLink__960_345507316"/>
      <w:r>
        <w:rPr>
          <w:b/>
          <w:color w:val="000000"/>
          <w:sz w:val="24"/>
          <w:szCs w:val="24"/>
        </w:rPr>
        <w:t>Думы Советского сельского поселения № 4\18 от 22.11.2019 года  «Об установлении налога на имущество физических лиц»</w:t>
      </w:r>
      <w:bookmarkEnd w:id="0"/>
    </w:p>
    <w:p>
      <w:pPr>
        <w:pStyle w:val="2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13"/>
        <w:ind w:firstLine="708"/>
        <w:jc w:val="both"/>
        <w:rPr/>
      </w:pPr>
      <w:r>
        <w:rPr>
          <w:color w:val="000000"/>
          <w:sz w:val="24"/>
          <w:szCs w:val="24"/>
        </w:rPr>
        <w:t>В целях приведения нормативного правового акта в соответствие с пунктом 2  статьи 406  </w:t>
      </w:r>
      <w:hyperlink r:id="rId2" w:tgtFrame="_blank">
        <w:r>
          <w:rPr>
            <w:rStyle w:val="ListLabel10"/>
            <w:color w:val="000000"/>
            <w:sz w:val="24"/>
            <w:szCs w:val="24"/>
          </w:rPr>
          <w:t>Налогового кодекса Российской Федерации</w:t>
        </w:r>
      </w:hyperlink>
      <w:r>
        <w:rPr>
          <w:color w:val="000000"/>
          <w:sz w:val="24"/>
          <w:szCs w:val="24"/>
        </w:rPr>
        <w:t xml:space="preserve">, руководствуясь Уставом Советского сельского поселения Калачевского муниципального района Волгоградской области, </w:t>
      </w:r>
    </w:p>
    <w:p>
      <w:pPr>
        <w:pStyle w:val="13"/>
        <w:ind w:firstLine="708"/>
        <w:jc w:val="both"/>
        <w:rPr/>
      </w:pPr>
      <w:r>
        <w:rPr>
          <w:color w:val="000000"/>
          <w:sz w:val="24"/>
          <w:szCs w:val="24"/>
        </w:rPr>
        <w:t xml:space="preserve">                           </w:t>
      </w:r>
    </w:p>
    <w:p>
      <w:pPr>
        <w:pStyle w:val="13"/>
        <w:ind w:firstLine="708"/>
        <w:jc w:val="both"/>
        <w:rPr/>
      </w:pPr>
      <w:r>
        <w:rPr>
          <w:color w:val="000000"/>
          <w:sz w:val="24"/>
          <w:szCs w:val="24"/>
        </w:rPr>
        <w:t xml:space="preserve">                            </w:t>
      </w:r>
      <w:r>
        <w:rPr>
          <w:color w:val="000000"/>
          <w:sz w:val="24"/>
          <w:szCs w:val="24"/>
        </w:rPr>
        <w:t xml:space="preserve">Дума Советского сельского поселения </w:t>
      </w:r>
    </w:p>
    <w:p>
      <w:pPr>
        <w:pStyle w:val="13"/>
        <w:ind w:firstLine="708"/>
        <w:jc w:val="both"/>
        <w:rPr/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Калачевского муниципального района Волгоградской области,</w:t>
      </w:r>
    </w:p>
    <w:p>
      <w:pPr>
        <w:pStyle w:val="13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13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РЕШИЛА:</w:t>
      </w:r>
    </w:p>
    <w:p>
      <w:pPr>
        <w:pStyle w:val="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</w:rPr>
        <w:t xml:space="preserve">1. Пункт 4 Решения </w:t>
      </w:r>
      <w:r>
        <w:rPr>
          <w:b w:val="false"/>
          <w:bCs w:val="false"/>
          <w:color w:val="000000"/>
          <w:sz w:val="24"/>
          <w:szCs w:val="24"/>
        </w:rPr>
        <w:t>Думы Советского сельского поселения № 4\18 от 22.11.2019 года  «Об установлении налога на имущество физических лиц» изложить в новой редакции: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«4. Установить ставки налога на имущество физических лиц в следующих размерах:</w:t>
      </w:r>
    </w:p>
    <w:tbl>
      <w:tblPr>
        <w:tblW w:w="934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1"/>
        <w:gridCol w:w="6706"/>
        <w:gridCol w:w="1952"/>
      </w:tblGrid>
      <w:tr>
        <w:trPr/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  <w:t>Объекты налогообложения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  <w:t>Ставка налога</w:t>
            </w:r>
          </w:p>
        </w:tc>
      </w:tr>
      <w:tr>
        <w:trPr/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  <w:t>1</w:t>
            </w:r>
          </w:p>
        </w:tc>
        <w:tc>
          <w:tcPr>
            <w:tcW w:w="8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 xml:space="preserve">жилые дома, части жилых домов, квартиры, части квартир, комнаты </w:t>
            </w:r>
            <w:r>
              <w:rPr>
                <w:i/>
              </w:rPr>
              <w:t>(в зависимости от кадастровой стоимости)</w:t>
            </w:r>
          </w:p>
        </w:tc>
      </w:tr>
      <w:tr>
        <w:trPr/>
        <w:tc>
          <w:tcPr>
            <w:tcW w:w="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>
                <w:i/>
              </w:rPr>
              <w:t>до 5 000 000 рублей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0,1 процента</w:t>
            </w:r>
          </w:p>
        </w:tc>
      </w:tr>
      <w:tr>
        <w:trPr/>
        <w:tc>
          <w:tcPr>
            <w:tcW w:w="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i/>
                <w:i/>
              </w:rPr>
            </w:pPr>
            <w:r>
              <w:rPr>
                <w:i/>
              </w:rPr>
              <w:t>свыше 5 000 000 рублей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0,3 процента</w:t>
            </w:r>
          </w:p>
        </w:tc>
      </w:tr>
      <w:tr>
        <w:trPr/>
        <w:tc>
          <w:tcPr>
            <w:tcW w:w="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8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jc w:val="both"/>
              <w:rPr/>
            </w:pPr>
            <w:r>
              <w:rPr>
                <w:sz w:val="24"/>
                <w:szCs w:val="24"/>
              </w:rPr>
              <w:t xml:space="preserve">объекты незавершенного строительства в случае, если проектируемым назначением таких объектов является жилой дом </w:t>
            </w:r>
            <w:r>
              <w:rPr>
                <w:i/>
                <w:sz w:val="24"/>
                <w:szCs w:val="24"/>
              </w:rPr>
              <w:t>(в зависимости от кадастровой стоимости)</w:t>
            </w:r>
          </w:p>
        </w:tc>
      </w:tr>
      <w:tr>
        <w:trPr/>
        <w:tc>
          <w:tcPr>
            <w:tcW w:w="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i/>
                <w:i/>
              </w:rPr>
            </w:pPr>
            <w:r>
              <w:rPr>
                <w:i/>
              </w:rPr>
              <w:t>до 1 000 000 рублей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0,1 процента</w:t>
            </w:r>
          </w:p>
        </w:tc>
      </w:tr>
      <w:tr>
        <w:trPr/>
        <w:tc>
          <w:tcPr>
            <w:tcW w:w="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i/>
                <w:i/>
              </w:rPr>
            </w:pPr>
            <w:r>
              <w:rPr>
                <w:i/>
              </w:rPr>
              <w:t>от 1 000 000 рублей до 5 000 000 рублей включительно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0,2 процента</w:t>
            </w:r>
          </w:p>
        </w:tc>
      </w:tr>
      <w:tr>
        <w:trPr/>
        <w:tc>
          <w:tcPr>
            <w:tcW w:w="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i/>
                <w:i/>
              </w:rPr>
            </w:pPr>
            <w:r>
              <w:rPr>
                <w:i/>
              </w:rPr>
              <w:t>свыше 5 000 000 рублей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0,3 процента</w:t>
            </w:r>
          </w:p>
        </w:tc>
      </w:tr>
      <w:tr>
        <w:trPr/>
        <w:tc>
          <w:tcPr>
            <w:tcW w:w="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8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  <w:r>
              <w:rPr>
                <w:rStyle w:val="12"/>
                <w:i/>
                <w:sz w:val="24"/>
                <w:szCs w:val="24"/>
              </w:rPr>
              <w:t xml:space="preserve"> (в зависимости от кадастровой стоимости)</w:t>
            </w:r>
          </w:p>
        </w:tc>
      </w:tr>
      <w:tr>
        <w:trPr/>
        <w:tc>
          <w:tcPr>
            <w:tcW w:w="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i/>
                <w:i/>
              </w:rPr>
            </w:pPr>
            <w:r>
              <w:rPr>
                <w:i/>
              </w:rPr>
              <w:t>до 5 000 000 рублей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0,2 процента</w:t>
            </w:r>
          </w:p>
        </w:tc>
      </w:tr>
      <w:tr>
        <w:trPr/>
        <w:tc>
          <w:tcPr>
            <w:tcW w:w="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i/>
                <w:i/>
              </w:rPr>
            </w:pPr>
            <w:r>
              <w:rPr>
                <w:i/>
              </w:rPr>
              <w:t>от 5 000 000 рублей и свыше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0,3 процента</w:t>
            </w:r>
          </w:p>
        </w:tc>
      </w:tr>
      <w:tr>
        <w:trPr/>
        <w:tc>
          <w:tcPr>
            <w:tcW w:w="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0,1 процента</w:t>
            </w:r>
          </w:p>
        </w:tc>
      </w:tr>
      <w:tr>
        <w:trPr/>
        <w:tc>
          <w:tcPr>
            <w:tcW w:w="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>
                <w:i w:val="false"/>
                <w:iCs w:val="false"/>
                <w:color w:val="000000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0,1 процента</w:t>
            </w:r>
          </w:p>
        </w:tc>
      </w:tr>
      <w:tr>
        <w:trPr/>
        <w:tc>
          <w:tcPr>
            <w:tcW w:w="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8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  <w:t>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2 процента</w:t>
            </w:r>
          </w:p>
        </w:tc>
      </w:tr>
      <w:tr>
        <w:trPr/>
        <w:tc>
          <w:tcPr>
            <w:tcW w:w="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2 процента</w:t>
            </w:r>
          </w:p>
        </w:tc>
      </w:tr>
      <w:tr>
        <w:trPr/>
        <w:tc>
          <w:tcPr>
            <w:tcW w:w="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2 процента</w:t>
            </w:r>
          </w:p>
        </w:tc>
      </w:tr>
      <w:tr>
        <w:trPr/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  <w:t>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прочие объекты налогообложения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0,5 процента</w:t>
            </w:r>
          </w:p>
        </w:tc>
      </w:tr>
    </w:tbl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2. Настоящее решение подлежит официальному о</w:t>
      </w:r>
      <w:r>
        <w:rPr/>
        <w:t>бнародованию и размещению на официальном сайте администрации Советского сельского поселения.</w:t>
      </w:r>
    </w:p>
    <w:p>
      <w:pPr>
        <w:pStyle w:val="1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3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Глава Советского сельского поселения                                 </w:t>
        <w:tab/>
        <w:tab/>
        <w:t xml:space="preserve">           А.Ф.Пак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4e0b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0a4e0b"/>
    <w:pPr>
      <w:keepNext w:val="true"/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paragraph" w:styleId="4">
    <w:name w:val="Heading 4"/>
    <w:basedOn w:val="Normal"/>
    <w:next w:val="Normal"/>
    <w:link w:val="40"/>
    <w:unhideWhenUsed/>
    <w:qFormat/>
    <w:rsid w:val="000a4e0b"/>
    <w:pPr>
      <w:keepNext w:val="true"/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Normal"/>
    <w:next w:val="Normal"/>
    <w:link w:val="60"/>
    <w:semiHidden/>
    <w:unhideWhenUsed/>
    <w:qFormat/>
    <w:rsid w:val="000a4e0b"/>
    <w:pPr>
      <w:spacing w:before="240" w:after="60"/>
      <w:outlineLvl w:val="5"/>
    </w:pPr>
    <w:rPr>
      <w:rFonts w:ascii="Calibri" w:hAnsi="Calibri" w:eastAsia="Times New Roman" w:cs="Times New Roman"/>
      <w:b/>
      <w:bCs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a4e0b"/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0a4e0b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0a4e0b"/>
    <w:rPr>
      <w:rFonts w:ascii="Calibri" w:hAnsi="Calibri" w:eastAsia="Times New Roman" w:cs="Times New Roman"/>
      <w:b/>
      <w:bCs/>
      <w:lang w:eastAsia="ru-RU"/>
    </w:rPr>
  </w:style>
  <w:style w:type="character" w:styleId="ConsPlusNormal" w:customStyle="1">
    <w:name w:val="ConsPlusNormal Знак"/>
    <w:link w:val="ConsPlusNormal0"/>
    <w:qFormat/>
    <w:locked/>
    <w:rsid w:val="000a4e0b"/>
    <w:rPr>
      <w:rFonts w:ascii="Arial" w:hAnsi="Arial" w:cs="Arial"/>
    </w:rPr>
  </w:style>
  <w:style w:type="character" w:styleId="12" w:customStyle="1">
    <w:name w:val="Стиль1 Знак"/>
    <w:basedOn w:val="DefaultParagraphFont"/>
    <w:link w:val="11"/>
    <w:qFormat/>
    <w:rsid w:val="000a4e0b"/>
    <w:rPr>
      <w:rFonts w:ascii="Times New Roman" w:hAnsi="Times New Roman" w:eastAsia="" w:cs="Times New Roman" w:eastAsiaTheme="minorEastAsia"/>
      <w:sz w:val="28"/>
      <w:szCs w:val="28"/>
      <w:lang w:eastAsia="ru-RU"/>
    </w:rPr>
  </w:style>
  <w:style w:type="character" w:styleId="2" w:customStyle="1">
    <w:name w:val="Стиль2 Знак"/>
    <w:basedOn w:val="DefaultParagraphFont"/>
    <w:link w:val="2"/>
    <w:qFormat/>
    <w:rsid w:val="000a4e0b"/>
    <w:rPr>
      <w:rFonts w:ascii="Times New Roman" w:hAnsi="Times New Roman" w:cs="Times New Roman"/>
      <w:sz w:val="28"/>
      <w:szCs w:val="28"/>
    </w:rPr>
  </w:style>
  <w:style w:type="character" w:styleId="Style11">
    <w:name w:val="Интернет-ссылка"/>
    <w:basedOn w:val="DefaultParagraphFont"/>
    <w:uiPriority w:val="99"/>
    <w:semiHidden/>
    <w:unhideWhenUsed/>
    <w:rsid w:val="00dc3951"/>
    <w:rPr>
      <w:color w:val="0000FF"/>
      <w:u w:val="single"/>
    </w:rPr>
  </w:style>
  <w:style w:type="character" w:styleId="Style12" w:customStyle="1">
    <w:name w:val="Текст сноски Знак"/>
    <w:basedOn w:val="DefaultParagraphFont"/>
    <w:link w:val="a5"/>
    <w:qFormat/>
    <w:rsid w:val="007a3df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>
    <w:name w:val="Привязка сноски"/>
    <w:rPr>
      <w:vertAlign w:val="superscript"/>
    </w:rPr>
  </w:style>
  <w:style w:type="character" w:styleId="FootnoteCharacters">
    <w:name w:val="Footnote Characters"/>
    <w:qFormat/>
    <w:rsid w:val="007a3df3"/>
    <w:rPr>
      <w:vertAlign w:val="superscript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rFonts w:ascii="Times New Roman" w:hAnsi="Times New Roman" w:cs="Times New Roman"/>
      <w:sz w:val="24"/>
      <w:szCs w:val="24"/>
    </w:rPr>
  </w:style>
  <w:style w:type="character" w:styleId="ListLabel12">
    <w:name w:val="ListLabel 12"/>
    <w:qFormat/>
    <w:rPr>
      <w:color w:val="000000"/>
      <w:sz w:val="24"/>
      <w:szCs w:val="24"/>
    </w:rPr>
  </w:style>
  <w:style w:type="character" w:styleId="ListLabel13">
    <w:name w:val="ListLabel 13"/>
    <w:qFormat/>
    <w:rPr>
      <w:rFonts w:ascii="Times New Roman" w:hAnsi="Times New Roman" w:cs="Times New Roman"/>
      <w:sz w:val="24"/>
      <w:szCs w:val="24"/>
    </w:rPr>
  </w:style>
  <w:style w:type="character" w:styleId="ListLabel14">
    <w:name w:val="ListLabel 14"/>
    <w:qFormat/>
    <w:rPr>
      <w:color w:val="000000"/>
      <w:sz w:val="24"/>
      <w:szCs w:val="24"/>
    </w:rPr>
  </w:style>
  <w:style w:type="character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styleId="ListLabel16">
    <w:name w:val="ListLabel 16"/>
    <w:qFormat/>
    <w:rPr>
      <w:color w:val="000000"/>
      <w:sz w:val="24"/>
      <w:szCs w:val="24"/>
    </w:rPr>
  </w:style>
  <w:style w:type="character" w:styleId="ListLabel17">
    <w:name w:val="ListLabel 17"/>
    <w:qFormat/>
    <w:rPr>
      <w:rFonts w:ascii="Times New Roman" w:hAnsi="Times New Roman" w:cs="Times New Roman"/>
      <w:sz w:val="24"/>
      <w:szCs w:val="24"/>
    </w:rPr>
  </w:style>
  <w:style w:type="character" w:styleId="ListLabel18">
    <w:name w:val="ListLabel 18"/>
    <w:qFormat/>
    <w:rPr>
      <w:color w:val="000000"/>
      <w:sz w:val="24"/>
      <w:szCs w:val="24"/>
    </w:rPr>
  </w:style>
  <w:style w:type="character" w:styleId="ListLabel19">
    <w:name w:val="ListLabel 19"/>
    <w:qFormat/>
    <w:rPr>
      <w:rFonts w:ascii="Times New Roman" w:hAnsi="Times New Roman" w:cs="Times New Roman"/>
      <w:sz w:val="24"/>
      <w:szCs w:val="24"/>
    </w:rPr>
  </w:style>
  <w:style w:type="character" w:styleId="ListLabel20">
    <w:name w:val="ListLabel 20"/>
    <w:qFormat/>
    <w:rPr>
      <w:color w:val="000000"/>
      <w:sz w:val="24"/>
      <w:szCs w:val="24"/>
    </w:rPr>
  </w:style>
  <w:style w:type="character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styleId="ListLabel22">
    <w:name w:val="ListLabel 22"/>
    <w:qFormat/>
    <w:rPr>
      <w:color w:val="000000"/>
      <w:sz w:val="24"/>
      <w:szCs w:val="24"/>
    </w:rPr>
  </w:style>
  <w:style w:type="character" w:styleId="ListLabel23">
    <w:name w:val="ListLabel 2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u w:val="none"/>
      <w:effect w:val="none"/>
    </w:rPr>
  </w:style>
  <w:style w:type="character" w:styleId="ListLabel24">
    <w:name w:val="ListLabel 24"/>
    <w:qFormat/>
    <w:rPr>
      <w:rFonts w:ascii="Times New Roman" w:hAnsi="Times New Roman" w:cs="Times New Roman"/>
      <w:sz w:val="24"/>
      <w:szCs w:val="24"/>
    </w:rPr>
  </w:style>
  <w:style w:type="character" w:styleId="ListLabel25">
    <w:name w:val="ListLabel 25"/>
    <w:qFormat/>
    <w:rPr>
      <w:color w:val="000000"/>
      <w:sz w:val="24"/>
      <w:szCs w:val="24"/>
    </w:rPr>
  </w:style>
  <w:style w:type="character" w:styleId="ListLabel26">
    <w:name w:val="ListLabel 26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u w:val="none"/>
      <w:effect w:val="none"/>
    </w:rPr>
  </w:style>
  <w:style w:type="character" w:styleId="ListLabel27">
    <w:name w:val="ListLabel 27"/>
    <w:qFormat/>
    <w:rPr>
      <w:rFonts w:ascii="Times New Roman" w:hAnsi="Times New Roman" w:cs="Times New Roman"/>
      <w:sz w:val="24"/>
      <w:szCs w:val="24"/>
    </w:rPr>
  </w:style>
  <w:style w:type="character" w:styleId="ListLabel28">
    <w:name w:val="ListLabel 28"/>
    <w:qFormat/>
    <w:rPr>
      <w:color w:val="000000"/>
      <w:sz w:val="24"/>
      <w:szCs w:val="24"/>
    </w:rPr>
  </w:style>
  <w:style w:type="character" w:styleId="ListLabel29">
    <w:name w:val="ListLabel 29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u w:val="none"/>
      <w:effect w:val="none"/>
    </w:rPr>
  </w:style>
  <w:style w:type="character" w:styleId="ListLabel30">
    <w:name w:val="ListLabel 30"/>
    <w:qFormat/>
    <w:rPr>
      <w:rFonts w:ascii="Times New Roman" w:hAnsi="Times New Roman" w:cs="Times New Roman"/>
      <w:sz w:val="24"/>
      <w:szCs w:val="24"/>
    </w:rPr>
  </w:style>
  <w:style w:type="character" w:styleId="ListLabel31">
    <w:name w:val="ListLabel 31"/>
    <w:qFormat/>
    <w:rPr>
      <w:color w:val="000000"/>
      <w:sz w:val="24"/>
      <w:szCs w:val="24"/>
    </w:rPr>
  </w:style>
  <w:style w:type="character" w:styleId="ListLabel32">
    <w:name w:val="ListLabel 32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u w:val="none"/>
      <w:effect w:val="none"/>
    </w:rPr>
  </w:style>
  <w:style w:type="character" w:styleId="ListLabel33">
    <w:name w:val="ListLabel 33"/>
    <w:qFormat/>
    <w:rPr>
      <w:rFonts w:ascii="Times New Roman" w:hAnsi="Times New Roman" w:cs="Times New Roman"/>
      <w:sz w:val="24"/>
      <w:szCs w:val="24"/>
    </w:rPr>
  </w:style>
  <w:style w:type="character" w:styleId="ListLabel34">
    <w:name w:val="ListLabel 34"/>
    <w:qFormat/>
    <w:rPr>
      <w:color w:val="000000"/>
      <w:sz w:val="24"/>
      <w:szCs w:val="24"/>
    </w:rPr>
  </w:style>
  <w:style w:type="character" w:styleId="ListLabel35">
    <w:name w:val="ListLabel 35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u w:val="none"/>
      <w:effect w:val="none"/>
    </w:rPr>
  </w:style>
  <w:style w:type="character" w:styleId="ListLabel36">
    <w:name w:val="ListLabel 36"/>
    <w:qFormat/>
    <w:rPr>
      <w:rFonts w:ascii="Times New Roman" w:hAnsi="Times New Roman" w:cs="Times New Roman"/>
      <w:sz w:val="24"/>
      <w:szCs w:val="24"/>
    </w:rPr>
  </w:style>
  <w:style w:type="character" w:styleId="ListLabel37">
    <w:name w:val="ListLabel 37"/>
    <w:qFormat/>
    <w:rPr>
      <w:color w:val="000000"/>
      <w:sz w:val="24"/>
      <w:szCs w:val="24"/>
    </w:rPr>
  </w:style>
  <w:style w:type="character" w:styleId="ListLabel38">
    <w:name w:val="ListLabel 38"/>
    <w:qFormat/>
    <w:rPr>
      <w:color w:val="000000"/>
      <w:sz w:val="24"/>
      <w:szCs w:val="24"/>
    </w:rPr>
  </w:style>
  <w:style w:type="character" w:styleId="ListLabel39">
    <w:name w:val="ListLabel 39"/>
    <w:qFormat/>
    <w:rPr>
      <w:color w:val="000000"/>
      <w:sz w:val="24"/>
      <w:szCs w:val="24"/>
    </w:rPr>
  </w:style>
  <w:style w:type="character" w:styleId="ListLabel40">
    <w:name w:val="ListLabel 40"/>
    <w:qFormat/>
    <w:rPr>
      <w:color w:val="000000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"/>
    <w:qFormat/>
    <w:rsid w:val="000a4e0b"/>
    <w:pPr>
      <w:widowControl w:val="false"/>
      <w:bidi w:val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2"/>
      <w:szCs w:val="22"/>
      <w:lang w:val="ru-RU" w:eastAsia="en-US" w:bidi="ar-SA"/>
    </w:rPr>
  </w:style>
  <w:style w:type="paragraph" w:styleId="13" w:customStyle="1">
    <w:name w:val="Стиль1"/>
    <w:basedOn w:val="Normal"/>
    <w:link w:val="12"/>
    <w:qFormat/>
    <w:rsid w:val="000a4e0b"/>
    <w:pPr/>
    <w:rPr>
      <w:rFonts w:ascii="Times New Roman" w:hAnsi="Times New Roman" w:eastAsia="" w:cs="Times New Roman" w:eastAsiaTheme="minorEastAsia"/>
      <w:sz w:val="28"/>
      <w:szCs w:val="28"/>
      <w:lang w:eastAsia="ru-RU"/>
    </w:rPr>
  </w:style>
  <w:style w:type="paragraph" w:styleId="21" w:customStyle="1">
    <w:name w:val="Стиль2"/>
    <w:basedOn w:val="Normal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qFormat/>
    <w:rsid w:val="007a3df3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Footnote Text"/>
    <w:basedOn w:val="Normal"/>
    <w:link w:val="a6"/>
    <w:rsid w:val="007a3df3"/>
    <w:pPr/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minjust.ru:8080/bigs/showDocument.html?id=F7DE1846-3C6A-47AB-B440-B8E4CEA90C68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Application>LibreOffice/6.2.4.2$Windows_x86 LibreOffice_project/2412653d852ce75f65fbfa83fb7e7b669a126d64</Application>
  <Pages>2</Pages>
  <Words>360</Words>
  <Characters>2269</Characters>
  <CharactersWithSpaces>2699</CharactersWithSpaces>
  <Paragraphs>51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2019-10-17T08:47:00Z</dcterms:created>
  <dc:creator>Владимир</dc:creator>
  <dc:description/>
  <dc:language>ru-RU</dc:language>
  <cp:lastModifiedBy/>
  <cp:lastPrinted>2019-12-20T09:36:26Z</cp:lastPrinted>
  <dcterms:modified xsi:type="dcterms:W3CDTF">2019-12-24T16:02:32Z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