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rmal"/>
        <w:ind w:hanging="0"/>
        <w:jc w:val="right"/>
        <w:rPr>
          <w:rFonts w:ascii="Times New Roman" w:hAnsi="Times New Roman" w:cs="Times New Roman"/>
          <w:b/>
          <w:b/>
          <w:bCs/>
          <w:color w:val="FF4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FF4000"/>
          <w:sz w:val="28"/>
          <w:szCs w:val="28"/>
        </w:rPr>
        <w:t>ПРОЕКТ</w:t>
      </w:r>
    </w:p>
    <w:p>
      <w:pPr>
        <w:pStyle w:val="Normal"/>
        <w:ind w:left="360" w:right="0" w:hanging="0"/>
        <w:jc w:val="center"/>
        <w:rPr/>
      </w:pPr>
      <w:r>
        <w:rPr>
          <w:rFonts w:eastAsia="Arial" w:cs="Arial" w:ascii="Arial" w:hAnsi="Arial"/>
          <w:b/>
        </w:rPr>
        <w:t xml:space="preserve">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ДУМА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ВОЛГОГРАДСКОЙ ОБЛАСТИ</w:t>
      </w:r>
    </w:p>
    <w:p>
      <w:pPr>
        <w:pStyle w:val="Normal"/>
        <w:pBdr>
          <w:bottom w:val="thinThickSmallGap" w:sz="24" w:space="1" w:color="000000"/>
        </w:pBdr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___»__________ 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20__ г.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 утверждении Положения о приватизации имущества, находящегося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 муниципальной собственности </w:t>
      </w:r>
      <w:r>
        <w:rPr>
          <w:rFonts w:cs="Times New Roman" w:ascii="Times New Roman" w:hAnsi="Times New Roman"/>
          <w:b/>
          <w:bCs/>
          <w:i w:val="false"/>
          <w:iCs w:val="false"/>
          <w:kern w:val="2"/>
          <w:sz w:val="24"/>
          <w:szCs w:val="24"/>
          <w:u w:val="single"/>
        </w:rPr>
        <w:t>С</w:t>
      </w:r>
      <w:r>
        <w:rPr>
          <w:rFonts w:cs="Times New Roman" w:ascii="Times New Roman" w:hAnsi="Times New Roman"/>
          <w:b/>
          <w:bCs/>
          <w:i w:val="false"/>
          <w:iCs w:val="false"/>
          <w:kern w:val="2"/>
          <w:sz w:val="24"/>
          <w:szCs w:val="24"/>
          <w:u w:val="single"/>
        </w:rPr>
        <w:t>оветского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3">
        <w:r>
          <w:rPr>
            <w:rStyle w:val="ListLabel1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  <w:u w:val="single"/>
        </w:rPr>
        <w:t>С</w:t>
      </w:r>
      <w:r>
        <w:rPr>
          <w:rFonts w:cs="Times New Roman" w:ascii="Times New Roman" w:hAnsi="Times New Roman"/>
          <w:i/>
          <w:iCs/>
          <w:kern w:val="2"/>
          <w:sz w:val="24"/>
          <w:szCs w:val="24"/>
          <w:u w:val="single"/>
        </w:rPr>
        <w:t>оветского сельского поселения Калачевского муниципального района Волгоградской области, Дума</w:t>
      </w:r>
      <w:r>
        <w:rPr>
          <w:rFonts w:cs="Times New Roman" w:ascii="Times New Roman" w:hAnsi="Times New Roman"/>
          <w:i/>
          <w:iCs/>
          <w:kern w:val="2"/>
          <w:sz w:val="24"/>
          <w:szCs w:val="24"/>
          <w:u w:val="single"/>
        </w:rPr>
        <w:t xml:space="preserve"> 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  <w:u w:val="single"/>
        </w:rPr>
        <w:t>С</w:t>
      </w:r>
      <w:r>
        <w:rPr>
          <w:rFonts w:cs="Times New Roman" w:ascii="Times New Roman" w:hAnsi="Times New Roman"/>
          <w:i/>
          <w:iCs/>
          <w:kern w:val="2"/>
          <w:sz w:val="24"/>
          <w:szCs w:val="24"/>
          <w:u w:val="single"/>
        </w:rPr>
        <w:t>оветского сельского поселения Калачевского муниципального района Волгоградской области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 е ш и л (а):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Положение </w:t>
      </w:r>
      <w:r>
        <w:rPr>
          <w:rFonts w:cs="Times New Roman" w:ascii="Times New Roman" w:hAnsi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>
        <w:rPr>
          <w:rFonts w:cs="Times New Roman" w:ascii="Times New Roman" w:hAnsi="Times New Roman"/>
          <w:bCs/>
          <w:i/>
          <w:iCs/>
          <w:kern w:val="2"/>
          <w:sz w:val="24"/>
          <w:szCs w:val="24"/>
          <w:u w:val="single"/>
        </w:rPr>
        <w:t>С</w:t>
      </w:r>
      <w:r>
        <w:rPr>
          <w:rFonts w:cs="Times New Roman" w:ascii="Times New Roman" w:hAnsi="Times New Roman"/>
          <w:bCs/>
          <w:i/>
          <w:iCs/>
          <w:kern w:val="2"/>
          <w:sz w:val="24"/>
          <w:szCs w:val="24"/>
          <w:u w:val="single"/>
        </w:rPr>
        <w:t>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bCs/>
          <w:i/>
          <w:iCs/>
          <w:kern w:val="2"/>
          <w:sz w:val="28"/>
          <w:szCs w:val="28"/>
          <w:u w:val="single"/>
        </w:rPr>
        <w:t>.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Признать утратившим силу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u w:val="single"/>
        </w:rPr>
        <w:t>решение Думы Советского сельского поселения Калачевского муниципального района Волгоградской области от 26.06.2012г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№ 46/163</w:t>
      </w:r>
      <w:r>
        <w:rPr>
          <w:rFonts w:cs="Times New Roman" w:ascii="Times New Roman" w:hAnsi="Times New Roman"/>
          <w:i/>
          <w:iCs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«Об утверждении Положения о порядке принятия решения об условиях приватизации муниципального имущества Советского сельского поселения Калачевского района Волгоградской области».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Контроль за исполнением решения возложить на главу  </w:t>
      </w:r>
      <w:r>
        <w:rPr>
          <w:rFonts w:cs="Times New Roman" w:ascii="Times New Roman" w:hAnsi="Times New Roman"/>
          <w:bCs/>
          <w:i/>
          <w:iCs/>
          <w:kern w:val="2"/>
          <w:sz w:val="24"/>
          <w:szCs w:val="24"/>
          <w:u w:val="single"/>
        </w:rPr>
        <w:t>С</w:t>
      </w:r>
      <w:r>
        <w:rPr>
          <w:rFonts w:cs="Times New Roman" w:ascii="Times New Roman" w:hAnsi="Times New Roman"/>
          <w:bCs/>
          <w:i/>
          <w:iCs/>
          <w:kern w:val="2"/>
          <w:sz w:val="24"/>
          <w:szCs w:val="24"/>
          <w:u w:val="single"/>
        </w:rPr>
        <w:t xml:space="preserve">оветского сельского поселения Калачевского муниципального района Волгоградской области </w:t>
      </w:r>
      <w:r>
        <w:rPr>
          <w:rFonts w:cs="Times New Roman" w:ascii="Times New Roman" w:hAnsi="Times New Roman"/>
          <w:bCs/>
          <w:i/>
          <w:iCs/>
          <w:kern w:val="2"/>
          <w:sz w:val="28"/>
          <w:szCs w:val="28"/>
          <w:u w:val="single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  <w:u w:val="single"/>
        </w:rPr>
        <w:t>С</w:t>
      </w:r>
      <w:r>
        <w:rPr>
          <w:rFonts w:cs="Times New Roman" w:ascii="Times New Roman" w:hAnsi="Times New Roman"/>
          <w:i/>
          <w:iCs/>
          <w:kern w:val="2"/>
          <w:sz w:val="24"/>
          <w:szCs w:val="24"/>
          <w:u w:val="single"/>
        </w:rPr>
        <w:t xml:space="preserve">оветского сельского поселения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i/>
          <w:iCs/>
          <w:kern w:val="2"/>
          <w:sz w:val="24"/>
          <w:szCs w:val="24"/>
          <w:u w:val="single"/>
        </w:rPr>
        <w:t xml:space="preserve">Калачевского муниципального района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i/>
          <w:iCs/>
          <w:kern w:val="2"/>
          <w:sz w:val="24"/>
          <w:szCs w:val="24"/>
          <w:u w:val="single"/>
        </w:rPr>
        <w:t>Волгоградской области                                                                     А.Ф.Пак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single"/>
        </w:rPr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single"/>
        </w:rPr>
      </w:pPr>
      <w:r>
        <w:rPr/>
      </w:r>
    </w:p>
    <w:p>
      <w:pPr>
        <w:pStyle w:val="Normal"/>
        <w:spacing w:lineRule="auto" w:line="240" w:before="0" w:after="0"/>
        <w:ind w:hanging="0"/>
        <w:jc w:val="left"/>
        <w:rPr/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Утверждено </w:t>
      </w:r>
    </w:p>
    <w:p>
      <w:pPr>
        <w:pStyle w:val="Normal"/>
        <w:widowControl w:val="false"/>
        <w:spacing w:lineRule="auto" w:line="240" w:before="0" w:after="0"/>
        <w:ind w:left="4962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решением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Думы Советского сельского поселения Калачевского муниципального района Волгоградской области</w:t>
      </w:r>
    </w:p>
    <w:p>
      <w:pPr>
        <w:pStyle w:val="Normal"/>
        <w:widowControl w:val="false"/>
        <w:spacing w:lineRule="auto" w:line="240" w:before="0" w:after="0"/>
        <w:ind w:left="49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«___» _______ 20 ___г.  № 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Положение о приватизации имущества, находящегося в муниципальной собственности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Советского сельского поселения Калачевского муниципального района Волгоградской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Настоящее Положение </w:t>
      </w:r>
      <w:r>
        <w:rPr>
          <w:rFonts w:cs="Times New Roman" w:ascii="Times New Roman" w:hAnsi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single"/>
        </w:rPr>
        <w:t>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(далее – Положение) разработано в целях реализации положений Федерального </w:t>
      </w:r>
      <w:hyperlink r:id="rId4">
        <w:r>
          <w:rPr>
            <w:rStyle w:val="ListLabel1"/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а от 21.12.2001 № 178-ФЗ «О приватизации государственного и муниципального имущества», Федерального </w:t>
      </w:r>
      <w:hyperlink r:id="rId5">
        <w:r>
          <w:rPr>
            <w:rStyle w:val="ListLabel1"/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single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rFonts w:cs="Times New Roman" w:ascii="Times New Roman" w:hAnsi="Times New Roman"/>
          <w:iCs/>
          <w:kern w:val="2"/>
          <w:sz w:val="28"/>
          <w:szCs w:val="24"/>
        </w:rPr>
        <w:t>(далее также – муниципальное имущество)</w:t>
      </w:r>
      <w:r>
        <w:rPr>
          <w:rFonts w:cs="Times New Roman" w:ascii="Times New Roman" w:hAnsi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1.2. Администрация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single"/>
        </w:rPr>
        <w:t>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b w:val="false"/>
          <w:bCs w:val="false"/>
          <w:iCs/>
          <w:kern w:val="2"/>
          <w:sz w:val="28"/>
          <w:szCs w:val="28"/>
        </w:rPr>
        <w:t>(</w:t>
      </w:r>
      <w:r>
        <w:rPr>
          <w:rFonts w:cs="Times New Roman" w:ascii="Times New Roman" w:hAnsi="Times New Roman"/>
          <w:iCs/>
          <w:kern w:val="2"/>
          <w:sz w:val="28"/>
          <w:szCs w:val="28"/>
        </w:rPr>
        <w:t xml:space="preserve">далее – администрация) </w:t>
      </w:r>
      <w:r>
        <w:rPr>
          <w:rFonts w:cs="Times New Roman" w:ascii="Times New Roman" w:hAnsi="Times New Roman"/>
          <w:sz w:val="28"/>
          <w:szCs w:val="28"/>
        </w:rPr>
        <w:t>самостоятельно осуществляет функции по продаже муниципального имущества</w:t>
      </w:r>
      <w:r>
        <w:rPr>
          <w:rStyle w:val="Style13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 xml:space="preserve">, а также своими решениями поручает юридическим лицам, указанным в </w:t>
      </w:r>
      <w:hyperlink r:id="rId6">
        <w:r>
          <w:rPr>
            <w:rStyle w:val="ListLabel1"/>
            <w:rFonts w:cs="Times New Roman" w:ascii="Times New Roman" w:hAnsi="Times New Roman"/>
            <w:sz w:val="28"/>
            <w:szCs w:val="28"/>
          </w:rPr>
          <w:t>подпункте 8.1 пункта 1 статьи 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single"/>
        </w:rPr>
        <w:t>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, и (или) осуществлять функции продавца такого имущества.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1.3. Администрация устанавливает порядок отбора юридических лиц для организации от имени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продажи приватизируемой муниципальной собственности и (или) осуществления функций продавца.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Порядок планирования приватизации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имущества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>
        <w:rPr>
          <w:rFonts w:cs="Times New Roman" w:ascii="Times New Roman" w:hAnsi="Times New Roman"/>
          <w:sz w:val="28"/>
          <w:szCs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далее – прогнозный план приватизации)</w:t>
      </w:r>
      <w:r>
        <w:rPr>
          <w:rStyle w:val="Style13"/>
          <w:rFonts w:cs="Times New Roman" w:ascii="Times New Roman" w:hAnsi="Times New Roman"/>
          <w:sz w:val="28"/>
          <w:szCs w:val="28"/>
        </w:rPr>
        <w:footnoteReference w:id="3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b/>
          <w:bCs/>
          <w:i/>
          <w:iCs/>
          <w:kern w:val="2"/>
          <w:sz w:val="24"/>
          <w:szCs w:val="24"/>
          <w:u w:val="single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cs="Times New Roman" w:ascii="Times New Roman" w:hAnsi="Times New Roman"/>
          <w:iCs/>
          <w:kern w:val="2"/>
          <w:sz w:val="28"/>
          <w:szCs w:val="28"/>
        </w:rPr>
        <w:t>2.2.</w:t>
      </w:r>
      <w:r>
        <w:rPr>
          <w:rFonts w:cs="Times New Roman" w:ascii="Times New Roman" w:hAnsi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>
        <w:rPr>
          <w:rFonts w:cs="Times New Roman" w:ascii="Times New Roman" w:hAnsi="Times New Roman"/>
          <w:iCs/>
          <w:kern w:val="2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Советского сельского поселения Калачевского муниципального района Волгоградской области;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ликвидность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наименование;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место нахождения;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2.6. Проект прогнозного плана приватизации вносится на рассмотрение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 xml:space="preserve">Думы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iCs/>
          <w:sz w:val="28"/>
          <w:szCs w:val="28"/>
        </w:rPr>
        <w:t>(далее –</w:t>
      </w: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>Дума Советского сельского поселения</w:t>
      </w:r>
      <w:r>
        <w:rPr>
          <w:rFonts w:cs="Times New Roman" w:ascii="Times New Roman" w:hAnsi="Times New Roman"/>
          <w:iCs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администрацией одновременно с проектом бюджета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б) сведения о задолженности в бюджет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 муниципальных унитарных предприятий на 1 июля текущего года;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в) дивиденды, часть прибыли, перечисленные в бюджет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2.8.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Дума Советского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рассматривает и утверждает прогнозный план приватизации муниципального имущества одновременно с бюджетом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Думы 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осуществляет контроль за его исполнением.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получать кредиты;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осуществлять выпуск ценных бумаг;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2.10.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  <w:lang w:eastAsia="ru-RU"/>
        </w:rPr>
        <w:t>Думу Советского сельского поселения</w:t>
      </w: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cs="Times New Roman" w:ascii="Times New Roman" w:hAnsi="Times New Roman"/>
          <w:sz w:val="28"/>
          <w:szCs w:val="28"/>
        </w:rPr>
        <w:t xml:space="preserve">одновременно с годовым отчетом об исполнении бюджета 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Советского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.  </w:t>
      </w:r>
      <w:r>
        <w:rPr>
          <w:rStyle w:val="Style13"/>
          <w:rFonts w:cs="Times New Roman" w:ascii="Times New Roman" w:hAnsi="Times New Roman"/>
          <w:sz w:val="28"/>
          <w:szCs w:val="28"/>
        </w:rPr>
        <w:footnoteReference w:id="4"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отчет о результатах приватизации включаются следующие сведения: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>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2.11.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u w:val="single"/>
        </w:rPr>
        <w:t>Дума Советского сельского поселения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рассматривает и утверждает отчет о результатах приватизации в отчетном году не позднее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u w:val="single"/>
        </w:rPr>
        <w:t>«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u w:val="single"/>
        </w:rPr>
        <w:t>01» декабря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u w:val="single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color w:val="FF4000"/>
          <w:sz w:val="24"/>
          <w:szCs w:val="24"/>
        </w:rPr>
      </w:pPr>
      <w:r>
        <w:rPr>
          <w:rFonts w:cs="Times New Roman" w:ascii="Times New Roman" w:hAnsi="Times New Roman"/>
          <w:iCs/>
          <w:color w:val="FF4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Порядок принятия решений об условиях приватизации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имущества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>
        <w:rPr>
          <w:rFonts w:cs="Times New Roman" w:ascii="Times New Roman" w:hAnsi="Times New Roman"/>
          <w:iCs/>
          <w:sz w:val="28"/>
          <w:szCs w:val="28"/>
        </w:rPr>
        <w:t>в форме постановления.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Администрация устанавливает порядок и сроки подготовки проектов решений об условиях приватизации,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получает аудиторское заключение;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>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на приватизируемое муниципальное имущество;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В решении об условиях приватизации должны содержаться следующие сведения: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способ приватизации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срок и порядок оплаты приватизируемого муниципального имущества;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срок рассрочки платежа (в случае ее предоставления);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Информационное обеспечение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4.1. Прогнозный план приватизации, отчет о результатах приватизации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r>
        <w:rPr>
          <w:rFonts w:cs="Times New Roman" w:ascii="Times New Roman" w:hAnsi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>
        <w:rPr>
          <w:rFonts w:cs="Times New Roman" w:ascii="Times New Roman" w:hAnsi="Times New Roman"/>
          <w:sz w:val="28"/>
          <w:szCs w:val="28"/>
        </w:rPr>
        <w:t xml:space="preserve"> (далее – официальные сайты в сети «Интернет»), не позднее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30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дней со дня их утверждения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>Думой Советского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</w:t>
      </w:r>
      <w:r>
        <w:rPr>
          <w:rFonts w:cs="Times New Roman" w:ascii="Times New Roman" w:hAnsi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3"/>
        <w:jc w:val="both"/>
        <w:rPr/>
      </w:pPr>
      <w:r>
        <w:rPr>
          <w:rStyle w:val="Style15"/>
        </w:rPr>
        <w:footnoteRef/>
      </w:r>
      <w:r>
        <w:rPr/>
        <w:t xml:space="preserve"> </w:t>
      </w:r>
      <w:r>
        <w:rPr/>
        <w:t xml:space="preserve">Функции по продаже муниципального имущества вправе осуществлять структурные подразделения местной администрации </w:t>
      </w:r>
      <w:r>
        <w:rPr>
          <w:u w:val="single"/>
        </w:rPr>
        <w:t>исключительно от имени местной администрации</w:t>
      </w:r>
      <w:r>
        <w:rPr/>
        <w:t xml:space="preserve"> в рамках полномочий, закрепленных в положении о соответствующем структурном подразделении.</w:t>
      </w:r>
    </w:p>
    <w:p>
      <w:pPr>
        <w:pStyle w:val="Style23"/>
        <w:rPr/>
      </w:pPr>
      <w:r>
        <w:rPr/>
      </w:r>
    </w:p>
  </w:footnote>
  <w:footnote w:id="3">
    <w:p>
      <w:pPr>
        <w:pStyle w:val="Style23"/>
        <w:jc w:val="both"/>
        <w:rPr/>
      </w:pPr>
      <w:r>
        <w:rPr>
          <w:rStyle w:val="Style15"/>
        </w:rPr>
        <w:footnoteRef/>
      </w:r>
      <w:r>
        <w:rPr/>
        <w:t xml:space="preserve"> </w:t>
      </w:r>
      <w:r>
        <w:rPr/>
        <w:t>Представительный орган муниципального образования самостоятельно определяет название акта планирования приватизации муниципального имущества.</w:t>
      </w:r>
    </w:p>
  </w:footnote>
  <w:footnote w:id="4">
    <w:p>
      <w:pPr>
        <w:pStyle w:val="Style23"/>
        <w:jc w:val="both"/>
        <w:rPr/>
      </w:pPr>
      <w:r>
        <w:rPr>
          <w:rStyle w:val="Style15"/>
        </w:rPr>
        <w:footnoteRef/>
      </w:r>
      <w:r>
        <w:rPr/>
        <w:t xml:space="preserve"> </w:t>
      </w:r>
      <w:r>
        <w:rPr/>
        <w:t>В случае, если положением о бюджетном процессе муниципального образования не предусмотрено представление отчета о результатах приватизации одновременно с годовым отчетом об исполнении бюджета муниципального образования, то срок представления отчета о результатах приватизации определяется представительным органом в данном пункте.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13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eastAsia="Times New Roman" w:cs="Times New Roman"/>
      <w:b/>
      <w:bCs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сноски Знак"/>
    <w:basedOn w:val="DefaultParagraphFont"/>
    <w:link w:val="a3"/>
    <w:uiPriority w:val="99"/>
    <w:semiHidden/>
    <w:qFormat/>
    <w:rsid w:val="00b4413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b4413b"/>
    <w:rPr>
      <w:vertAlign w:val="superscript"/>
    </w:rPr>
  </w:style>
  <w:style w:type="character" w:styleId="Style14">
    <w:name w:val="Интернет-ссылка"/>
    <w:basedOn w:val="DefaultParagraphFont"/>
    <w:uiPriority w:val="99"/>
    <w:semiHidden/>
    <w:unhideWhenUsed/>
    <w:rsid w:val="00e63aef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63aef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5">
    <w:name w:val="Символ сноски"/>
    <w:qFormat/>
    <w:rPr/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b4413b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3">
    <w:name w:val="Footnote Text"/>
    <w:basedOn w:val="Normal"/>
    <w:link w:val="a4"/>
    <w:uiPriority w:val="99"/>
    <w:semiHidden/>
    <w:rsid w:val="00b4413b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e63ae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onsNormal">
    <w:name w:val="ConsNormal"/>
    <w:qFormat/>
    <w:pPr>
      <w:widowControl/>
      <w:autoSpaceDE w:val="false"/>
      <w:bidi w:val="0"/>
      <w:spacing w:lineRule="auto" w:line="276" w:before="0" w:after="20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DACFCDCCECCA1D493688BE990FADA77C3749BE5F78DEF220BD6A7FB6F3E534825D3AC0880AB3FD9B0E7A271DBFDEDG" TargetMode="External"/><Relationship Id="rId3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hyperlink" Target="consultantplus://offline/ref=4DACFCDCCECCA1D493688BE990FADA77C3749BE5F78DEF220BD6A7FB6F3E534825D3AC0880AB3FD9B0E7A271DBFDEDG" TargetMode="External"/><Relationship Id="rId5" Type="http://schemas.openxmlformats.org/officeDocument/2006/relationships/hyperlink" Target="consultantplus://offline/ref=4DACFCDCCECCA1D493688BE990FADA77C37399EDF481EF220BD6A7FB6F3E534825D3AC0880AB3FD9B0E7A271DBFDEDG" TargetMode="External"/><Relationship Id="rId6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7" Type="http://schemas.openxmlformats.org/officeDocument/2006/relationships/footnotes" Target="footnotes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5ECC-05EA-49B6-AD8E-234E001F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LibreOffice/6.2.4.2$Windows_x86 LibreOffice_project/2412653d852ce75f65fbfa83fb7e7b669a126d64</Application>
  <Pages>9</Pages>
  <Words>2087</Words>
  <Characters>16594</Characters>
  <CharactersWithSpaces>18850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2020-04-23T06:41:00Z</dcterms:created>
  <dc:creator>SASHA</dc:creator>
  <dc:description/>
  <dc:language>ru-RU</dc:language>
  <cp:lastModifiedBy/>
  <dcterms:modified xsi:type="dcterms:W3CDTF">2020-12-15T14:45:38Z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