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Normal1"/>
        <w:ind w:left="0" w:right="0" w:hanging="0"/>
        <w:jc w:val="center"/>
        <w:rPr/>
      </w:pPr>
      <w:r>
        <w:rPr>
          <w:rFonts w:cs="Times New Roman" w:ascii="Times New Roman" w:hAnsi="Times New Roman"/>
          <w:b/>
          <w:sz w:val="28"/>
          <w:szCs w:val="28"/>
        </w:rPr>
        <w:t>ДУМА</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СОВЕТСКОГО СЕЛЬСКОГО ПОСЕЛЕНИЯ</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КАЛАЧЕВСКОГО МУНИЦИПАЛЬНОГО РАЙОНА</w:t>
      </w:r>
    </w:p>
    <w:p>
      <w:pPr>
        <w:pStyle w:val="ConsNormal1"/>
        <w:ind w:left="0" w:right="0" w:hanging="0"/>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t>ВОЛГОГРАДСКОЙ ОБЛАСТИ</w:t>
      </w:r>
    </w:p>
    <w:p>
      <w:pPr>
        <w:pStyle w:val="Normal"/>
        <w:jc w:val="right"/>
        <w:rPr/>
      </w:pPr>
      <w:r>
        <w:rPr>
          <w:rFonts w:cs="Times New Roman"/>
          <w:color w:val="000000"/>
          <w:sz w:val="28"/>
          <w:szCs w:val="28"/>
        </w:rPr>
        <w:t>========================================================</w:t>
      </w:r>
    </w:p>
    <w:p>
      <w:pPr>
        <w:pStyle w:val="Normal"/>
        <w:numPr>
          <w:ilvl w:val="0"/>
          <w:numId w:val="0"/>
        </w:numPr>
        <w:ind w:left="0" w:right="0" w:hanging="0"/>
        <w:jc w:val="center"/>
        <w:rPr>
          <w:b/>
          <w:b/>
          <w:sz w:val="28"/>
          <w:szCs w:val="28"/>
        </w:rPr>
      </w:pPr>
      <w:r>
        <w:rPr>
          <w:b/>
          <w:sz w:val="28"/>
          <w:szCs w:val="28"/>
        </w:rPr>
        <w:t>РЕШЕНИЕ</w:t>
      </w:r>
    </w:p>
    <w:p>
      <w:pPr>
        <w:pStyle w:val="Normal"/>
        <w:jc w:val="center"/>
        <w:rPr>
          <w:b/>
          <w:b/>
          <w:sz w:val="28"/>
          <w:szCs w:val="28"/>
        </w:rPr>
      </w:pPr>
      <w:r>
        <w:rPr>
          <w:b/>
          <w:sz w:val="28"/>
          <w:szCs w:val="28"/>
        </w:rPr>
      </w:r>
    </w:p>
    <w:p>
      <w:pPr>
        <w:pStyle w:val="Normal"/>
        <w:rPr/>
      </w:pPr>
      <w:r>
        <w:rPr>
          <w:sz w:val="28"/>
          <w:szCs w:val="28"/>
        </w:rPr>
        <w:t xml:space="preserve">от «» 2026г.                     № </w:t>
      </w:r>
    </w:p>
    <w:p>
      <w:pPr>
        <w:pStyle w:val="Normal"/>
        <w:jc w:val="center"/>
        <w:rPr/>
      </w:pPr>
      <w:r>
        <w:rPr/>
      </w:r>
    </w:p>
    <w:p>
      <w:pPr>
        <w:pStyle w:val="Normal"/>
        <w:jc w:val="center"/>
        <w:rPr/>
      </w:pPr>
      <w:bookmarkStart w:id="0" w:name="__DdeLink__878_3804109275"/>
      <w:r>
        <w:rPr>
          <w:b/>
          <w:bCs/>
          <w:sz w:val="28"/>
          <w:szCs w:val="28"/>
        </w:rPr>
        <w:t>Об одобрении  проекта решения «Об</w:t>
      </w:r>
      <w:r>
        <w:rPr>
          <w:rFonts w:cs="Cambria"/>
          <w:b/>
          <w:bCs/>
          <w:sz w:val="28"/>
          <w:szCs w:val="28"/>
        </w:rPr>
        <w:t xml:space="preserve"> утверждении Устава Советского </w:t>
      </w:r>
      <w:r>
        <w:rPr>
          <w:rFonts w:eastAsia="Times New Roman" w:cs="Cambria"/>
          <w:b/>
          <w:bCs/>
          <w:sz w:val="28"/>
          <w:szCs w:val="28"/>
        </w:rPr>
        <w:t>сельского поселения Калачевского муниципального района Волгоградской области»</w:t>
      </w:r>
      <w:bookmarkEnd w:id="0"/>
    </w:p>
    <w:p>
      <w:pPr>
        <w:pStyle w:val="Normal"/>
        <w:jc w:val="center"/>
        <w:rPr>
          <w:rFonts w:eastAsia="Times New Roman" w:cs="Cambria"/>
          <w:b/>
          <w:b/>
          <w:bCs/>
          <w:sz w:val="28"/>
          <w:szCs w:val="28"/>
        </w:rPr>
      </w:pPr>
      <w:r>
        <w:rPr>
          <w:rFonts w:eastAsia="Times New Roman" w:cs="Cambria"/>
          <w:b/>
          <w:bCs/>
          <w:sz w:val="28"/>
          <w:szCs w:val="28"/>
        </w:rPr>
      </w:r>
    </w:p>
    <w:p>
      <w:pPr>
        <w:pStyle w:val="Normal"/>
        <w:widowControl w:val="false"/>
        <w:ind w:firstLine="540"/>
        <w:jc w:val="both"/>
        <w:rPr/>
      </w:pPr>
      <w:r>
        <w:rPr>
          <w:rFonts w:eastAsia="Times New Roman"/>
          <w:b w:val="false"/>
          <w:bCs w:val="false"/>
          <w:sz w:val="28"/>
          <w:szCs w:val="28"/>
        </w:rPr>
        <w:t xml:space="preserve">Руководствуясь Федеральным законом от 20.03.2025г. № 33-ФЗ "Об общих принципах организации местного самоуправления в единой системе публичной власти", Дума Советского сельского поселения Калачевского муниципального района Волгоградской области  </w:t>
      </w:r>
    </w:p>
    <w:p>
      <w:pPr>
        <w:pStyle w:val="Normal"/>
        <w:jc w:val="left"/>
        <w:rPr/>
      </w:pPr>
      <w:r>
        <w:rPr>
          <w:b/>
          <w:bCs/>
          <w:sz w:val="28"/>
          <w:szCs w:val="28"/>
        </w:rPr>
        <w:t xml:space="preserve">РЕШИЛА: </w:t>
      </w:r>
    </w:p>
    <w:p>
      <w:pPr>
        <w:pStyle w:val="Normal"/>
        <w:jc w:val="both"/>
        <w:rPr/>
      </w:pPr>
      <w:r>
        <w:rPr>
          <w:sz w:val="28"/>
          <w:szCs w:val="28"/>
        </w:rPr>
        <w:t xml:space="preserve">   </w:t>
      </w:r>
      <w:r>
        <w:rPr>
          <w:sz w:val="28"/>
          <w:szCs w:val="28"/>
        </w:rPr>
        <w:t>1. Одобрить проект решения «</w:t>
      </w:r>
      <w:r>
        <w:rPr>
          <w:rFonts w:cs="Cambria"/>
          <w:b w:val="false"/>
          <w:bCs w:val="false"/>
          <w:sz w:val="28"/>
          <w:szCs w:val="28"/>
        </w:rPr>
        <w:t>Об утверждении</w:t>
      </w:r>
      <w:r>
        <w:rPr>
          <w:rFonts w:cs="Cambria"/>
          <w:b/>
          <w:bCs/>
          <w:sz w:val="28"/>
          <w:szCs w:val="28"/>
        </w:rPr>
        <w:t xml:space="preserve"> </w:t>
      </w:r>
      <w:r>
        <w:rPr>
          <w:rFonts w:cs="Cambria"/>
          <w:b w:val="false"/>
          <w:bCs w:val="false"/>
          <w:sz w:val="28"/>
          <w:szCs w:val="28"/>
        </w:rPr>
        <w:t xml:space="preserve">Устава Советского </w:t>
      </w:r>
      <w:r>
        <w:rPr>
          <w:rFonts w:eastAsia="Times New Roman" w:cs="Cambria"/>
          <w:b w:val="false"/>
          <w:bCs w:val="false"/>
          <w:sz w:val="28"/>
          <w:szCs w:val="28"/>
        </w:rPr>
        <w:t>сельского поселения Калачевского муниципального района Волгоградской области</w:t>
      </w:r>
      <w:r>
        <w:rPr>
          <w:b w:val="false"/>
          <w:bCs w:val="false"/>
          <w:sz w:val="28"/>
          <w:szCs w:val="28"/>
        </w:rPr>
        <w:t>»</w:t>
      </w:r>
      <w:r>
        <w:rPr>
          <w:sz w:val="28"/>
          <w:szCs w:val="28"/>
        </w:rPr>
        <w:t xml:space="preserve"> (далее по тексту-Решение) согласно приложению № 1.</w:t>
      </w:r>
    </w:p>
    <w:p>
      <w:pPr>
        <w:pStyle w:val="Normal"/>
        <w:jc w:val="both"/>
        <w:rPr/>
      </w:pPr>
      <w:r>
        <w:rPr>
          <w:sz w:val="28"/>
          <w:szCs w:val="28"/>
        </w:rPr>
        <w:t xml:space="preserve">    </w:t>
      </w:r>
      <w:r>
        <w:rPr>
          <w:sz w:val="28"/>
          <w:szCs w:val="28"/>
        </w:rPr>
        <w:t xml:space="preserve">2. </w:t>
      </w:r>
      <w:r>
        <w:rPr>
          <w:color w:val="000000"/>
          <w:sz w:val="28"/>
          <w:szCs w:val="28"/>
        </w:rPr>
        <w:t>Установить Порядок учета предложений по проекту решения «</w:t>
      </w:r>
      <w:r>
        <w:rPr>
          <w:rFonts w:cs="Cambria"/>
          <w:b w:val="false"/>
          <w:bCs w:val="false"/>
          <w:color w:val="000000"/>
          <w:sz w:val="28"/>
          <w:szCs w:val="28"/>
        </w:rPr>
        <w:t xml:space="preserve">Об утверждении Устава Советского </w:t>
      </w:r>
      <w:r>
        <w:rPr>
          <w:rFonts w:eastAsia="Times New Roman" w:cs="Cambria"/>
          <w:b w:val="false"/>
          <w:bCs w:val="false"/>
          <w:color w:val="000000"/>
          <w:sz w:val="28"/>
          <w:szCs w:val="28"/>
        </w:rPr>
        <w:t>сельского поселения Калачевского муниципального района Волгоградской области</w:t>
      </w:r>
      <w:r>
        <w:rPr>
          <w:color w:val="000000"/>
          <w:sz w:val="28"/>
          <w:szCs w:val="28"/>
        </w:rPr>
        <w:t>», и участия граждан в его обсуждении и проведения по нему публичных слушаний согласно приложению № 2.</w:t>
      </w:r>
    </w:p>
    <w:p>
      <w:pPr>
        <w:pStyle w:val="ConsNormal1"/>
        <w:ind w:left="0" w:right="0" w:hanging="0"/>
        <w:jc w:val="both"/>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3. Для обсуждения проекта Решения Думы Советского сельского поселения с участием жителей, назначить проведение публичных слушаний на «20» мая 2026г. Публичные слушания провести в 11ч.00мин. в здании администрации Советского сельского поселения, расположенного по адресу: Волгоградская область, Калачевский район, п.Волгодонской, ул.Больничная д.2.</w:t>
      </w:r>
    </w:p>
    <w:p>
      <w:pPr>
        <w:pStyle w:val="Normal"/>
        <w:jc w:val="both"/>
        <w:rPr/>
      </w:pPr>
      <w:r>
        <w:rPr>
          <w:color w:val="000000"/>
          <w:sz w:val="28"/>
          <w:szCs w:val="28"/>
        </w:rPr>
        <w:t xml:space="preserve">      </w:t>
      </w:r>
      <w:r>
        <w:rPr>
          <w:color w:val="000000"/>
          <w:sz w:val="28"/>
          <w:szCs w:val="28"/>
        </w:rPr>
        <w:t xml:space="preserve">4. </w:t>
      </w:r>
      <w:r>
        <w:rPr>
          <w:b w:val="false"/>
          <w:i w:val="false"/>
          <w:caps w:val="false"/>
          <w:smallCaps w:val="false"/>
          <w:color w:val="000000"/>
          <w:spacing w:val="0"/>
          <w:sz w:val="28"/>
          <w:szCs w:val="28"/>
        </w:rPr>
        <w:t>Настоящее решение подлежит одновременному обнародованию с проектом Решения «Об утверждении Устава Советского сельского поселения Калачёвского муниципального района Волгоградской области» и прилагаемым к нему порядком учёта предложений, замечаний граждан и вступает в силу со дня его официального опубликования.</w:t>
      </w:r>
    </w:p>
    <w:p>
      <w:pPr>
        <w:pStyle w:val="Normal"/>
        <w:jc w:val="center"/>
        <w:rPr/>
      </w:pPr>
      <w:r>
        <w:rPr/>
      </w:r>
    </w:p>
    <w:p>
      <w:pPr>
        <w:pStyle w:val="Normal"/>
        <w:jc w:val="center"/>
        <w:rPr/>
      </w:pPr>
      <w:r>
        <w:rPr/>
      </w:r>
    </w:p>
    <w:p>
      <w:pPr>
        <w:pStyle w:val="Normal"/>
        <w:jc w:val="both"/>
        <w:rPr>
          <w:b/>
          <w:b/>
          <w:sz w:val="28"/>
          <w:szCs w:val="28"/>
        </w:rPr>
      </w:pPr>
      <w:r>
        <w:rPr>
          <w:b/>
          <w:sz w:val="28"/>
          <w:szCs w:val="28"/>
        </w:rPr>
        <w:t>Глава Советского сельского поселения                                А.Ф.Пак</w:t>
      </w:r>
    </w:p>
    <w:p>
      <w:pPr>
        <w:pStyle w:val="Normal"/>
        <w:jc w:val="both"/>
        <w:rPr>
          <w:b/>
          <w:b/>
          <w:sz w:val="28"/>
          <w:szCs w:val="28"/>
        </w:rPr>
      </w:pPr>
      <w:r>
        <w:rPr>
          <w:b/>
          <w:sz w:val="28"/>
          <w:szCs w:val="28"/>
        </w:rPr>
        <w:t>Калачевского муниципального района</w:t>
      </w:r>
    </w:p>
    <w:p>
      <w:pPr>
        <w:pStyle w:val="Normal"/>
        <w:jc w:val="both"/>
        <w:rPr>
          <w:b/>
          <w:b/>
          <w:sz w:val="28"/>
          <w:szCs w:val="28"/>
        </w:rPr>
      </w:pPr>
      <w:r>
        <w:rPr>
          <w:b/>
          <w:sz w:val="28"/>
          <w:szCs w:val="28"/>
        </w:rPr>
        <w:t>Волгоградской области</w:t>
      </w:r>
    </w:p>
    <w:p>
      <w:pPr>
        <w:pStyle w:val="Normal"/>
        <w:jc w:val="both"/>
        <w:rPr/>
      </w:pPr>
      <w:r>
        <w:rPr/>
      </w:r>
    </w:p>
    <w:p>
      <w:pPr>
        <w:pStyle w:val="Normal"/>
        <w:jc w:val="both"/>
        <w:rPr/>
      </w:pPr>
      <w:r>
        <w:rPr/>
      </w:r>
    </w:p>
    <w:p>
      <w:pPr>
        <w:pStyle w:val="Normal"/>
        <w:jc w:val="both"/>
        <w:rPr/>
      </w:pPr>
      <w:r>
        <w:rPr/>
      </w:r>
    </w:p>
    <w:p>
      <w:pPr>
        <w:pStyle w:val="1"/>
        <w:jc w:val="right"/>
        <w:rPr>
          <w:sz w:val="24"/>
          <w:szCs w:val="24"/>
        </w:rPr>
      </w:pPr>
      <w:r>
        <w:rPr>
          <w:rFonts w:cs="Times New Roman" w:ascii="Times New Roman" w:hAnsi="Times New Roman"/>
          <w:b w:val="false"/>
          <w:bCs w:val="false"/>
          <w:sz w:val="24"/>
          <w:szCs w:val="24"/>
        </w:rPr>
        <w:t>Приложение № 1</w:t>
      </w:r>
    </w:p>
    <w:p>
      <w:pPr>
        <w:pStyle w:val="ConsNormal1"/>
        <w:ind w:left="0" w:right="0" w:hanging="0"/>
        <w:jc w:val="right"/>
        <w:rPr>
          <w:rFonts w:ascii="Times New Roman" w:hAnsi="Times New Roman" w:cs="Times New Roman"/>
          <w:sz w:val="24"/>
          <w:szCs w:val="24"/>
        </w:rPr>
      </w:pPr>
      <w:r>
        <w:rPr>
          <w:rFonts w:cs="Times New Roman" w:ascii="Times New Roman" w:hAnsi="Times New Roman"/>
          <w:sz w:val="24"/>
          <w:szCs w:val="24"/>
        </w:rPr>
        <w:t xml:space="preserve">к решению Думы </w:t>
      </w:r>
    </w:p>
    <w:p>
      <w:pPr>
        <w:pStyle w:val="ConsNormal1"/>
        <w:ind w:left="0" w:right="0" w:hanging="0"/>
        <w:jc w:val="right"/>
        <w:rPr>
          <w:rFonts w:ascii="Times New Roman" w:hAnsi="Times New Roman" w:cs="Times New Roman"/>
          <w:sz w:val="24"/>
          <w:szCs w:val="24"/>
        </w:rPr>
      </w:pPr>
      <w:r>
        <w:rPr>
          <w:rFonts w:cs="Times New Roman" w:ascii="Times New Roman" w:hAnsi="Times New Roman"/>
          <w:sz w:val="24"/>
          <w:szCs w:val="24"/>
        </w:rPr>
        <w:t>Советского  сельского поселения</w:t>
      </w:r>
    </w:p>
    <w:p>
      <w:pPr>
        <w:pStyle w:val="ConsNormal1"/>
        <w:ind w:left="0" w:right="0" w:hanging="0"/>
        <w:jc w:val="right"/>
        <w:rPr>
          <w:rFonts w:ascii="Times New Roman" w:hAnsi="Times New Roman" w:cs="Times New Roman"/>
          <w:sz w:val="24"/>
          <w:szCs w:val="24"/>
        </w:rPr>
      </w:pPr>
      <w:r>
        <w:rPr>
          <w:rFonts w:cs="Times New Roman" w:ascii="Times New Roman" w:hAnsi="Times New Roman"/>
          <w:sz w:val="24"/>
          <w:szCs w:val="24"/>
        </w:rPr>
        <w:t>Калачевского муниципального района</w:t>
      </w:r>
    </w:p>
    <w:p>
      <w:pPr>
        <w:pStyle w:val="ConsNormal1"/>
        <w:ind w:left="0" w:right="0" w:hanging="0"/>
        <w:jc w:val="right"/>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Волгоградской области  </w:t>
      </w:r>
    </w:p>
    <w:p>
      <w:pPr>
        <w:pStyle w:val="ConsNormal1"/>
        <w:ind w:left="0" w:right="0" w:hanging="0"/>
        <w:jc w:val="right"/>
        <w:rPr/>
      </w:pPr>
      <w:r>
        <w:rPr>
          <w:rFonts w:cs="Times New Roman" w:ascii="Times New Roman" w:hAnsi="Times New Roman"/>
          <w:color w:val="000000"/>
          <w:sz w:val="24"/>
          <w:szCs w:val="24"/>
        </w:rPr>
        <w:t>от 14.04.2026г. № 28/93</w:t>
      </w:r>
    </w:p>
    <w:p>
      <w:pPr>
        <w:pStyle w:val="Normal"/>
        <w:rPr>
          <w:rFonts w:eastAsia="Times New Roman"/>
          <w:b/>
          <w:b/>
          <w:bCs/>
          <w:color w:val="FF0000"/>
          <w:sz w:val="28"/>
          <w:szCs w:val="28"/>
        </w:rPr>
      </w:pPr>
      <w:r>
        <w:rPr>
          <w:rFonts w:eastAsia="Times New Roman"/>
          <w:b/>
          <w:bCs/>
          <w:color w:val="FF0000"/>
          <w:sz w:val="28"/>
          <w:szCs w:val="28"/>
        </w:rPr>
      </w:r>
    </w:p>
    <w:p>
      <w:pPr>
        <w:pStyle w:val="Normal"/>
        <w:jc w:val="center"/>
        <w:rPr>
          <w:b/>
          <w:b/>
          <w:bCs/>
        </w:rPr>
      </w:pPr>
      <w:r>
        <w:rPr>
          <w:b/>
          <w:bCs/>
          <w:szCs w:val="28"/>
        </w:rPr>
        <w:t xml:space="preserve"> </w:t>
      </w:r>
      <w:r>
        <w:rPr>
          <w:b/>
          <w:bCs/>
          <w:szCs w:val="28"/>
        </w:rPr>
        <w:t>ПРОЕКТ  РЕШЕНИЯ</w:t>
      </w:r>
    </w:p>
    <w:p>
      <w:pPr>
        <w:pStyle w:val="Normal"/>
        <w:jc w:val="center"/>
        <w:rPr>
          <w:bCs/>
          <w:szCs w:val="28"/>
        </w:rPr>
      </w:pPr>
      <w:r>
        <w:rPr>
          <w:bCs/>
          <w:szCs w:val="28"/>
        </w:rPr>
      </w:r>
    </w:p>
    <w:p>
      <w:pPr>
        <w:pStyle w:val="Normal"/>
        <w:jc w:val="left"/>
        <w:rPr>
          <w:rFonts w:ascii="Times New Roman" w:hAnsi="Times New Roman" w:cs="Times New Roman"/>
          <w:b/>
          <w:b/>
          <w:sz w:val="28"/>
          <w:szCs w:val="28"/>
        </w:rPr>
      </w:pPr>
      <w:r>
        <w:rPr>
          <w:rFonts w:cs="Times New Roman"/>
          <w:b w:val="false"/>
          <w:bCs w:val="false"/>
          <w:sz w:val="28"/>
          <w:szCs w:val="28"/>
        </w:rPr>
        <w:t>от___________2026 года                     №______</w:t>
      </w:r>
    </w:p>
    <w:p>
      <w:pPr>
        <w:pStyle w:val="Normal"/>
        <w:jc w:val="left"/>
        <w:rPr>
          <w:rFonts w:ascii="Cambria" w:hAnsi="Cambria" w:cs="Times New Roman"/>
          <w:b/>
          <w:b/>
          <w:sz w:val="28"/>
          <w:szCs w:val="28"/>
        </w:rPr>
      </w:pPr>
      <w:r>
        <w:rPr>
          <w:rFonts w:cs="Times New Roman" w:ascii="Cambria" w:hAnsi="Cambria"/>
          <w:b/>
          <w:sz w:val="28"/>
          <w:szCs w:val="28"/>
        </w:rPr>
      </w:r>
    </w:p>
    <w:p>
      <w:pPr>
        <w:pStyle w:val="Normal"/>
        <w:jc w:val="center"/>
        <w:rPr/>
      </w:pPr>
      <w:r>
        <w:rPr>
          <w:rFonts w:cs="Cambria"/>
          <w:b/>
          <w:sz w:val="28"/>
          <w:szCs w:val="28"/>
        </w:rPr>
        <w:t xml:space="preserve">Об утверждении Устава Советского </w:t>
      </w:r>
      <w:r>
        <w:rPr>
          <w:rFonts w:eastAsia="Times New Roman" w:cs="Cambria"/>
          <w:b/>
          <w:sz w:val="28"/>
          <w:szCs w:val="28"/>
        </w:rPr>
        <w:t xml:space="preserve">сельского поселения </w:t>
      </w:r>
    </w:p>
    <w:p>
      <w:pPr>
        <w:pStyle w:val="Normal"/>
        <w:jc w:val="center"/>
        <w:rPr/>
      </w:pPr>
      <w:r>
        <w:rPr>
          <w:rFonts w:eastAsia="Times New Roman" w:cs="Cambria"/>
          <w:b/>
          <w:sz w:val="28"/>
          <w:szCs w:val="28"/>
        </w:rPr>
        <w:t>Калачевского муниципального района Волгоградской области</w:t>
      </w:r>
    </w:p>
    <w:p>
      <w:pPr>
        <w:pStyle w:val="Normal"/>
        <w:widowControl w:val="false"/>
        <w:ind w:firstLine="540"/>
        <w:jc w:val="both"/>
        <w:rPr>
          <w:rFonts w:eastAsia="Times New Roman"/>
          <w:sz w:val="28"/>
          <w:szCs w:val="28"/>
        </w:rPr>
      </w:pPr>
      <w:r>
        <w:rPr>
          <w:rFonts w:eastAsia="Times New Roman"/>
          <w:sz w:val="28"/>
          <w:szCs w:val="28"/>
        </w:rPr>
      </w:r>
    </w:p>
    <w:p>
      <w:pPr>
        <w:pStyle w:val="Normal"/>
        <w:widowControl w:val="false"/>
        <w:ind w:firstLine="540"/>
        <w:jc w:val="both"/>
        <w:rPr/>
      </w:pPr>
      <w:r>
        <w:rPr>
          <w:rFonts w:eastAsia="Times New Roman"/>
          <w:sz w:val="28"/>
          <w:szCs w:val="28"/>
        </w:rPr>
        <w:t xml:space="preserve">В соответствии со статьёй 56 Федерального закона от 20.03.2025г. № 33-ФЗ "Об общих принципах организации местного самоуправления в единой системе публичной власти" </w:t>
      </w:r>
      <w:r>
        <w:rPr>
          <w:rFonts w:eastAsia="Times New Roman"/>
          <w:strike w:val="false"/>
          <w:dstrike w:val="false"/>
          <w:sz w:val="28"/>
          <w:szCs w:val="28"/>
        </w:rPr>
        <w:t xml:space="preserve">и </w:t>
      </w:r>
      <w:hyperlink r:id="rId2">
        <w:r>
          <w:rPr>
            <w:rStyle w:val="Style12"/>
            <w:rFonts w:eastAsia="Times New Roman"/>
            <w:strike w:val="false"/>
            <w:dstrike w:val="false"/>
            <w:color w:val="000000"/>
            <w:sz w:val="28"/>
            <w:szCs w:val="28"/>
            <w:u w:val="none"/>
          </w:rPr>
          <w:t>статьёй 3</w:t>
        </w:r>
      </w:hyperlink>
      <w:r>
        <w:rPr>
          <w:rFonts w:eastAsia="Times New Roman"/>
          <w:strike w:val="false"/>
          <w:dstrike w:val="false"/>
          <w:sz w:val="28"/>
          <w:szCs w:val="28"/>
          <w:u w:val="none"/>
        </w:rPr>
        <w:t>6</w:t>
      </w:r>
      <w:r>
        <w:rPr>
          <w:rFonts w:eastAsia="Times New Roman"/>
          <w:strike w:val="false"/>
          <w:dstrike w:val="false"/>
          <w:sz w:val="28"/>
          <w:szCs w:val="28"/>
        </w:rPr>
        <w:t xml:space="preserve"> Устава Советского сельского поселения Калачевского муниципального района Волгоградской области,</w:t>
      </w:r>
      <w:r>
        <w:rPr>
          <w:rFonts w:eastAsia="Times New Roman"/>
          <w:sz w:val="28"/>
          <w:szCs w:val="28"/>
        </w:rPr>
        <w:t xml:space="preserve"> Дума Советского сельского поселения Калачевского муниципального района Волгоградской области  </w:t>
      </w:r>
    </w:p>
    <w:p>
      <w:pPr>
        <w:pStyle w:val="Normal"/>
        <w:widowControl w:val="false"/>
        <w:ind w:firstLine="540"/>
        <w:jc w:val="both"/>
        <w:rPr>
          <w:b/>
          <w:b/>
          <w:bCs/>
        </w:rPr>
      </w:pPr>
      <w:r>
        <w:rPr>
          <w:rFonts w:eastAsia="Times New Roman"/>
          <w:b/>
          <w:bCs/>
          <w:sz w:val="28"/>
          <w:szCs w:val="28"/>
        </w:rPr>
        <w:t xml:space="preserve"> </w:t>
      </w:r>
      <w:r>
        <w:rPr>
          <w:rFonts w:eastAsia="Times New Roman"/>
          <w:b/>
          <w:bCs/>
          <w:sz w:val="28"/>
          <w:szCs w:val="28"/>
        </w:rPr>
        <w:t>решила:</w:t>
      </w:r>
    </w:p>
    <w:p>
      <w:pPr>
        <w:pStyle w:val="Normal"/>
        <w:widowControl w:val="false"/>
        <w:ind w:firstLine="720"/>
        <w:jc w:val="both"/>
        <w:rPr/>
      </w:pPr>
      <w:r>
        <w:rPr>
          <w:rFonts w:eastAsia="Times New Roman"/>
          <w:sz w:val="28"/>
          <w:szCs w:val="28"/>
        </w:rPr>
        <w:t xml:space="preserve">1. Утвердить прилагаемый Устав Советского сельского поселения Калачевского муниципального района Волгоградской области. </w:t>
      </w:r>
    </w:p>
    <w:p>
      <w:pPr>
        <w:pStyle w:val="Normal"/>
        <w:suppressAutoHyphens w:val="true"/>
        <w:overflowPunct w:val="true"/>
        <w:spacing w:lineRule="auto" w:line="276"/>
        <w:jc w:val="both"/>
        <w:rPr/>
      </w:pPr>
      <w:r>
        <w:rPr>
          <w:rFonts w:eastAsia="Times New Roman"/>
          <w:sz w:val="28"/>
          <w:szCs w:val="28"/>
        </w:rPr>
        <w:t xml:space="preserve">       </w:t>
      </w:r>
      <w:r>
        <w:rPr>
          <w:rFonts w:eastAsia="Times New Roman"/>
          <w:sz w:val="28"/>
          <w:szCs w:val="28"/>
        </w:rPr>
        <w:t>2. Со дня вступления в силу настоящего Устава Советского сельского поселения признать утратившими силу:</w:t>
      </w:r>
    </w:p>
    <w:p>
      <w:pPr>
        <w:pStyle w:val="Normal"/>
        <w:ind w:firstLine="709"/>
        <w:jc w:val="both"/>
        <w:rPr/>
      </w:pPr>
      <w:r>
        <w:rPr>
          <w:sz w:val="28"/>
        </w:rPr>
        <w:t xml:space="preserve">- </w:t>
      </w:r>
      <w:r>
        <w:rPr>
          <w:sz w:val="28"/>
          <w:szCs w:val="28"/>
        </w:rPr>
        <w:t>Устав Советского сельского поселения Калачевского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suppressAutoHyphens w:val="true"/>
        <w:overflowPunct w:val="true"/>
        <w:spacing w:lineRule="auto" w:line="276"/>
        <w:ind w:firstLine="709"/>
        <w:jc w:val="both"/>
        <w:rPr>
          <w:rFonts w:ascii="Times New Roman" w:hAnsi="Times New Roman"/>
        </w:rPr>
      </w:pPr>
      <w:r>
        <w:rPr>
          <w:rFonts w:eastAsia="Times New Roman"/>
          <w:spacing w:val="-18"/>
          <w:sz w:val="28"/>
          <w:szCs w:val="28"/>
        </w:rPr>
        <w:t xml:space="preserve">- решения </w:t>
      </w:r>
      <w:r>
        <w:rPr>
          <w:rFonts w:eastAsia="Times New Roman"/>
          <w:sz w:val="28"/>
          <w:szCs w:val="28"/>
        </w:rPr>
        <w:t>Думы Советского сельского поселения</w:t>
      </w:r>
      <w:r>
        <w:rPr>
          <w:rFonts w:eastAsia="Times New Roman"/>
          <w:spacing w:val="-18"/>
          <w:sz w:val="28"/>
          <w:szCs w:val="28"/>
        </w:rPr>
        <w:t xml:space="preserve"> «О внесении изменений и дополнений в Устав Советского сельского поселения </w:t>
      </w:r>
      <w:bookmarkStart w:id="1" w:name="__DdeLink__2153_24650698191"/>
      <w:r>
        <w:rPr>
          <w:rFonts w:eastAsia="Times New Roman"/>
          <w:spacing w:val="-18"/>
          <w:sz w:val="28"/>
          <w:szCs w:val="28"/>
        </w:rPr>
        <w:t>Калачевского муниципального района Волгоградской области</w:t>
      </w:r>
      <w:bookmarkEnd w:id="1"/>
      <w:r>
        <w:rPr>
          <w:rFonts w:eastAsia="Times New Roman"/>
          <w:spacing w:val="-18"/>
          <w:sz w:val="28"/>
          <w:szCs w:val="28"/>
        </w:rPr>
        <w:t xml:space="preserve">»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 </w:t>
      </w:r>
    </w:p>
    <w:p>
      <w:pPr>
        <w:pStyle w:val="Normal"/>
        <w:widowControl w:val="false"/>
        <w:ind w:firstLine="720"/>
        <w:jc w:val="both"/>
        <w:rPr>
          <w:sz w:val="28"/>
          <w:szCs w:val="28"/>
          <w:highlight w:val="yellow"/>
        </w:rPr>
      </w:pPr>
      <w:r>
        <w:rPr>
          <w:rFonts w:eastAsia="Times New Roman"/>
          <w:sz w:val="28"/>
          <w:szCs w:val="28"/>
        </w:rPr>
        <w:t>3. Настоящее решение подлежит официальному обнародованию после его государственной регистрации.</w:t>
      </w:r>
    </w:p>
    <w:p>
      <w:pPr>
        <w:pStyle w:val="Normal"/>
        <w:widowControl w:val="false"/>
        <w:ind w:firstLine="720"/>
        <w:jc w:val="both"/>
        <w:rPr>
          <w:sz w:val="28"/>
          <w:szCs w:val="28"/>
          <w:highlight w:val="yellow"/>
        </w:rPr>
      </w:pPr>
      <w:r>
        <w:rPr>
          <w:rFonts w:eastAsia="Times New Roman"/>
          <w:bCs/>
          <w:sz w:val="28"/>
          <w:szCs w:val="28"/>
        </w:rPr>
        <w:t xml:space="preserve"> </w:t>
      </w:r>
      <w:r>
        <w:rPr>
          <w:rFonts w:eastAsia="Times New Roman"/>
          <w:bCs/>
          <w:sz w:val="28"/>
          <w:szCs w:val="28"/>
        </w:rPr>
        <w:t>Настоящее решение вступает в силу после его официального обнародования</w:t>
      </w:r>
      <w:r>
        <w:rPr>
          <w:rFonts w:eastAsia="Times New Roman"/>
          <w:bCs/>
          <w:color w:val="4F81BD"/>
          <w:sz w:val="28"/>
          <w:szCs w:val="28"/>
        </w:rPr>
        <w:t xml:space="preserve"> </w:t>
      </w:r>
      <w:r>
        <w:rPr>
          <w:rFonts w:eastAsia="Times New Roman"/>
          <w:bCs/>
          <w:sz w:val="28"/>
          <w:szCs w:val="28"/>
        </w:rPr>
        <w:t>путем официального опубликования.</w:t>
      </w:r>
    </w:p>
    <w:p>
      <w:pPr>
        <w:pStyle w:val="Normal"/>
        <w:widowControl w:val="false"/>
        <w:jc w:val="both"/>
        <w:rPr>
          <w:rFonts w:eastAsia="Times New Roman"/>
          <w:sz w:val="28"/>
          <w:szCs w:val="28"/>
          <w:highlight w:val="yellow"/>
        </w:rPr>
      </w:pPr>
      <w:r>
        <w:rPr>
          <w:rFonts w:eastAsia="Times New Roman"/>
          <w:sz w:val="28"/>
          <w:szCs w:val="28"/>
          <w:highlight w:val="yellow"/>
        </w:rPr>
      </w:r>
    </w:p>
    <w:p>
      <w:pPr>
        <w:pStyle w:val="Normal"/>
        <w:widowControl w:val="false"/>
        <w:spacing w:lineRule="exact" w:line="240"/>
        <w:rPr>
          <w:rFonts w:eastAsia="Times New Roman"/>
          <w:b/>
          <w:b/>
          <w:bCs/>
          <w:sz w:val="28"/>
          <w:szCs w:val="28"/>
        </w:rPr>
      </w:pPr>
      <w:r>
        <w:rPr>
          <w:rFonts w:eastAsia="Times New Roman"/>
          <w:b/>
          <w:bCs/>
          <w:sz w:val="28"/>
          <w:szCs w:val="28"/>
        </w:rPr>
        <w:t xml:space="preserve">Глава Советского сельского поселения </w:t>
      </w:r>
    </w:p>
    <w:p>
      <w:pPr>
        <w:pStyle w:val="Normal"/>
        <w:widowControl w:val="false"/>
        <w:spacing w:lineRule="exact" w:line="240"/>
        <w:rPr>
          <w:rFonts w:eastAsia="Times New Roman"/>
          <w:b/>
          <w:b/>
          <w:bCs/>
          <w:sz w:val="28"/>
          <w:szCs w:val="28"/>
        </w:rPr>
      </w:pPr>
      <w:r>
        <w:rPr>
          <w:rFonts w:eastAsia="Times New Roman"/>
          <w:b/>
          <w:bCs/>
          <w:sz w:val="28"/>
          <w:szCs w:val="28"/>
        </w:rPr>
        <w:t xml:space="preserve">Калачевского муниципального </w:t>
      </w:r>
    </w:p>
    <w:p>
      <w:pPr>
        <w:pStyle w:val="Normal"/>
        <w:widowControl w:val="false"/>
        <w:spacing w:lineRule="exact" w:line="240"/>
        <w:rPr/>
      </w:pPr>
      <w:r>
        <w:rPr>
          <w:rFonts w:eastAsia="Times New Roman"/>
          <w:b/>
          <w:bCs/>
          <w:sz w:val="28"/>
          <w:szCs w:val="28"/>
        </w:rPr>
        <w:t>района Волгоградской</w:t>
      </w:r>
      <w:r>
        <w:rPr>
          <w:rFonts w:eastAsia="Times New Roman"/>
          <w:b/>
          <w:bCs/>
          <w:color w:val="C9211E"/>
          <w:sz w:val="28"/>
          <w:szCs w:val="28"/>
        </w:rPr>
        <w:t xml:space="preserve">  </w:t>
      </w:r>
      <w:r>
        <w:rPr>
          <w:rFonts w:eastAsia="Times New Roman"/>
          <w:b/>
          <w:bCs/>
          <w:color w:val="000000"/>
          <w:sz w:val="28"/>
          <w:szCs w:val="28"/>
        </w:rPr>
        <w:t xml:space="preserve">области </w:t>
      </w:r>
      <w:r>
        <w:rPr>
          <w:rFonts w:eastAsia="Times New Roman"/>
          <w:b/>
          <w:bCs/>
          <w:color w:val="C9211E"/>
          <w:sz w:val="28"/>
          <w:szCs w:val="28"/>
        </w:rPr>
        <w:t xml:space="preserve">                                                         </w:t>
      </w:r>
      <w:r>
        <w:rPr>
          <w:rFonts w:eastAsia="Times New Roman"/>
          <w:b/>
          <w:bCs/>
          <w:sz w:val="28"/>
          <w:szCs w:val="28"/>
        </w:rPr>
        <w:t>Пак А.Ф.</w:t>
      </w:r>
    </w:p>
    <w:p>
      <w:pPr>
        <w:pStyle w:val="Normal"/>
        <w:widowControl w:val="false"/>
        <w:spacing w:lineRule="exact" w:line="240"/>
        <w:rPr>
          <w:b/>
          <w:b/>
          <w:bCs/>
        </w:rPr>
      </w:pPr>
      <w:r>
        <w:rPr>
          <w:b/>
          <w:bCs/>
        </w:rPr>
      </w:r>
    </w:p>
    <w:p>
      <w:pPr>
        <w:pStyle w:val="Normal"/>
        <w:widowControl w:val="false"/>
        <w:numPr>
          <w:ilvl w:val="0"/>
          <w:numId w:val="0"/>
        </w:numPr>
        <w:jc w:val="right"/>
        <w:outlineLvl w:val="0"/>
        <w:rPr>
          <w:b/>
          <w:b/>
          <w:bCs/>
        </w:rPr>
      </w:pPr>
      <w:r>
        <w:rPr>
          <w:b/>
          <w:bCs/>
        </w:rPr>
      </w:r>
    </w:p>
    <w:p>
      <w:pPr>
        <w:pStyle w:val="Normal"/>
        <w:widowControl w:val="false"/>
        <w:numPr>
          <w:ilvl w:val="0"/>
          <w:numId w:val="0"/>
        </w:numPr>
        <w:outlineLvl w:val="0"/>
        <w:rPr/>
      </w:pPr>
      <w:r>
        <w:rPr>
          <w:rFonts w:eastAsia="Times New Roman"/>
          <w:sz w:val="28"/>
          <w:szCs w:val="28"/>
        </w:rPr>
        <w:t>УТВЕРЖДЕН</w:t>
      </w:r>
    </w:p>
    <w:p>
      <w:pPr>
        <w:pStyle w:val="Normal"/>
        <w:rPr>
          <w:rFonts w:eastAsia="Times New Roman"/>
          <w:sz w:val="28"/>
          <w:szCs w:val="28"/>
        </w:rPr>
      </w:pPr>
      <w:r>
        <w:rPr>
          <w:rFonts w:eastAsia="Times New Roman"/>
          <w:sz w:val="28"/>
          <w:szCs w:val="28"/>
        </w:rPr>
        <w:t>решением Думы</w:t>
      </w:r>
    </w:p>
    <w:p>
      <w:pPr>
        <w:pStyle w:val="Normal"/>
        <w:rPr/>
      </w:pPr>
      <w:r>
        <w:rPr>
          <w:rFonts w:eastAsia="Times New Roman"/>
          <w:sz w:val="28"/>
          <w:szCs w:val="28"/>
        </w:rPr>
        <w:t xml:space="preserve">Советского сельского поселения </w:t>
      </w:r>
    </w:p>
    <w:p>
      <w:pPr>
        <w:pStyle w:val="Normal"/>
        <w:rPr>
          <w:rFonts w:eastAsia="Times New Roman"/>
          <w:sz w:val="28"/>
          <w:szCs w:val="28"/>
        </w:rPr>
      </w:pPr>
      <w:r>
        <w:rPr>
          <w:rFonts w:eastAsia="Times New Roman"/>
          <w:sz w:val="28"/>
          <w:szCs w:val="28"/>
        </w:rPr>
        <w:t xml:space="preserve">Калачевского муниципального района </w:t>
      </w:r>
    </w:p>
    <w:p>
      <w:pPr>
        <w:pStyle w:val="Normal"/>
        <w:rPr>
          <w:rFonts w:eastAsia="Times New Roman"/>
          <w:sz w:val="28"/>
          <w:szCs w:val="28"/>
        </w:rPr>
      </w:pPr>
      <w:r>
        <w:rPr>
          <w:rFonts w:eastAsia="Times New Roman"/>
          <w:sz w:val="28"/>
          <w:szCs w:val="28"/>
        </w:rPr>
        <w:t>Волгоградской области</w:t>
      </w:r>
    </w:p>
    <w:p>
      <w:pPr>
        <w:pStyle w:val="Normal"/>
        <w:numPr>
          <w:ilvl w:val="0"/>
          <w:numId w:val="0"/>
        </w:numPr>
        <w:outlineLvl w:val="0"/>
        <w:rPr>
          <w:sz w:val="36"/>
        </w:rPr>
      </w:pPr>
      <w:bookmarkStart w:id="2" w:name="Par28"/>
      <w:bookmarkEnd w:id="2"/>
      <w:r>
        <w:rPr>
          <w:rFonts w:eastAsia="Times New Roman"/>
          <w:sz w:val="28"/>
          <w:szCs w:val="28"/>
        </w:rPr>
        <w:t xml:space="preserve">от "___"_______ </w:t>
      </w:r>
      <w:r>
        <w:rPr>
          <w:rFonts w:eastAsia="Times New Roman"/>
          <w:spacing w:val="7"/>
          <w:sz w:val="28"/>
          <w:szCs w:val="28"/>
        </w:rPr>
        <w:t>2026 г. №_____</w:t>
      </w:r>
    </w:p>
    <w:p>
      <w:pPr>
        <w:pStyle w:val="Normal"/>
        <w:numPr>
          <w:ilvl w:val="0"/>
          <w:numId w:val="0"/>
        </w:numPr>
        <w:ind w:firstLine="709"/>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jc w:val="center"/>
        <w:outlineLvl w:val="0"/>
        <w:rPr>
          <w:b/>
          <w:b/>
          <w:sz w:val="36"/>
        </w:rPr>
      </w:pPr>
      <w:r>
        <w:rPr>
          <w:b/>
          <w:sz w:val="36"/>
        </w:rPr>
        <w:t xml:space="preserve">УСТАВ </w:t>
      </w:r>
    </w:p>
    <w:p>
      <w:pPr>
        <w:pStyle w:val="Normal"/>
        <w:jc w:val="center"/>
        <w:rPr/>
      </w:pPr>
      <w:r>
        <w:rPr>
          <w:b/>
          <w:sz w:val="28"/>
        </w:rPr>
        <w:t>Советского сельского поселения Калачевского муниципального района Волгоградской области</w:t>
      </w:r>
    </w:p>
    <w:p>
      <w:pPr>
        <w:pStyle w:val="Normal"/>
        <w:numPr>
          <w:ilvl w:val="0"/>
          <w:numId w:val="0"/>
        </w:numPr>
        <w:jc w:val="center"/>
        <w:outlineLvl w:val="0"/>
        <w:rPr>
          <w:i/>
          <w:i/>
          <w:sz w:val="32"/>
        </w:rPr>
      </w:pPr>
      <w:r>
        <w:rPr>
          <w:i/>
          <w:sz w:val="32"/>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sz w:val="28"/>
        </w:rPr>
      </w:pPr>
      <w:r>
        <w:rPr>
          <w:sz w:val="28"/>
        </w:rPr>
        <w:t>ОГЛАВЛЕНИЕ</w:t>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sz w:val="28"/>
        </w:rPr>
      </w:pPr>
      <w:r>
        <w:rPr>
          <w:sz w:val="28"/>
        </w:rPr>
        <w:t>Глава I. ОБЩИЕ ПОЛОЖЕНИЯ</w:t>
      </w:r>
    </w:p>
    <w:p>
      <w:pPr>
        <w:pStyle w:val="Normal"/>
        <w:ind w:firstLine="709"/>
        <w:jc w:val="both"/>
        <w:rPr/>
      </w:pPr>
      <w:r>
        <w:rPr>
          <w:sz w:val="28"/>
        </w:rPr>
        <w:t xml:space="preserve">Статья 1. Устав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 xml:space="preserve">Статья 2. Наименование и статус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Статья 3. Границы и состав территории Советского сельского поселения</w:t>
      </w:r>
    </w:p>
    <w:p>
      <w:pPr>
        <w:pStyle w:val="Normal"/>
        <w:ind w:firstLine="709"/>
        <w:jc w:val="both"/>
        <w:rPr/>
      </w:pPr>
      <w:r>
        <w:rPr>
          <w:sz w:val="28"/>
        </w:rPr>
        <w:t>Статья 4. Вопросы местного значения Советского сельского поселения</w:t>
      </w:r>
    </w:p>
    <w:p>
      <w:pPr>
        <w:pStyle w:val="Normal"/>
        <w:numPr>
          <w:ilvl w:val="0"/>
          <w:numId w:val="0"/>
        </w:numPr>
        <w:ind w:firstLine="709"/>
        <w:jc w:val="both"/>
        <w:outlineLvl w:val="0"/>
        <w:rPr/>
      </w:pPr>
      <w:r>
        <w:rPr>
          <w:sz w:val="28"/>
        </w:rPr>
        <w:t>Статья 4.1. Вопросы местного значения, закрепленные за сельским поселением Калачевского муниципального района</w:t>
      </w:r>
    </w:p>
    <w:p>
      <w:pPr>
        <w:pStyle w:val="Normal"/>
        <w:numPr>
          <w:ilvl w:val="0"/>
          <w:numId w:val="0"/>
        </w:numPr>
        <w:ind w:firstLine="709"/>
        <w:jc w:val="both"/>
        <w:outlineLvl w:val="0"/>
        <w:rPr>
          <w:sz w:val="28"/>
        </w:rPr>
      </w:pPr>
      <w:r>
        <w:rPr>
          <w:sz w:val="28"/>
        </w:rPr>
      </w:r>
    </w:p>
    <w:p>
      <w:pPr>
        <w:pStyle w:val="Normal"/>
        <w:numPr>
          <w:ilvl w:val="0"/>
          <w:numId w:val="0"/>
        </w:numPr>
        <w:ind w:firstLine="709"/>
        <w:jc w:val="both"/>
        <w:outlineLvl w:val="0"/>
        <w:rPr>
          <w:sz w:val="28"/>
        </w:rPr>
      </w:pPr>
      <w:r>
        <w:rPr>
          <w:sz w:val="28"/>
        </w:rPr>
        <w:t xml:space="preserve">Глава II. ФОРМЫ НЕПОСРЕДСТВЕННОГО ОСУЩЕСТВЛЕНИЯ НАСЕЛЕНИЕМ МЕСТНОГО САМОУПРАВЛЕНИЯ И УЧАСТИЯ НАСЕЛЕНИЯ В ОСУЩЕСТВЛЕНИИ МЕСТНОГО САМОУПРАВЛЕНИЯ </w:t>
      </w:r>
    </w:p>
    <w:p>
      <w:pPr>
        <w:pStyle w:val="Normal"/>
        <w:numPr>
          <w:ilvl w:val="0"/>
          <w:numId w:val="0"/>
        </w:numPr>
        <w:ind w:firstLine="709"/>
        <w:jc w:val="both"/>
        <w:outlineLvl w:val="0"/>
        <w:rPr/>
      </w:pPr>
      <w:r>
        <w:rPr>
          <w:sz w:val="28"/>
        </w:rPr>
        <w:t>Статья 5. Местный референдум</w:t>
      </w:r>
    </w:p>
    <w:p>
      <w:pPr>
        <w:pStyle w:val="Normal"/>
        <w:numPr>
          <w:ilvl w:val="0"/>
          <w:numId w:val="0"/>
        </w:numPr>
        <w:ind w:firstLine="709"/>
        <w:jc w:val="both"/>
        <w:outlineLvl w:val="0"/>
        <w:rPr/>
      </w:pPr>
      <w:r>
        <w:rPr>
          <w:sz w:val="28"/>
        </w:rPr>
        <w:t>Статья 6. Муниципальные выборы</w:t>
      </w:r>
    </w:p>
    <w:p>
      <w:pPr>
        <w:pStyle w:val="Normal"/>
        <w:numPr>
          <w:ilvl w:val="0"/>
          <w:numId w:val="0"/>
        </w:numPr>
        <w:ind w:firstLine="709"/>
        <w:jc w:val="both"/>
        <w:outlineLvl w:val="0"/>
        <w:rPr/>
      </w:pPr>
      <w:r>
        <w:rPr>
          <w:sz w:val="28"/>
        </w:rPr>
        <w:t>Статья 7. Сход граждан</w:t>
      </w:r>
    </w:p>
    <w:p>
      <w:pPr>
        <w:pStyle w:val="Normal"/>
        <w:numPr>
          <w:ilvl w:val="0"/>
          <w:numId w:val="0"/>
        </w:numPr>
        <w:ind w:firstLine="709"/>
        <w:jc w:val="both"/>
        <w:outlineLvl w:val="0"/>
        <w:rPr/>
      </w:pPr>
      <w:r>
        <w:rPr>
          <w:sz w:val="28"/>
        </w:rPr>
        <w:t>Статья 8. Территориальное общественное самоуправление</w:t>
      </w:r>
    </w:p>
    <w:p>
      <w:pPr>
        <w:pStyle w:val="Normal"/>
        <w:numPr>
          <w:ilvl w:val="0"/>
          <w:numId w:val="0"/>
        </w:numPr>
        <w:ind w:firstLine="709"/>
        <w:jc w:val="both"/>
        <w:outlineLvl w:val="0"/>
        <w:rPr/>
      </w:pPr>
      <w:r>
        <w:rPr>
          <w:sz w:val="28"/>
        </w:rPr>
        <w:t>Статья 9. Публичные слушания, общественные обсуждения</w:t>
      </w:r>
    </w:p>
    <w:p>
      <w:pPr>
        <w:pStyle w:val="Normal"/>
        <w:numPr>
          <w:ilvl w:val="0"/>
          <w:numId w:val="0"/>
        </w:numPr>
        <w:ind w:firstLine="709"/>
        <w:jc w:val="both"/>
        <w:outlineLvl w:val="0"/>
        <w:rPr/>
      </w:pPr>
      <w:r>
        <w:rPr>
          <w:sz w:val="28"/>
        </w:rPr>
        <w:t>Статья 10. Собрание граждан</w:t>
      </w:r>
    </w:p>
    <w:p>
      <w:pPr>
        <w:pStyle w:val="Normal"/>
        <w:numPr>
          <w:ilvl w:val="0"/>
          <w:numId w:val="0"/>
        </w:numPr>
        <w:ind w:firstLine="709"/>
        <w:jc w:val="both"/>
        <w:outlineLvl w:val="0"/>
        <w:rPr/>
      </w:pPr>
      <w:r>
        <w:rPr>
          <w:sz w:val="28"/>
        </w:rPr>
        <w:t>Статья 11. Опрос граждан</w:t>
      </w:r>
    </w:p>
    <w:p>
      <w:pPr>
        <w:pStyle w:val="Normal"/>
        <w:numPr>
          <w:ilvl w:val="0"/>
          <w:numId w:val="0"/>
        </w:numPr>
        <w:ind w:firstLine="709"/>
        <w:jc w:val="both"/>
        <w:outlineLvl w:val="0"/>
        <w:rPr/>
      </w:pPr>
      <w:r>
        <w:rPr>
          <w:sz w:val="28"/>
        </w:rPr>
        <w:t xml:space="preserve">Статья 12. Инициативный проект </w:t>
      </w:r>
    </w:p>
    <w:p>
      <w:pPr>
        <w:pStyle w:val="Normal"/>
        <w:ind w:firstLine="709"/>
        <w:jc w:val="both"/>
        <w:rPr>
          <w:sz w:val="28"/>
        </w:rPr>
      </w:pPr>
      <w:r>
        <w:rPr>
          <w:sz w:val="28"/>
        </w:rPr>
      </w:r>
    </w:p>
    <w:p>
      <w:pPr>
        <w:pStyle w:val="Normal"/>
        <w:ind w:firstLine="709"/>
        <w:jc w:val="both"/>
        <w:rPr>
          <w:sz w:val="28"/>
        </w:rPr>
      </w:pPr>
      <w:r>
        <w:rPr>
          <w:sz w:val="28"/>
        </w:rPr>
        <w:t>Глава III. ОРГАНЫ МЕСТНОГО САМОУПРАВЛЕНИЯ И ДОЛЖНОСТНЫЕ ЛИЦА МЕСТНОГО САМОУПРАВЛЕНИЯ</w:t>
      </w:r>
    </w:p>
    <w:p>
      <w:pPr>
        <w:pStyle w:val="Normal"/>
        <w:ind w:firstLine="709"/>
        <w:jc w:val="both"/>
        <w:rPr/>
      </w:pPr>
      <w:r>
        <w:rPr>
          <w:sz w:val="28"/>
        </w:rPr>
        <w:t>Статья 13. Органы местного самоуправления Советского сельского поселения</w:t>
      </w:r>
    </w:p>
    <w:p>
      <w:pPr>
        <w:pStyle w:val="Normal"/>
        <w:numPr>
          <w:ilvl w:val="0"/>
          <w:numId w:val="0"/>
        </w:numPr>
        <w:ind w:firstLine="709"/>
        <w:jc w:val="both"/>
        <w:outlineLvl w:val="2"/>
        <w:rPr/>
      </w:pPr>
      <w:r>
        <w:rPr>
          <w:sz w:val="28"/>
        </w:rPr>
        <w:t>Статья 14.</w:t>
      </w:r>
      <w:r>
        <w:rPr>
          <w:i w:val="false"/>
          <w:iCs w:val="false"/>
          <w:sz w:val="28"/>
          <w:u w:val="none"/>
        </w:rPr>
        <w:t xml:space="preserve"> Дума Советского сельского поселения, его статус, порядок формирования и прекращения полномочий </w:t>
      </w:r>
    </w:p>
    <w:p>
      <w:pPr>
        <w:pStyle w:val="Normal"/>
        <w:ind w:firstLine="709"/>
        <w:jc w:val="both"/>
        <w:rPr>
          <w:i w:val="false"/>
          <w:i w:val="false"/>
          <w:iCs w:val="false"/>
          <w:u w:val="none"/>
        </w:rPr>
      </w:pPr>
      <w:r>
        <w:rPr>
          <w:i w:val="false"/>
          <w:iCs w:val="false"/>
          <w:sz w:val="28"/>
          <w:u w:val="none"/>
        </w:rPr>
        <w:t xml:space="preserve">Статья 15. Организация работы Думы Советского сельского поселения </w:t>
      </w:r>
    </w:p>
    <w:p>
      <w:pPr>
        <w:pStyle w:val="Normal"/>
        <w:ind w:firstLine="709"/>
        <w:jc w:val="both"/>
        <w:rPr>
          <w:i w:val="false"/>
          <w:i w:val="false"/>
          <w:iCs w:val="false"/>
          <w:u w:val="none"/>
        </w:rPr>
      </w:pPr>
      <w:r>
        <w:rPr>
          <w:i w:val="false"/>
          <w:iCs w:val="false"/>
          <w:sz w:val="28"/>
          <w:u w:val="none"/>
        </w:rPr>
        <w:t xml:space="preserve">Статья 16. Полномочия Думы Советского сельского поселения </w:t>
      </w:r>
    </w:p>
    <w:p>
      <w:pPr>
        <w:pStyle w:val="Normal"/>
        <w:numPr>
          <w:ilvl w:val="0"/>
          <w:numId w:val="0"/>
        </w:numPr>
        <w:ind w:firstLine="709"/>
        <w:jc w:val="both"/>
        <w:outlineLvl w:val="2"/>
        <w:rPr>
          <w:i w:val="false"/>
          <w:i w:val="false"/>
          <w:iCs w:val="false"/>
          <w:u w:val="none"/>
        </w:rPr>
      </w:pPr>
      <w:r>
        <w:rPr>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i w:val="false"/>
          <w:i w:val="false"/>
          <w:iCs w:val="false"/>
          <w:u w:val="none"/>
        </w:rPr>
      </w:pPr>
      <w:r>
        <w:rPr>
          <w:i w:val="false"/>
          <w:iCs w:val="false"/>
          <w:sz w:val="28"/>
          <w:u w:val="none"/>
        </w:rPr>
        <w:t>Статья 18. Полномочия главы Советского сельского поселения</w:t>
      </w:r>
    </w:p>
    <w:p>
      <w:pPr>
        <w:pStyle w:val="Normal"/>
        <w:ind w:firstLine="709"/>
        <w:jc w:val="both"/>
        <w:rPr>
          <w:i w:val="false"/>
          <w:i w:val="false"/>
          <w:iCs w:val="false"/>
          <w:u w:val="none"/>
        </w:rPr>
      </w:pPr>
      <w:r>
        <w:rPr>
          <w:i w:val="false"/>
          <w:iCs w:val="false"/>
          <w:sz w:val="28"/>
          <w:u w:val="none"/>
        </w:rPr>
        <w:t>Статья 19. Администрация Советского сельского поселения, ее статус и структура</w:t>
      </w:r>
    </w:p>
    <w:p>
      <w:pPr>
        <w:pStyle w:val="Normal"/>
        <w:ind w:firstLine="709"/>
        <w:jc w:val="both"/>
        <w:rPr>
          <w:i w:val="false"/>
          <w:i w:val="false"/>
          <w:iCs w:val="false"/>
          <w:u w:val="none"/>
        </w:rPr>
      </w:pPr>
      <w:r>
        <w:rPr>
          <w:i w:val="false"/>
          <w:iCs w:val="false"/>
          <w:sz w:val="28"/>
          <w:u w:val="none"/>
        </w:rPr>
        <w:t>Статья 20. Полномочия администрации Советского сельского поселения</w:t>
      </w:r>
    </w:p>
    <w:p>
      <w:pPr>
        <w:pStyle w:val="ConsNormal1"/>
        <w:widowControl/>
        <w:tabs>
          <w:tab w:val="clear" w:pos="709"/>
          <w:tab w:val="right" w:pos="9638" w:leader="none"/>
        </w:tabs>
        <w:ind w:firstLine="709"/>
        <w:jc w:val="both"/>
        <w:rPr>
          <w:i w:val="false"/>
          <w:i w:val="false"/>
          <w:iCs w:val="false"/>
          <w:u w:val="none"/>
        </w:rPr>
      </w:pPr>
      <w:r>
        <w:rPr>
          <w:rFonts w:ascii="Times New Roman" w:hAnsi="Times New Roman"/>
          <w:i w:val="false"/>
          <w:iCs w:val="false"/>
          <w:sz w:val="28"/>
          <w:u w:val="none"/>
        </w:rPr>
        <w:t>Статья 21.</w:t>
      </w:r>
      <w:r>
        <w:rPr>
          <w:rFonts w:ascii="Times New Roman" w:hAnsi="Times New Roman"/>
          <w:b/>
          <w:i w:val="false"/>
          <w:iCs w:val="false"/>
          <w:sz w:val="28"/>
          <w:u w:val="none"/>
        </w:rPr>
        <w:t xml:space="preserve"> </w:t>
      </w:r>
      <w:r>
        <w:rPr>
          <w:rFonts w:ascii="Times New Roman" w:hAnsi="Times New Roman"/>
          <w:i w:val="false"/>
          <w:iCs w:val="false"/>
          <w:sz w:val="28"/>
          <w:u w:val="none"/>
        </w:rPr>
        <w:t>Гарантии, предоставляемые депутату и выборному должностному лицу местного самоуправления</w:t>
      </w:r>
    </w:p>
    <w:p>
      <w:pPr>
        <w:pStyle w:val="Normal"/>
        <w:numPr>
          <w:ilvl w:val="0"/>
          <w:numId w:val="0"/>
        </w:numPr>
        <w:ind w:firstLine="709"/>
        <w:jc w:val="both"/>
        <w:outlineLvl w:val="0"/>
        <w:rPr>
          <w:i w:val="false"/>
          <w:i w:val="false"/>
          <w:iCs w:val="false"/>
          <w:u w:val="none"/>
        </w:rPr>
      </w:pPr>
      <w:r>
        <w:rPr>
          <w:i w:val="false"/>
          <w:iCs w:val="false"/>
          <w:sz w:val="28"/>
          <w:u w:val="none"/>
        </w:rPr>
        <w:t>Статья 22. Муниципальная служба</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i w:val="false"/>
          <w:i w:val="false"/>
          <w:iCs w:val="false"/>
          <w:u w:val="none"/>
        </w:rPr>
      </w:pPr>
      <w:r>
        <w:rPr>
          <w:i w:val="false"/>
          <w:iCs w:val="false"/>
          <w:sz w:val="28"/>
          <w:u w:val="none"/>
        </w:rPr>
        <w:t>Глава IV. МУНИЦИПАЛЬНЫЕ ПРАВОВЫЕ АКТЫ СОВЕТСКОГО СЕЛЬСКОГО ПОСЕЛЕНИЯ</w:t>
      </w:r>
    </w:p>
    <w:p>
      <w:pPr>
        <w:pStyle w:val="Normal"/>
        <w:numPr>
          <w:ilvl w:val="0"/>
          <w:numId w:val="0"/>
        </w:numPr>
        <w:ind w:firstLine="709"/>
        <w:jc w:val="both"/>
        <w:outlineLvl w:val="2"/>
        <w:rPr>
          <w:i w:val="false"/>
          <w:i w:val="false"/>
          <w:iCs w:val="false"/>
          <w:u w:val="none"/>
        </w:rPr>
      </w:pPr>
      <w:r>
        <w:rPr>
          <w:i w:val="false"/>
          <w:iCs w:val="false"/>
          <w:sz w:val="28"/>
          <w:u w:val="none"/>
        </w:rPr>
        <w:t xml:space="preserve">Статья 23. Система муниципальных правовых актов Советского сельского поселения </w:t>
      </w:r>
    </w:p>
    <w:p>
      <w:pPr>
        <w:pStyle w:val="Normal"/>
        <w:ind w:firstLine="709"/>
        <w:jc w:val="both"/>
        <w:rPr>
          <w:i w:val="false"/>
          <w:i w:val="false"/>
          <w:iCs w:val="false"/>
          <w:u w:val="none"/>
        </w:rPr>
      </w:pPr>
      <w:r>
        <w:rPr>
          <w:i w:val="false"/>
          <w:iCs w:val="false"/>
          <w:sz w:val="28"/>
          <w:u w:val="none"/>
        </w:rPr>
        <w:t>Статья 24. Порядок принятия устава Советского сельского поселения, порядок внесения в него изменений и дополнений</w:t>
      </w:r>
    </w:p>
    <w:p>
      <w:pPr>
        <w:pStyle w:val="Normal"/>
        <w:ind w:firstLine="709"/>
        <w:jc w:val="both"/>
        <w:rPr>
          <w:i w:val="false"/>
          <w:i w:val="false"/>
          <w:iCs w:val="false"/>
          <w:u w:val="none"/>
        </w:rPr>
      </w:pPr>
      <w:r>
        <w:rPr>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i w:val="false"/>
          <w:i w:val="false"/>
          <w:iCs w:val="false"/>
          <w:u w:val="none"/>
        </w:rPr>
      </w:pPr>
      <w:r>
        <w:rPr>
          <w:i w:val="false"/>
          <w:iCs w:val="false"/>
          <w:sz w:val="28"/>
          <w:u w:val="none"/>
        </w:rPr>
        <w:t>Статья 26. Порядок вступления в силу муниципальных правовых актов Советского сельского поселения</w:t>
      </w:r>
    </w:p>
    <w:p>
      <w:pPr>
        <w:pStyle w:val="Normal"/>
        <w:numPr>
          <w:ilvl w:val="0"/>
          <w:numId w:val="0"/>
        </w:numPr>
        <w:ind w:firstLine="709"/>
        <w:jc w:val="both"/>
        <w:outlineLvl w:val="0"/>
        <w:rPr>
          <w:i w:val="false"/>
          <w:i w:val="false"/>
          <w:iCs w:val="false"/>
          <w:u w:val="none"/>
        </w:rPr>
      </w:pPr>
      <w:r>
        <w:rPr>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ind w:firstLine="709"/>
        <w:jc w:val="both"/>
        <w:rPr>
          <w:i w:val="false"/>
          <w:i w:val="false"/>
          <w:iCs w:val="false"/>
          <w:u w:val="none"/>
        </w:rPr>
      </w:pPr>
      <w:r>
        <w:rPr>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sz w:val="28"/>
        </w:rPr>
      </w:pPr>
      <w:r>
        <w:rPr>
          <w:i w:val="false"/>
          <w:iCs w:val="false"/>
          <w:sz w:val="28"/>
          <w:u w:val="none"/>
        </w:rPr>
        <w:t xml:space="preserve">Глава V. ЭКОНОМИЧЕСКАЯ ОСНОВА МЕСТНОГО САМОУПРАВЛЕНИЯ </w:t>
      </w:r>
    </w:p>
    <w:p>
      <w:pPr>
        <w:pStyle w:val="Normal"/>
        <w:numPr>
          <w:ilvl w:val="0"/>
          <w:numId w:val="0"/>
        </w:numPr>
        <w:ind w:firstLine="709"/>
        <w:jc w:val="both"/>
        <w:outlineLvl w:val="2"/>
        <w:rPr>
          <w:i w:val="false"/>
          <w:i w:val="false"/>
          <w:iCs w:val="false"/>
          <w:u w:val="none"/>
        </w:rPr>
      </w:pPr>
      <w:r>
        <w:rPr>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i w:val="false"/>
          <w:i w:val="false"/>
          <w:iCs w:val="false"/>
          <w:u w:val="none"/>
        </w:rPr>
      </w:pPr>
      <w:r>
        <w:rPr>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0"/>
        <w:rPr>
          <w:i w:val="false"/>
          <w:i w:val="false"/>
          <w:iCs w:val="false"/>
          <w:u w:val="none"/>
        </w:rPr>
      </w:pPr>
      <w:r>
        <w:rPr>
          <w:i w:val="false"/>
          <w:iCs w:val="false"/>
          <w:sz w:val="28"/>
          <w:u w:val="none"/>
        </w:rPr>
        <w:t>Статья 31. Закупки для обеспечения муниципальных нужд</w:t>
      </w:r>
    </w:p>
    <w:p>
      <w:pPr>
        <w:pStyle w:val="Normal"/>
        <w:ind w:firstLine="709"/>
        <w:jc w:val="both"/>
        <w:rPr>
          <w:i w:val="false"/>
          <w:i w:val="false"/>
          <w:iCs w:val="false"/>
          <w:u w:val="none"/>
        </w:rPr>
      </w:pPr>
      <w:r>
        <w:rPr>
          <w:i w:val="false"/>
          <w:iCs w:val="false"/>
          <w:sz w:val="28"/>
          <w:u w:val="none"/>
        </w:rPr>
        <w:t>Статья 32. Муниципальные заимствования</w:t>
      </w:r>
    </w:p>
    <w:p>
      <w:pPr>
        <w:pStyle w:val="Normal"/>
        <w:numPr>
          <w:ilvl w:val="0"/>
          <w:numId w:val="0"/>
        </w:numPr>
        <w:ind w:firstLine="709"/>
        <w:jc w:val="both"/>
        <w:outlineLvl w:val="0"/>
        <w:rPr>
          <w:i w:val="false"/>
          <w:i w:val="false"/>
          <w:iCs w:val="false"/>
          <w:sz w:val="28"/>
          <w:u w:val="none"/>
        </w:rPr>
      </w:pPr>
      <w:r>
        <w:rPr>
          <w:i w:val="false"/>
          <w:iCs w:val="false"/>
          <w:sz w:val="28"/>
          <w:u w:val="none"/>
        </w:rPr>
      </w:r>
    </w:p>
    <w:p>
      <w:pPr>
        <w:pStyle w:val="Normal"/>
        <w:numPr>
          <w:ilvl w:val="0"/>
          <w:numId w:val="0"/>
        </w:numPr>
        <w:ind w:firstLine="709"/>
        <w:jc w:val="both"/>
        <w:outlineLvl w:val="0"/>
        <w:rPr>
          <w:sz w:val="28"/>
        </w:rPr>
      </w:pPr>
      <w:r>
        <w:rPr>
          <w:i w:val="false"/>
          <w:iCs w:val="false"/>
          <w:sz w:val="28"/>
          <w:u w:val="none"/>
        </w:rPr>
        <w:t>Глава VI. ОТВЕТСТВЕННОСТЬ ОРГАНОВ МЕСТНОГО САМОУПРАВЛЕНИЯ И ДОЛЖНОСТНЫХ ЛИЦ МЕСТНОГО САМОУПРАВЛЕНИЯ</w:t>
      </w:r>
    </w:p>
    <w:p>
      <w:pPr>
        <w:pStyle w:val="Normal"/>
        <w:ind w:firstLine="709"/>
        <w:jc w:val="both"/>
        <w:rPr>
          <w:i w:val="false"/>
          <w:i w:val="false"/>
          <w:iCs w:val="false"/>
          <w:u w:val="none"/>
        </w:rPr>
      </w:pPr>
      <w:r>
        <w:rPr>
          <w:i w:val="false"/>
          <w:iCs w:val="false"/>
          <w:sz w:val="28"/>
          <w:u w:val="none"/>
        </w:rPr>
        <w:t>Статья 33. Ответственность органов местного самоуправления и должностных лиц местного самоуправления Советского сельского поселения</w:t>
      </w:r>
    </w:p>
    <w:p>
      <w:pPr>
        <w:pStyle w:val="Normal"/>
        <w:ind w:firstLine="709"/>
        <w:jc w:val="both"/>
        <w:rPr>
          <w:i w:val="false"/>
          <w:i w:val="false"/>
          <w:iCs w:val="false"/>
          <w:u w:val="none"/>
        </w:rPr>
      </w:pPr>
      <w:r>
        <w:rPr>
          <w:i w:val="false"/>
          <w:iCs w:val="false"/>
          <w:sz w:val="28"/>
          <w:u w:val="none"/>
        </w:rPr>
        <w:t>Статья 34. Ответственность лиц, замещающих муниципальные должности</w:t>
      </w:r>
    </w:p>
    <w:p>
      <w:pPr>
        <w:pStyle w:val="Normal"/>
        <w:ind w:firstLine="709"/>
        <w:jc w:val="both"/>
        <w:rPr>
          <w:i w:val="false"/>
          <w:i w:val="false"/>
          <w:iCs w:val="false"/>
          <w:u w:val="none"/>
        </w:rPr>
      </w:pPr>
      <w:r>
        <w:rPr>
          <w:i w:val="false"/>
          <w:iCs w:val="false"/>
          <w:sz w:val="28"/>
          <w:u w:val="none"/>
        </w:rPr>
        <w:t xml:space="preserve">Статья 35. Ответственность главы Советского сельского поселения </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sz w:val="28"/>
        </w:rPr>
      </w:pPr>
      <w:r>
        <w:rPr>
          <w:i w:val="false"/>
          <w:iCs w:val="false"/>
          <w:sz w:val="28"/>
          <w:u w:val="none"/>
        </w:rPr>
        <w:t>Глава VII. ЗАКЛЮЧИТЕЛЬНЫЕ ПОЛОЖЕНИЯ</w:t>
      </w:r>
    </w:p>
    <w:p>
      <w:pPr>
        <w:pStyle w:val="Normal"/>
        <w:numPr>
          <w:ilvl w:val="0"/>
          <w:numId w:val="0"/>
        </w:numPr>
        <w:ind w:firstLine="709"/>
        <w:jc w:val="both"/>
        <w:outlineLvl w:val="2"/>
        <w:rPr>
          <w:i w:val="false"/>
          <w:i w:val="false"/>
          <w:iCs w:val="false"/>
          <w:u w:val="none"/>
        </w:rPr>
      </w:pPr>
      <w:r>
        <w:rPr>
          <w:i w:val="false"/>
          <w:iCs w:val="false"/>
          <w:sz w:val="28"/>
          <w:u w:val="none"/>
        </w:rPr>
        <w:t>Статья 36. Вступление в силу настоящего Устава</w:t>
      </w:r>
    </w:p>
    <w:p>
      <w:pPr>
        <w:pStyle w:val="Normal"/>
        <w:ind w:firstLine="709"/>
        <w:jc w:val="both"/>
        <w:rPr>
          <w:i w:val="false"/>
          <w:i w:val="false"/>
          <w:iCs w:val="false"/>
          <w:u w:val="none"/>
        </w:rPr>
      </w:pPr>
      <w:r>
        <w:rPr>
          <w:i w:val="false"/>
          <w:iCs w:val="false"/>
          <w:sz w:val="28"/>
          <w:u w:val="none"/>
        </w:rPr>
        <w:t>Статья 37. Признание утратившими силу отдельных муниципальных нормативных правовых актов</w:t>
      </w:r>
    </w:p>
    <w:p>
      <w:pPr>
        <w:pStyle w:val="Normal"/>
        <w:numPr>
          <w:ilvl w:val="0"/>
          <w:numId w:val="0"/>
        </w:numPr>
        <w:jc w:val="center"/>
        <w:outlineLvl w:val="1"/>
        <w:rPr>
          <w:i w:val="false"/>
          <w:i w:val="false"/>
          <w:iCs w:val="false"/>
          <w:sz w:val="28"/>
          <w:u w:val="none"/>
        </w:rPr>
      </w:pPr>
      <w:r>
        <w:rPr>
          <w:i w:val="false"/>
          <w:iCs w:val="false"/>
          <w:sz w:val="28"/>
          <w:u w:val="none"/>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t>Глава I. ОБЩИЕ ПОЛОЖЕНИЯ</w:t>
      </w:r>
    </w:p>
    <w:p>
      <w:pPr>
        <w:pStyle w:val="Normal"/>
        <w:ind w:firstLine="709"/>
        <w:jc w:val="both"/>
        <w:rPr>
          <w:b/>
          <w:b/>
          <w:sz w:val="28"/>
        </w:rPr>
      </w:pPr>
      <w:r>
        <w:rPr>
          <w:b/>
          <w:sz w:val="28"/>
        </w:rPr>
      </w:r>
    </w:p>
    <w:p>
      <w:pPr>
        <w:pStyle w:val="Normal"/>
        <w:ind w:firstLine="709"/>
        <w:jc w:val="left"/>
        <w:rPr/>
      </w:pPr>
      <w:r>
        <w:rPr>
          <w:b/>
          <w:sz w:val="28"/>
        </w:rPr>
        <w:t xml:space="preserve">Статья 1. Устав </w:t>
      </w:r>
      <w:r>
        <w:rPr>
          <w:b/>
          <w:i w:val="false"/>
          <w:iCs w:val="false"/>
          <w:sz w:val="28"/>
          <w:u w:val="none"/>
        </w:rPr>
        <w:t>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Устав Советского сельского поселения Калачевского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Советского сельского поселения Калачевского муниципального района Волгоградской области.</w:t>
      </w:r>
    </w:p>
    <w:p>
      <w:pPr>
        <w:pStyle w:val="Normal"/>
        <w:ind w:firstLine="709"/>
        <w:jc w:val="both"/>
        <w:rPr>
          <w:i w:val="false"/>
          <w:i w:val="false"/>
          <w:iCs w:val="false"/>
          <w:u w:val="none"/>
        </w:rPr>
      </w:pPr>
      <w:r>
        <w:rPr>
          <w:i w:val="false"/>
          <w:iCs w:val="false"/>
          <w:sz w:val="28"/>
          <w:u w:val="none"/>
        </w:rPr>
        <w:t>2. Устав является актом высшей юридической силы в системе муниципальных правовых актов Советского сельского поселения Калачевского муниципального района Волгоградской области, имеет прямое действие и применяется на всей территории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sz w:val="28"/>
          <w:u w:val="none"/>
        </w:rPr>
        <w:t>Статья 2. Наименование и статус 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 xml:space="preserve">1. Советское сельское поселение Калачевского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 </w:t>
      </w:r>
      <w:r>
        <w:rPr>
          <w:i w:val="false"/>
          <w:iCs w:val="false"/>
          <w:sz w:val="28"/>
          <w:szCs w:val="28"/>
          <w:u w:val="none"/>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i w:val="false"/>
          <w:i w:val="false"/>
          <w:iCs w:val="false"/>
          <w:u w:val="none"/>
        </w:rPr>
      </w:pPr>
      <w:r>
        <w:rPr>
          <w:i w:val="false"/>
          <w:iCs w:val="false"/>
          <w:sz w:val="28"/>
          <w:u w:val="none"/>
        </w:rPr>
        <w:t>2. Официальное наименование муниципального образования – Советское сельское поселение Калачевского муниципального района Волгоградской области (далее по тексту настоящего Устава – Советское сельское поселение</w:t>
      </w:r>
      <w:r>
        <w:rPr>
          <w:i w:val="false"/>
          <w:iCs w:val="false"/>
          <w:color w:val="000000"/>
          <w:sz w:val="28"/>
          <w:u w:val="none"/>
        </w:rPr>
        <w:t>)</w:t>
      </w:r>
      <w:r>
        <w:rPr>
          <w:i w:val="false"/>
          <w:iCs w:val="false"/>
          <w:color w:val="000000"/>
          <w:sz w:val="22"/>
          <w:u w:val="none"/>
        </w:rPr>
        <w:t>.</w:t>
      </w:r>
    </w:p>
    <w:p>
      <w:pPr>
        <w:pStyle w:val="Normal"/>
        <w:ind w:firstLine="709"/>
        <w:jc w:val="both"/>
        <w:rPr>
          <w:i w:val="false"/>
          <w:i w:val="false"/>
          <w:iCs w:val="false"/>
          <w:u w:val="none"/>
        </w:rPr>
      </w:pPr>
      <w:r>
        <w:rPr>
          <w:i w:val="false"/>
          <w:iCs w:val="false"/>
          <w:sz w:val="28"/>
          <w:u w:val="none"/>
        </w:rPr>
        <w:t>3. Административным центром Советского сельского поселения является поселок Волгодонской.</w:t>
      </w:r>
    </w:p>
    <w:p>
      <w:pPr>
        <w:pStyle w:val="Normal"/>
        <w:ind w:firstLine="709"/>
        <w:rPr>
          <w:i w:val="false"/>
          <w:i w:val="false"/>
          <w:iCs w:val="false"/>
          <w:u w:val="none"/>
        </w:rPr>
      </w:pPr>
      <w:r>
        <w:rPr>
          <w:i w:val="false"/>
          <w:iCs w:val="false"/>
          <w:u w:val="none"/>
        </w:rPr>
      </w:r>
    </w:p>
    <w:p>
      <w:pPr>
        <w:pStyle w:val="Normal"/>
        <w:numPr>
          <w:ilvl w:val="0"/>
          <w:numId w:val="0"/>
        </w:numPr>
        <w:ind w:firstLine="709"/>
        <w:jc w:val="left"/>
        <w:outlineLvl w:val="2"/>
        <w:rPr/>
      </w:pPr>
      <w:r>
        <w:rPr>
          <w:b/>
          <w:i w:val="false"/>
          <w:iCs w:val="false"/>
          <w:sz w:val="28"/>
          <w:u w:val="none"/>
        </w:rPr>
        <w:t>Статья 3. Границы и состав территории Советского сельского поселения</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ConsNormal1"/>
        <w:widowControl/>
        <w:ind w:firstLine="709"/>
        <w:jc w:val="both"/>
        <w:rPr/>
      </w:pPr>
      <w:r>
        <w:rPr>
          <w:rFonts w:ascii="Times New Roman" w:hAnsi="Times New Roman"/>
          <w:i w:val="false"/>
          <w:iCs w:val="false"/>
          <w:sz w:val="28"/>
          <w:u w:val="none"/>
        </w:rPr>
        <w:t xml:space="preserve">1. Территорию поселения составляют исторически сложившиеся земли </w:t>
      </w:r>
      <w:r>
        <w:rPr>
          <w:rFonts w:cs="Times New Roman" w:ascii="Times New Roman" w:hAnsi="Times New Roman"/>
          <w:i w:val="false"/>
          <w:iCs w:val="false"/>
          <w:sz w:val="28"/>
          <w:szCs w:val="28"/>
          <w:u w:val="none"/>
        </w:rPr>
        <w:t>поселков Волгодонской, Октябрьский, Комсомольский и хутора Степной</w:t>
      </w:r>
      <w:r>
        <w:rPr>
          <w:rFonts w:ascii="Times New Roman" w:hAnsi="Times New Roman"/>
          <w:i w:val="false"/>
          <w:iCs w:val="false"/>
          <w:sz w:val="28"/>
          <w:u w:val="none"/>
        </w:rPr>
        <w:t>,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Советского сельског</w:t>
      </w:r>
      <w:r>
        <w:rPr>
          <w:rFonts w:ascii="Times New Roman" w:hAnsi="Times New Roman"/>
          <w:sz w:val="28"/>
        </w:rPr>
        <w:t>о поселения.</w:t>
      </w:r>
    </w:p>
    <w:p>
      <w:pPr>
        <w:pStyle w:val="Normal"/>
        <w:ind w:firstLine="709"/>
        <w:jc w:val="both"/>
        <w:rPr/>
      </w:pPr>
      <w:r>
        <w:rPr>
          <w:sz w:val="28"/>
        </w:rPr>
        <w:t>2. Границы Советского сельского поселения установлены Законом Волгоградской области</w:t>
      </w:r>
      <w:r>
        <w:rPr>
          <w:i w:val="false"/>
          <w:iCs w:val="false"/>
          <w:sz w:val="28"/>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pPr>
      <w:r>
        <w:rPr>
          <w:sz w:val="28"/>
        </w:rPr>
        <w:t>3. Изменение границ Советского сельского поселения осуществляется законом Волгоградской области по инициативе населения, органов местного самоуправления Советского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pPr>
        <w:pStyle w:val="Normal"/>
        <w:ind w:firstLine="709"/>
        <w:jc w:val="both"/>
        <w:rPr>
          <w:strike/>
          <w:sz w:val="28"/>
          <w:highlight w:val="yellow"/>
        </w:rPr>
      </w:pPr>
      <w:r>
        <w:rPr>
          <w:strike/>
          <w:sz w:val="28"/>
          <w:highlight w:val="yellow"/>
        </w:rPr>
      </w:r>
    </w:p>
    <w:p>
      <w:pPr>
        <w:pStyle w:val="Normal"/>
        <w:ind w:firstLine="709"/>
        <w:jc w:val="left"/>
        <w:rPr/>
      </w:pPr>
      <w:r>
        <w:rPr>
          <w:b/>
          <w:sz w:val="28"/>
        </w:rPr>
        <w:t>Статья 4. Вопросы местного значения Советского сельского поселения</w:t>
      </w:r>
    </w:p>
    <w:p>
      <w:pPr>
        <w:pStyle w:val="Normal"/>
        <w:ind w:firstLine="709"/>
        <w:jc w:val="both"/>
        <w:rPr>
          <w:sz w:val="28"/>
        </w:rPr>
      </w:pPr>
      <w:r>
        <w:rPr>
          <w:sz w:val="28"/>
        </w:rPr>
      </w:r>
    </w:p>
    <w:p>
      <w:pPr>
        <w:pStyle w:val="Normal"/>
        <w:ind w:firstLine="709"/>
        <w:jc w:val="both"/>
        <w:rPr>
          <w:sz w:val="28"/>
        </w:rPr>
      </w:pPr>
      <w:r>
        <w:rPr>
          <w:sz w:val="28"/>
        </w:rPr>
        <w:t>1. К вопросам местного значения сельского поселения относятся:</w:t>
      </w:r>
    </w:p>
    <w:p>
      <w:pPr>
        <w:pStyle w:val="Normal"/>
        <w:ind w:firstLine="709"/>
        <w:jc w:val="both"/>
        <w:rPr>
          <w:sz w:val="28"/>
        </w:rPr>
      </w:pPr>
      <w:r>
        <w:rPr>
          <w:sz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Normal"/>
        <w:ind w:firstLine="709"/>
        <w:jc w:val="both"/>
        <w:rPr/>
      </w:pPr>
      <w:r>
        <w:rPr>
          <w:sz w:val="28"/>
        </w:rPr>
        <w:t>2) установление, изменение и отмена местных налогов и сборов Советского сельского поселения;</w:t>
      </w:r>
    </w:p>
    <w:p>
      <w:pPr>
        <w:pStyle w:val="Normal"/>
        <w:ind w:firstLine="709"/>
        <w:jc w:val="both"/>
        <w:rPr/>
      </w:pPr>
      <w:r>
        <w:rPr>
          <w:sz w:val="28"/>
        </w:rPr>
        <w:t>3) владение, пользование и распоряжение имуществом, находящимся в муниципальной собственности Советского  сельского поселения;</w:t>
      </w:r>
    </w:p>
    <w:p>
      <w:pPr>
        <w:pStyle w:val="Normal"/>
        <w:ind w:firstLine="709"/>
        <w:jc w:val="both"/>
        <w:rPr/>
      </w:pPr>
      <w:r>
        <w:rPr>
          <w:sz w:val="28"/>
        </w:rPr>
        <w:t>4) обеспечение первичных мер пожарной безопасности в границах населенных пунктов Советского сельского поселения;</w:t>
      </w:r>
    </w:p>
    <w:p>
      <w:pPr>
        <w:pStyle w:val="Normal"/>
        <w:ind w:firstLine="709"/>
        <w:jc w:val="both"/>
        <w:rPr/>
      </w:pPr>
      <w:r>
        <w:rPr>
          <w:sz w:val="28"/>
        </w:rPr>
        <w:t>5) создание условий для обеспечения жителей Советского сельского поселения услугами связи, общественного питания, торговли и бытового обслуживания;</w:t>
      </w:r>
    </w:p>
    <w:p>
      <w:pPr>
        <w:pStyle w:val="Normal"/>
        <w:ind w:firstLine="709"/>
        <w:jc w:val="both"/>
        <w:rPr/>
      </w:pPr>
      <w:r>
        <w:rPr>
          <w:sz w:val="28"/>
        </w:rPr>
        <w:t>6) создание условий для организации досуга и обеспечения жителей Советского сельского поселения услугами организаций культуры;</w:t>
      </w:r>
    </w:p>
    <w:p>
      <w:pPr>
        <w:pStyle w:val="Normal"/>
        <w:ind w:firstLine="709"/>
        <w:jc w:val="both"/>
        <w:rPr/>
      </w:pPr>
      <w:r>
        <w:rPr>
          <w:sz w:val="28"/>
        </w:rPr>
        <w:t>7) обеспечение условий для развития на территории Советского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Советского сельского поселения;</w:t>
      </w:r>
    </w:p>
    <w:p>
      <w:pPr>
        <w:pStyle w:val="Normal"/>
        <w:ind w:firstLine="709"/>
        <w:jc w:val="both"/>
        <w:rPr/>
      </w:pPr>
      <w:r>
        <w:rPr>
          <w:sz w:val="28"/>
        </w:rPr>
        <w:t>8) формирование архивных фондов Советского сельского поселения;</w:t>
      </w:r>
    </w:p>
    <w:p>
      <w:pPr>
        <w:pStyle w:val="Normal"/>
        <w:ind w:firstLine="709"/>
        <w:jc w:val="both"/>
        <w:rPr/>
      </w:pPr>
      <w:r>
        <w:rPr>
          <w:sz w:val="28"/>
        </w:rPr>
        <w:t>9) утверждение правил благоустройства территории Советского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Советского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Советского сельского поселения в соответствии с указанными правилами;</w:t>
      </w:r>
    </w:p>
    <w:p>
      <w:pPr>
        <w:pStyle w:val="Normal"/>
        <w:ind w:firstLine="709"/>
        <w:jc w:val="both"/>
        <w:rPr/>
      </w:pPr>
      <w:r>
        <w:rPr>
          <w:sz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Советского сельского поселения, изменение, аннулирование таких наименований, размещение информации в государственном адресном реестре;</w:t>
      </w:r>
    </w:p>
    <w:p>
      <w:pPr>
        <w:pStyle w:val="Normal"/>
        <w:ind w:firstLine="709"/>
        <w:jc w:val="both"/>
        <w:rPr>
          <w:sz w:val="28"/>
        </w:rPr>
      </w:pPr>
      <w:r>
        <w:rPr>
          <w:sz w:val="28"/>
        </w:rPr>
        <w:t>11) содействие в развитии сельскохозяйственного производства, создание условий для развития малого и среднего предпринимательства;</w:t>
      </w:r>
    </w:p>
    <w:p>
      <w:pPr>
        <w:pStyle w:val="Normal"/>
        <w:ind w:firstLine="709"/>
        <w:jc w:val="both"/>
        <w:rPr/>
      </w:pPr>
      <w:r>
        <w:rPr>
          <w:sz w:val="28"/>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Советском сельском поселении;</w:t>
      </w:r>
    </w:p>
    <w:p>
      <w:pPr>
        <w:pStyle w:val="Normal"/>
        <w:ind w:firstLine="709"/>
        <w:jc w:val="both"/>
        <w:rPr>
          <w:sz w:val="28"/>
        </w:rPr>
      </w:pPr>
      <w:r>
        <w:rPr>
          <w:sz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rmal"/>
        <w:tabs>
          <w:tab w:val="clear" w:pos="709"/>
          <w:tab w:val="left" w:pos="1166" w:leader="none"/>
        </w:tabs>
        <w:ind w:firstLine="709"/>
        <w:jc w:val="both"/>
        <w:rPr/>
      </w:pPr>
      <w:r>
        <w:rPr>
          <w:sz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3" w:tgtFrame="consultantplus://offline/ref=7047E27459C58714142FACC08A7B045C4EA786640D506511F1C63A71A8628851370A1B3E3A2416F2755893C4C2056C172E28BC4C09A66E71u8g4K">
        <w:r>
          <w:rPr>
            <w:rStyle w:val="ListLabel10"/>
          </w:rPr>
          <w:t>правилами</w:t>
        </w:r>
      </w:hyperlink>
      <w:r>
        <w:rPr>
          <w:sz w:val="28"/>
        </w:rPr>
        <w:t xml:space="preserve"> землепользования и застройки, </w:t>
      </w:r>
      <w:hyperlink r:id="rId4" w:tgtFrame="consultantplus://offline/ref=7047E27459C58714142FACC08A7B045C4EA786640D506511F1C63A71A8628851370A1B3E3C2115FF250283C08B506809273FA24717A5u6g7K">
        <w:r>
          <w:rPr>
            <w:rStyle w:val="ListLabel10"/>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pPr>
        <w:pStyle w:val="Normal"/>
        <w:ind w:firstLine="709"/>
        <w:jc w:val="both"/>
        <w:rPr>
          <w:rFonts w:ascii="PT Astra Serif" w:hAnsi="PT Astra Serif"/>
          <w:sz w:val="28"/>
        </w:rPr>
      </w:pPr>
      <w:r>
        <w:rPr>
          <w:sz w:val="28"/>
        </w:rPr>
        <w:t>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left"/>
        <w:outlineLvl w:val="0"/>
        <w:rPr/>
      </w:pPr>
      <w:r>
        <w:rPr>
          <w:b/>
          <w:sz w:val="28"/>
        </w:rPr>
        <w:t xml:space="preserve">Статья 4.1. Вопросы местного значения, закрепленные за сельским поселением Калачевского муниципального района </w:t>
      </w:r>
    </w:p>
    <w:p>
      <w:pPr>
        <w:pStyle w:val="Normal"/>
        <w:ind w:firstLine="709"/>
        <w:jc w:val="both"/>
        <w:rPr>
          <w:sz w:val="28"/>
        </w:rPr>
      </w:pPr>
      <w:r>
        <w:rPr>
          <w:sz w:val="28"/>
        </w:rPr>
      </w:r>
    </w:p>
    <w:p>
      <w:pPr>
        <w:pStyle w:val="Normal"/>
        <w:ind w:firstLine="709"/>
        <w:jc w:val="both"/>
        <w:rPr/>
      </w:pPr>
      <w:r>
        <w:rPr>
          <w:sz w:val="28"/>
        </w:rPr>
        <w:t xml:space="preserve">К закрепленным за Советским сельским поселением вопросам местного значения из числа предусмотренных </w:t>
      </w:r>
      <w:hyperlink r:id="rId5">
        <w:r>
          <w:rPr>
            <w:rStyle w:val="ListLabel11"/>
          </w:rPr>
          <w:t>частью 1</w:t>
        </w:r>
      </w:hyperlink>
      <w:r>
        <w:rPr/>
        <w:t xml:space="preserve"> </w:t>
      </w:r>
      <w:r>
        <w:rPr>
          <w:sz w:val="28"/>
        </w:rPr>
        <w:t xml:space="preserve">статьи 14 Федерального </w:t>
      </w:r>
      <w:hyperlink r:id="rId6">
        <w:r>
          <w:rPr>
            <w:rStyle w:val="ListLabel10"/>
          </w:rPr>
          <w:t>закон</w:t>
        </w:r>
      </w:hyperlink>
      <w:r>
        <w:rPr>
          <w:sz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pPr>
        <w:pStyle w:val="Normal"/>
        <w:ind w:firstLine="709"/>
        <w:jc w:val="both"/>
        <w:rPr/>
      </w:pPr>
      <w:r>
        <w:rPr>
          <w:sz w:val="28"/>
        </w:rPr>
        <w:t>1) дорожная деятельность в отношении автомобильных дорог местного значения в границах населенных пунктов Советского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Советского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Normal"/>
        <w:ind w:firstLine="709"/>
        <w:jc w:val="both"/>
        <w:rPr/>
      </w:pPr>
      <w:r>
        <w:rPr>
          <w:sz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r>
          <w:rPr>
            <w:rStyle w:val="ListLabel11"/>
          </w:rPr>
          <w:t>законодательством</w:t>
        </w:r>
      </w:hyperlink>
      <w:r>
        <w:rPr>
          <w:sz w:val="28"/>
        </w:rPr>
        <w:t>;</w:t>
      </w:r>
    </w:p>
    <w:p>
      <w:pPr>
        <w:pStyle w:val="Normal"/>
        <w:widowControl w:val="false"/>
        <w:ind w:firstLine="709"/>
        <w:jc w:val="both"/>
        <w:rPr>
          <w:sz w:val="28"/>
        </w:rPr>
      </w:pPr>
      <w:r>
        <w:rPr>
          <w:sz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pPr>
        <w:pStyle w:val="Normal"/>
        <w:widowControl w:val="false"/>
        <w:ind w:firstLine="709"/>
        <w:jc w:val="both"/>
        <w:rPr>
          <w:sz w:val="28"/>
        </w:rPr>
      </w:pPr>
      <w:r>
        <w:rPr>
          <w:sz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pPr>
        <w:pStyle w:val="Normal"/>
        <w:widowControl w:val="false"/>
        <w:ind w:firstLine="709"/>
        <w:jc w:val="both"/>
        <w:rPr>
          <w:sz w:val="28"/>
        </w:rPr>
      </w:pPr>
      <w:r>
        <w:rPr>
          <w:sz w:val="28"/>
        </w:rPr>
        <w:t>5) участие в предупреждении и ликвидации последствий чрезвычайных ситуаций в границах сельских поселений;</w:t>
      </w:r>
    </w:p>
    <w:p>
      <w:pPr>
        <w:pStyle w:val="Normal"/>
        <w:widowControl w:val="false"/>
        <w:ind w:firstLine="709"/>
        <w:jc w:val="both"/>
        <w:rPr>
          <w:sz w:val="28"/>
        </w:rPr>
      </w:pPr>
      <w:r>
        <w:rPr>
          <w:sz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pPr>
        <w:pStyle w:val="Normal"/>
        <w:widowControl w:val="false"/>
        <w:ind w:firstLine="709"/>
        <w:jc w:val="both"/>
        <w:rPr>
          <w:sz w:val="28"/>
        </w:rPr>
      </w:pPr>
      <w:r>
        <w:rPr>
          <w:sz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pPr>
        <w:pStyle w:val="Normal"/>
        <w:widowControl w:val="false"/>
        <w:ind w:firstLine="709"/>
        <w:jc w:val="both"/>
        <w:rPr>
          <w:sz w:val="28"/>
        </w:rPr>
      </w:pPr>
      <w:r>
        <w:rPr>
          <w:sz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pPr>
        <w:pStyle w:val="Normal"/>
        <w:widowControl w:val="false"/>
        <w:ind w:firstLine="709"/>
        <w:jc w:val="both"/>
        <w:rPr>
          <w:sz w:val="28"/>
        </w:rPr>
      </w:pPr>
      <w:r>
        <w:rPr>
          <w:sz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pPr>
        <w:pStyle w:val="Normal"/>
        <w:ind w:firstLine="709"/>
        <w:jc w:val="both"/>
        <w:rPr>
          <w:sz w:val="28"/>
        </w:rPr>
      </w:pPr>
      <w:r>
        <w:rPr>
          <w:sz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pPr>
        <w:pStyle w:val="Normal"/>
        <w:widowControl w:val="false"/>
        <w:ind w:firstLine="709"/>
        <w:jc w:val="both"/>
        <w:rPr>
          <w:b/>
          <w:b/>
          <w:sz w:val="28"/>
        </w:rPr>
      </w:pPr>
      <w:r>
        <w:rPr>
          <w:sz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pPr>
        <w:pStyle w:val="Normal"/>
        <w:widowControl w:val="false"/>
        <w:ind w:firstLine="709"/>
        <w:jc w:val="both"/>
        <w:rPr>
          <w:sz w:val="28"/>
        </w:rPr>
      </w:pPr>
      <w:r>
        <w:rPr>
          <w:sz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pPr>
        <w:pStyle w:val="Normal"/>
        <w:widowControl w:val="false"/>
        <w:ind w:firstLine="709"/>
        <w:jc w:val="both"/>
        <w:rPr>
          <w:sz w:val="28"/>
        </w:rPr>
      </w:pPr>
      <w:r>
        <w:rPr>
          <w:sz w:val="28"/>
        </w:rPr>
        <w:t>13) осуществление мероприятий по обеспечению безопасности людей на водных объектах, охране их жизни и здоровья;</w:t>
      </w:r>
    </w:p>
    <w:p>
      <w:pPr>
        <w:pStyle w:val="Normal"/>
        <w:widowControl w:val="false"/>
        <w:ind w:firstLine="709"/>
        <w:jc w:val="both"/>
        <w:rPr/>
      </w:pPr>
      <w:r>
        <w:rPr>
          <w:sz w:val="28"/>
        </w:rPr>
        <w:t xml:space="preserve">14) осуществление в пределах, установленных водным </w:t>
      </w:r>
      <w:hyperlink r:id="rId8">
        <w:r>
          <w:rPr>
            <w:rStyle w:val="ListLabel11"/>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Normal"/>
        <w:widowControl w:val="false"/>
        <w:ind w:firstLine="709"/>
        <w:jc w:val="both"/>
        <w:rPr>
          <w:sz w:val="28"/>
        </w:rPr>
      </w:pPr>
      <w:r>
        <w:rPr>
          <w:sz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pPr>
        <w:pStyle w:val="Normal"/>
        <w:widowControl w:val="false"/>
        <w:ind w:firstLine="709"/>
        <w:jc w:val="both"/>
        <w:rPr>
          <w:sz w:val="28"/>
        </w:rPr>
      </w:pPr>
      <w:r>
        <w:rPr>
          <w:sz w:val="28"/>
        </w:rPr>
        <w:t>16) осуществление мер по противодействию коррупции в границах сельских поселений.</w:t>
      </w:r>
    </w:p>
    <w:p>
      <w:pPr>
        <w:pStyle w:val="Normal"/>
        <w:tabs>
          <w:tab w:val="clear" w:pos="709"/>
          <w:tab w:val="left" w:pos="1166" w:leader="none"/>
        </w:tabs>
        <w:ind w:firstLine="709"/>
        <w:jc w:val="both"/>
        <w:rPr>
          <w:b/>
          <w:b/>
          <w:sz w:val="28"/>
        </w:rPr>
      </w:pPr>
      <w:r>
        <w:rPr>
          <w:b/>
          <w:sz w:val="28"/>
        </w:rPr>
      </w:r>
    </w:p>
    <w:p>
      <w:pPr>
        <w:pStyle w:val="Normal"/>
        <w:tabs>
          <w:tab w:val="clear" w:pos="709"/>
          <w:tab w:val="left" w:pos="1166" w:leader="none"/>
        </w:tabs>
        <w:ind w:firstLine="709"/>
        <w:jc w:val="both"/>
        <w:rPr>
          <w:b/>
          <w:b/>
          <w:sz w:val="28"/>
        </w:rPr>
      </w:pPr>
      <w:r>
        <w:rPr>
          <w:b/>
          <w:sz w:val="28"/>
        </w:rPr>
      </w:r>
      <w:bookmarkStart w:id="3" w:name="Par0"/>
      <w:bookmarkStart w:id="4" w:name="Par0"/>
      <w:bookmarkEnd w:id="4"/>
    </w:p>
    <w:p>
      <w:pPr>
        <w:pStyle w:val="Normal"/>
        <w:numPr>
          <w:ilvl w:val="0"/>
          <w:numId w:val="0"/>
        </w:numPr>
        <w:jc w:val="center"/>
        <w:outlineLvl w:val="0"/>
        <w:rPr/>
      </w:pPr>
      <w:r>
        <w:rPr>
          <w:b/>
          <w:sz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pPr>
        <w:pStyle w:val="Normal"/>
        <w:numPr>
          <w:ilvl w:val="0"/>
          <w:numId w:val="0"/>
        </w:numPr>
        <w:ind w:firstLine="709"/>
        <w:jc w:val="both"/>
        <w:outlineLvl w:val="0"/>
        <w:rPr/>
      </w:pPr>
      <w:r>
        <w:rPr/>
      </w:r>
    </w:p>
    <w:p>
      <w:pPr>
        <w:pStyle w:val="Normal"/>
        <w:numPr>
          <w:ilvl w:val="0"/>
          <w:numId w:val="0"/>
        </w:numPr>
        <w:ind w:firstLine="709"/>
        <w:jc w:val="both"/>
        <w:outlineLvl w:val="0"/>
        <w:rPr/>
      </w:pPr>
      <w:r>
        <w:rPr/>
      </w:r>
    </w:p>
    <w:p>
      <w:pPr>
        <w:pStyle w:val="Normal"/>
        <w:numPr>
          <w:ilvl w:val="0"/>
          <w:numId w:val="0"/>
        </w:numPr>
        <w:ind w:firstLine="709"/>
        <w:jc w:val="left"/>
        <w:outlineLvl w:val="0"/>
        <w:rPr/>
      </w:pPr>
      <w:r>
        <w:rPr>
          <w:b/>
          <w:sz w:val="28"/>
        </w:rPr>
        <w:t>Статья 5. Местный референдум</w:t>
      </w:r>
    </w:p>
    <w:p>
      <w:pPr>
        <w:pStyle w:val="Normal"/>
        <w:ind w:firstLine="709"/>
        <w:rPr>
          <w:sz w:val="28"/>
        </w:rPr>
      </w:pPr>
      <w:r>
        <w:rPr>
          <w:sz w:val="28"/>
        </w:rPr>
      </w:r>
    </w:p>
    <w:p>
      <w:pPr>
        <w:pStyle w:val="Normal"/>
        <w:numPr>
          <w:ilvl w:val="0"/>
          <w:numId w:val="1"/>
        </w:numPr>
        <w:ind w:left="0" w:firstLine="709"/>
        <w:jc w:val="both"/>
        <w:rPr>
          <w:sz w:val="28"/>
        </w:rPr>
      </w:pPr>
      <w:r>
        <w:rPr>
          <w:sz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pPr>
        <w:pStyle w:val="Normal"/>
        <w:ind w:firstLine="709"/>
        <w:jc w:val="both"/>
        <w:rPr/>
      </w:pPr>
      <w:r>
        <w:rPr>
          <w:sz w:val="28"/>
        </w:rPr>
        <w:t xml:space="preserve">2. Местный референдум проводится на всей территории </w:t>
      </w:r>
      <w:bookmarkStart w:id="5" w:name="__DdeLink__1475_768210046"/>
      <w:r>
        <w:rPr>
          <w:sz w:val="28"/>
        </w:rPr>
        <w:t>Советского</w:t>
      </w:r>
      <w:bookmarkEnd w:id="5"/>
      <w:r>
        <w:rPr>
          <w:sz w:val="28"/>
        </w:rPr>
        <w:t xml:space="preserve"> сельского поселения.</w:t>
      </w:r>
    </w:p>
    <w:p>
      <w:pPr>
        <w:pStyle w:val="Normal"/>
        <w:jc w:val="both"/>
        <w:rPr/>
      </w:pPr>
      <w:r>
        <w:rPr>
          <w:sz w:val="28"/>
        </w:rPr>
        <w:t xml:space="preserve">          </w:t>
      </w:r>
      <w:r>
        <w:rPr>
          <w:sz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9">
        <w:r>
          <w:rPr>
            <w:rStyle w:val="ListLabel11"/>
          </w:rPr>
          <w:t>законом</w:t>
        </w:r>
      </w:hyperlink>
      <w:r>
        <w:rPr>
          <w:sz w:val="28"/>
        </w:rPr>
        <w:t xml:space="preserve"> и принимаемыми в соответствии с ним законами Волгоградской области.  </w:t>
      </w:r>
    </w:p>
    <w:p>
      <w:pPr>
        <w:pStyle w:val="Normal"/>
        <w:numPr>
          <w:ilvl w:val="0"/>
          <w:numId w:val="0"/>
        </w:numPr>
        <w:ind w:firstLine="709"/>
        <w:jc w:val="both"/>
        <w:outlineLvl w:val="0"/>
        <w:rPr>
          <w:b/>
          <w:b/>
          <w:sz w:val="28"/>
          <w:highlight w:val="yellow"/>
        </w:rPr>
      </w:pPr>
      <w:r>
        <w:rPr>
          <w:b/>
          <w:sz w:val="28"/>
          <w:highlight w:val="yellow"/>
        </w:rPr>
      </w:r>
    </w:p>
    <w:p>
      <w:pPr>
        <w:pStyle w:val="Normal"/>
        <w:numPr>
          <w:ilvl w:val="0"/>
          <w:numId w:val="0"/>
        </w:numPr>
        <w:ind w:firstLine="709"/>
        <w:jc w:val="both"/>
        <w:outlineLvl w:val="0"/>
        <w:rPr/>
      </w:pPr>
      <w:r>
        <w:rPr>
          <w:b/>
          <w:sz w:val="28"/>
        </w:rPr>
        <w:t>Статья 6. Муниципальные выборы</w:t>
      </w:r>
    </w:p>
    <w:p>
      <w:pPr>
        <w:pStyle w:val="Normal"/>
        <w:ind w:firstLine="709"/>
        <w:rPr>
          <w:sz w:val="28"/>
        </w:rPr>
      </w:pPr>
      <w:r>
        <w:rPr>
          <w:sz w:val="28"/>
        </w:rPr>
      </w:r>
    </w:p>
    <w:p>
      <w:pPr>
        <w:pStyle w:val="Normal"/>
        <w:ind w:firstLine="709"/>
        <w:jc w:val="both"/>
        <w:rPr/>
      </w:pPr>
      <w:r>
        <w:rPr>
          <w:sz w:val="28"/>
        </w:rPr>
        <w:t>1. Муниципальные выборы проводятся в целях избрания депутатов, главы Советского сельского поселения на основе всеобщего равного и прямого избирательного права при тайном голосовании.</w:t>
      </w:r>
    </w:p>
    <w:p>
      <w:pPr>
        <w:pStyle w:val="Normal"/>
        <w:ind w:firstLine="709"/>
        <w:jc w:val="both"/>
        <w:rPr/>
      </w:pPr>
      <w:r>
        <w:rPr>
          <w:i w:val="false"/>
          <w:iCs w:val="false"/>
          <w:sz w:val="28"/>
          <w:u w:val="none"/>
        </w:rPr>
        <w:t xml:space="preserve">2. Решение о назначении выборов принимается Думой Советского сельского поселения не ранее, чем за 90 дней и не позднее, чем за 80 дней до дня голосования. При назначении досрочных выборов срок, указанный в настоящем </w:t>
      </w:r>
      <w:r>
        <w:rPr>
          <w:sz w:val="28"/>
        </w:rPr>
        <w:t>пункте может быть сокращен, но не более чем на одну треть.</w:t>
      </w:r>
    </w:p>
    <w:p>
      <w:pPr>
        <w:pStyle w:val="Normal"/>
        <w:ind w:firstLine="709"/>
        <w:jc w:val="both"/>
        <w:rPr/>
      </w:pPr>
      <w:r>
        <w:rPr>
          <w:sz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pPr>
        <w:pStyle w:val="Normal"/>
        <w:ind w:firstLine="709"/>
        <w:jc w:val="both"/>
        <w:rPr>
          <w:sz w:val="28"/>
        </w:rPr>
      </w:pPr>
      <w:r>
        <w:rPr>
          <w:sz w:val="28"/>
        </w:rPr>
      </w:r>
    </w:p>
    <w:p>
      <w:pPr>
        <w:pStyle w:val="Normal"/>
        <w:ind w:firstLine="709"/>
        <w:jc w:val="both"/>
        <w:rPr/>
      </w:pPr>
      <w:r>
        <w:rPr/>
      </w:r>
    </w:p>
    <w:p>
      <w:pPr>
        <w:pStyle w:val="Normal"/>
        <w:ind w:firstLine="709"/>
        <w:jc w:val="both"/>
        <w:rPr/>
      </w:pPr>
      <w:r>
        <w:rPr>
          <w:b/>
          <w:sz w:val="28"/>
        </w:rPr>
        <w:t>Статья 7. Сход граждан</w:t>
      </w:r>
    </w:p>
    <w:p>
      <w:pPr>
        <w:pStyle w:val="Normal"/>
        <w:ind w:firstLine="709"/>
        <w:jc w:val="both"/>
        <w:rPr>
          <w:sz w:val="28"/>
        </w:rPr>
      </w:pPr>
      <w:r>
        <w:rPr>
          <w:sz w:val="28"/>
        </w:rPr>
        <w:t xml:space="preserve"> </w:t>
      </w:r>
    </w:p>
    <w:p>
      <w:pPr>
        <w:pStyle w:val="Normal"/>
        <w:ind w:firstLine="709"/>
        <w:jc w:val="both"/>
        <w:rPr>
          <w:sz w:val="28"/>
        </w:rPr>
      </w:pPr>
      <w:r>
        <w:rPr>
          <w:sz w:val="28"/>
        </w:rPr>
        <w:t xml:space="preserve">1. В случаях, предусмотренных Федеральным законом от 20.03.2025 </w:t>
        <w:br/>
        <w:t>№ 33-ФЗ «Об общих принципах организации местного самоуправления в единой системе публичной власти», сход граждан может проводиться:</w:t>
      </w:r>
    </w:p>
    <w:p>
      <w:pPr>
        <w:pStyle w:val="Normal"/>
        <w:jc w:val="both"/>
        <w:rPr/>
      </w:pPr>
      <w:r>
        <w:rPr>
          <w:sz w:val="28"/>
        </w:rPr>
        <w:t xml:space="preserve">          </w:t>
      </w:r>
      <w:r>
        <w:rPr>
          <w:sz w:val="28"/>
        </w:rPr>
        <w:t>1) в населенном пункте, входящем в состав территории Советского  сельского поселения, по вопросу введения и использования средств самообложения граждан на территории данного населенного пункта;</w:t>
      </w:r>
    </w:p>
    <w:p>
      <w:pPr>
        <w:pStyle w:val="Normal"/>
        <w:ind w:firstLine="708"/>
        <w:jc w:val="both"/>
        <w:rPr/>
      </w:pPr>
      <w:r>
        <w:rPr>
          <w:sz w:val="28"/>
        </w:rPr>
        <w:t xml:space="preserve"> </w:t>
      </w:r>
      <w:r>
        <w:rPr>
          <w:sz w:val="28"/>
        </w:rPr>
        <w:t xml:space="preserve">2) в соответствии с законом Волгоградской области на части территории населенного пункта, входящего в состав территории Советского </w:t>
      </w:r>
      <w:r>
        <w:rPr>
          <w:i/>
          <w:sz w:val="28"/>
          <w:u w:val="single"/>
        </w:rPr>
        <w:t> </w:t>
      </w:r>
      <w:r>
        <w:rPr>
          <w:sz w:val="28"/>
        </w:rPr>
        <w:t>сельского поселения, по вопросу введения и использования средств самообложения граждан на данной части территории населенного пункта;</w:t>
      </w:r>
    </w:p>
    <w:p>
      <w:pPr>
        <w:pStyle w:val="Normal"/>
        <w:jc w:val="both"/>
        <w:rPr/>
      </w:pPr>
      <w:r>
        <w:rPr>
          <w:sz w:val="28"/>
        </w:rPr>
        <w:t xml:space="preserve">          </w:t>
      </w:r>
      <w:r>
        <w:rPr>
          <w:sz w:val="28"/>
        </w:rPr>
        <w:t>3) на территории Советского сельского поселения или на части его территории по вопросу выявления мнения граждан о поддержке инициативного проекта.</w:t>
      </w:r>
    </w:p>
    <w:p>
      <w:pPr>
        <w:pStyle w:val="Normal"/>
        <w:ind w:firstLine="708"/>
        <w:jc w:val="both"/>
        <w:rPr>
          <w:sz w:val="28"/>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pPr>
        <w:pStyle w:val="Normal"/>
        <w:ind w:firstLine="709"/>
        <w:jc w:val="both"/>
        <w:rPr/>
      </w:pPr>
      <w:r>
        <w:rPr>
          <w:sz w:val="28"/>
        </w:rPr>
        <w:t>3. Сход граждан может созываться главой Советского сельского поселения либо Думой Советского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pPr>
        <w:pStyle w:val="Normal"/>
        <w:ind w:firstLine="709"/>
        <w:jc w:val="both"/>
        <w:rPr/>
      </w:pPr>
      <w:r>
        <w:rPr>
          <w:sz w:val="28"/>
        </w:rPr>
        <w:t>4. Проведение схода граждан обеспечивается главой Советского  сельского поселения</w:t>
      </w:r>
      <w:r>
        <w:rPr>
          <w:i/>
          <w:sz w:val="28"/>
        </w:rPr>
        <w:t>.</w:t>
      </w:r>
    </w:p>
    <w:p>
      <w:pPr>
        <w:pStyle w:val="Normal"/>
        <w:ind w:firstLine="709"/>
        <w:jc w:val="both"/>
        <w:rPr>
          <w:i w:val="false"/>
          <w:i w:val="false"/>
          <w:iCs w:val="false"/>
          <w:u w:val="none"/>
        </w:rPr>
      </w:pPr>
      <w:r>
        <w:rPr>
          <w:i w:val="false"/>
          <w:iCs w:val="false"/>
          <w:sz w:val="28"/>
          <w:u w:val="none"/>
        </w:rPr>
        <w:t>5. Инициатива о созыве схода граждан жителями соответствующей части населенного пункта Советского сельского поселения реализуется в виде обращения о проведении схода граждан, которое направляется главе Советского сельского поселения, либо в Думу Советского сельского поселения. К обращению о созыве схода граждан жителями соответствующей части населенного пункта Советского сельского поселения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pPr>
        <w:pStyle w:val="Normal"/>
        <w:ind w:firstLine="709"/>
        <w:jc w:val="both"/>
        <w:rPr>
          <w:i w:val="false"/>
          <w:i w:val="false"/>
          <w:iCs w:val="false"/>
          <w:u w:val="none"/>
        </w:rPr>
      </w:pPr>
      <w:r>
        <w:rPr>
          <w:i w:val="false"/>
          <w:iCs w:val="false"/>
          <w:sz w:val="28"/>
          <w:u w:val="none"/>
        </w:rPr>
        <w:t>6. Решение о проведении схода граждан принимается главой</w:t>
      </w:r>
      <w:r>
        <w:rPr>
          <w:i w:val="false"/>
          <w:iCs w:val="false"/>
          <w:sz w:val="28"/>
          <w:highlight w:val="yellow"/>
          <w:u w:val="none"/>
        </w:rPr>
        <w:t xml:space="preserve"> </w:t>
      </w:r>
      <w:r>
        <w:rPr>
          <w:i w:val="false"/>
          <w:iCs w:val="false"/>
          <w:sz w:val="28"/>
          <w:u w:val="none"/>
        </w:rPr>
        <w:t>Советского сельского поселения либо Думой Советского сельского поселения в течение 30 дней  со дня поступления обращения о проведении схода граждан и подлежит официальному обнародованию.</w:t>
      </w:r>
    </w:p>
    <w:p>
      <w:pPr>
        <w:pStyle w:val="Normal"/>
        <w:ind w:firstLine="709"/>
        <w:jc w:val="both"/>
        <w:rPr>
          <w:sz w:val="28"/>
        </w:rPr>
      </w:pPr>
      <w:r>
        <w:rPr>
          <w:i w:val="false"/>
          <w:iCs w:val="false"/>
          <w:sz w:val="28"/>
          <w:u w:val="none"/>
        </w:rPr>
        <w:t>7. В решении о проведении схода граждан определяются:</w:t>
      </w:r>
    </w:p>
    <w:p>
      <w:pPr>
        <w:pStyle w:val="Normal"/>
        <w:jc w:val="both"/>
        <w:rPr>
          <w:sz w:val="28"/>
        </w:rPr>
      </w:pPr>
      <w:r>
        <w:rPr>
          <w:i w:val="false"/>
          <w:iCs w:val="false"/>
          <w:sz w:val="28"/>
          <w:u w:val="none"/>
        </w:rPr>
        <w:t xml:space="preserve">        </w:t>
      </w:r>
      <w:r>
        <w:rPr>
          <w:i w:val="false"/>
          <w:iCs w:val="false"/>
          <w:sz w:val="28"/>
          <w:u w:val="none"/>
        </w:rPr>
        <w:tab/>
        <w:t>1) дата, м</w:t>
      </w:r>
      <w:r>
        <w:rPr>
          <w:sz w:val="28"/>
        </w:rPr>
        <w:t>есто и время проведения схода граждан;</w:t>
      </w:r>
    </w:p>
    <w:p>
      <w:pPr>
        <w:pStyle w:val="Normal"/>
        <w:jc w:val="both"/>
        <w:rPr>
          <w:sz w:val="28"/>
        </w:rPr>
      </w:pPr>
      <w:r>
        <w:rPr>
          <w:sz w:val="28"/>
        </w:rPr>
        <w:t xml:space="preserve">       </w:t>
      </w:r>
      <w:r>
        <w:rPr>
          <w:sz w:val="28"/>
        </w:rPr>
        <w:tab/>
        <w:t>2) вопросы, выносимые на рассмотрение схода граждан;</w:t>
      </w:r>
    </w:p>
    <w:p>
      <w:pPr>
        <w:pStyle w:val="Normal"/>
        <w:ind w:firstLine="708"/>
        <w:jc w:val="both"/>
        <w:rPr>
          <w:sz w:val="28"/>
        </w:rPr>
      </w:pPr>
      <w:r>
        <w:rPr>
          <w:sz w:val="28"/>
        </w:rPr>
        <w:t>3) территория, в границах которой будет проводиться сход граждан;</w:t>
      </w:r>
    </w:p>
    <w:p>
      <w:pPr>
        <w:pStyle w:val="Normal"/>
        <w:ind w:firstLine="708"/>
        <w:jc w:val="both"/>
        <w:rPr>
          <w:sz w:val="28"/>
        </w:rPr>
      </w:pPr>
      <w:r>
        <w:rPr>
          <w:sz w:val="28"/>
        </w:rPr>
        <w:t>4) численность обладающих избирательным правом жителей территории, в границах которой проводится сход граждан.</w:t>
      </w:r>
    </w:p>
    <w:p>
      <w:pPr>
        <w:pStyle w:val="Normal"/>
        <w:jc w:val="both"/>
        <w:rPr/>
      </w:pPr>
      <w:r>
        <w:rPr>
          <w:sz w:val="28"/>
        </w:rPr>
        <w:t xml:space="preserve">     </w:t>
      </w:r>
      <w:r>
        <w:rPr>
          <w:sz w:val="28"/>
        </w:rPr>
        <w:t>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позднее чем за 30 дней до дня проведения схода граждан, а также доводятся до жителей иными доступными способами.</w:t>
      </w:r>
    </w:p>
    <w:p>
      <w:pPr>
        <w:pStyle w:val="Normal"/>
        <w:jc w:val="both"/>
        <w:rPr/>
      </w:pPr>
      <w:r>
        <w:rPr>
          <w:sz w:val="28"/>
        </w:rPr>
        <w:t xml:space="preserve">    </w:t>
      </w:r>
      <w:r>
        <w:rPr>
          <w:sz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pPr>
        <w:pStyle w:val="Normal"/>
        <w:numPr>
          <w:ilvl w:val="0"/>
          <w:numId w:val="0"/>
        </w:numPr>
        <w:ind w:firstLine="709"/>
        <w:jc w:val="both"/>
        <w:outlineLvl w:val="0"/>
        <w:rPr>
          <w:sz w:val="28"/>
        </w:rPr>
      </w:pPr>
      <w:r>
        <w:rPr>
          <w:sz w:val="28"/>
        </w:rPr>
        <w:t>10.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Normal"/>
        <w:numPr>
          <w:ilvl w:val="0"/>
          <w:numId w:val="0"/>
        </w:numPr>
        <w:ind w:firstLine="709"/>
        <w:jc w:val="both"/>
        <w:outlineLvl w:val="0"/>
        <w:rPr>
          <w:sz w:val="28"/>
        </w:rPr>
      </w:pPr>
      <w:r>
        <w:rPr>
          <w:sz w:val="28"/>
        </w:rPr>
      </w:r>
    </w:p>
    <w:p>
      <w:pPr>
        <w:pStyle w:val="Normal"/>
        <w:numPr>
          <w:ilvl w:val="0"/>
          <w:numId w:val="0"/>
        </w:numPr>
        <w:ind w:firstLine="709"/>
        <w:jc w:val="left"/>
        <w:outlineLvl w:val="0"/>
        <w:rPr/>
      </w:pPr>
      <w:r>
        <w:rPr>
          <w:b/>
          <w:sz w:val="28"/>
        </w:rPr>
        <w:t>Статья 8. Территориальное общественное самоуправление</w:t>
      </w:r>
    </w:p>
    <w:p>
      <w:pPr>
        <w:pStyle w:val="Normal"/>
        <w:ind w:firstLine="709"/>
        <w:rPr>
          <w:sz w:val="28"/>
        </w:rPr>
      </w:pPr>
      <w:r>
        <w:rPr>
          <w:sz w:val="28"/>
        </w:rPr>
      </w:r>
    </w:p>
    <w:p>
      <w:pPr>
        <w:pStyle w:val="Normal"/>
        <w:ind w:firstLine="709"/>
        <w:jc w:val="both"/>
        <w:rPr>
          <w:sz w:val="28"/>
        </w:rPr>
      </w:pPr>
      <w:r>
        <w:rPr>
          <w:i w:val="false"/>
          <w:iCs w:val="false"/>
          <w:sz w:val="28"/>
          <w:u w:val="none"/>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pPr>
        <w:pStyle w:val="Normal"/>
        <w:ind w:firstLine="709"/>
        <w:jc w:val="both"/>
        <w:rPr>
          <w:i w:val="false"/>
          <w:i w:val="false"/>
          <w:iCs w:val="false"/>
          <w:u w:val="none"/>
        </w:rPr>
      </w:pPr>
      <w:r>
        <w:rPr>
          <w:i w:val="false"/>
          <w:iCs w:val="false"/>
          <w:sz w:val="28"/>
          <w:u w:val="none"/>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Советского сельского поселения. Порядок регистрации устава территориального общественного самоуправления определяется нормативными правовыми актами Думы Советского сельского поселения.</w:t>
      </w:r>
    </w:p>
    <w:p>
      <w:pPr>
        <w:pStyle w:val="Normal"/>
        <w:ind w:firstLine="709"/>
        <w:jc w:val="both"/>
        <w:rPr>
          <w:i w:val="false"/>
          <w:i w:val="false"/>
          <w:iCs w:val="false"/>
          <w:u w:val="none"/>
        </w:rPr>
      </w:pPr>
      <w:r>
        <w:rPr>
          <w:i w:val="false"/>
          <w:iCs w:val="false"/>
          <w:sz w:val="28"/>
          <w:u w:val="none"/>
        </w:rPr>
        <w:t>3. В случаях, предусмотренных нормативными правовыми актами Думы Советского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9"/>
        <w:jc w:val="both"/>
        <w:rPr/>
      </w:pPr>
      <w:r>
        <w:rPr>
          <w:i w:val="false"/>
          <w:iCs w:val="false"/>
          <w:sz w:val="28"/>
          <w:u w:val="none"/>
        </w:rPr>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sz w:val="28"/>
        </w:rPr>
      </w:pPr>
      <w:r>
        <w:rPr>
          <w:sz w:val="28"/>
        </w:rPr>
      </w:r>
    </w:p>
    <w:p>
      <w:pPr>
        <w:pStyle w:val="Normal"/>
        <w:ind w:firstLine="709"/>
        <w:jc w:val="both"/>
        <w:rPr/>
      </w:pPr>
      <w:r>
        <w:rPr>
          <w:b/>
          <w:sz w:val="28"/>
        </w:rPr>
        <w:t>Статья 9. Публичные слушания, общественные обсуждения</w:t>
      </w:r>
    </w:p>
    <w:p>
      <w:pPr>
        <w:pStyle w:val="Normal"/>
        <w:ind w:firstLine="709"/>
        <w:jc w:val="both"/>
        <w:rPr>
          <w:sz w:val="28"/>
        </w:rPr>
      </w:pPr>
      <w:r>
        <w:rPr>
          <w:sz w:val="28"/>
        </w:rPr>
      </w:r>
    </w:p>
    <w:p>
      <w:pPr>
        <w:pStyle w:val="Normal"/>
        <w:ind w:firstLine="709"/>
        <w:jc w:val="both"/>
        <w:rPr>
          <w:sz w:val="28"/>
        </w:rPr>
      </w:pPr>
      <w:r>
        <w:rPr>
          <w:sz w:val="28"/>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 </w:t>
      </w:r>
    </w:p>
    <w:p>
      <w:pPr>
        <w:pStyle w:val="Normal"/>
        <w:ind w:firstLine="709"/>
        <w:jc w:val="both"/>
        <w:rPr>
          <w:sz w:val="28"/>
        </w:rPr>
      </w:pPr>
      <w:r>
        <w:rPr>
          <w:sz w:val="28"/>
        </w:rPr>
        <w:t>2. На публичные слушания должны выноситься:</w:t>
      </w:r>
    </w:p>
    <w:p>
      <w:pPr>
        <w:pStyle w:val="Normal"/>
        <w:ind w:firstLine="709"/>
        <w:jc w:val="both"/>
        <w:rPr/>
      </w:pPr>
      <w:r>
        <w:rPr>
          <w:sz w:val="28"/>
        </w:rPr>
        <w:t xml:space="preserve">1) проект устава Советского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Советского сельского поселения вносятся изменения в форме точного воспроизведения положений </w:t>
      </w:r>
      <w:hyperlink r:id="rId10">
        <w:r>
          <w:rPr>
            <w:rStyle w:val="ListLabel11"/>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Советского сельского поселения в соответствие с этими нормативными правовыми актами;</w:t>
      </w:r>
    </w:p>
    <w:p>
      <w:pPr>
        <w:pStyle w:val="Normal"/>
        <w:ind w:firstLine="709"/>
        <w:jc w:val="both"/>
        <w:rPr>
          <w:sz w:val="28"/>
        </w:rPr>
      </w:pPr>
      <w:r>
        <w:rPr>
          <w:sz w:val="28"/>
        </w:rPr>
        <w:t>2) проект местного бюджета и отчет о его исполнении;</w:t>
      </w:r>
    </w:p>
    <w:p>
      <w:pPr>
        <w:pStyle w:val="Normal"/>
        <w:ind w:firstLine="709"/>
        <w:jc w:val="both"/>
        <w:rPr/>
      </w:pPr>
      <w:r>
        <w:rPr>
          <w:sz w:val="28"/>
        </w:rPr>
        <w:t>3) вопросы о преобразовании Советского сельского поселения.</w:t>
      </w:r>
    </w:p>
    <w:p>
      <w:pPr>
        <w:pStyle w:val="Normal"/>
        <w:ind w:firstLine="709"/>
        <w:jc w:val="both"/>
        <w:rPr>
          <w:sz w:val="28"/>
        </w:rPr>
      </w:pPr>
      <w:r>
        <w:rPr>
          <w:sz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pPr>
        <w:pStyle w:val="Normal"/>
        <w:ind w:firstLine="709"/>
        <w:jc w:val="both"/>
        <w:rPr>
          <w:sz w:val="28"/>
        </w:rPr>
      </w:pPr>
      <w:r>
        <w:rPr>
          <w:sz w:val="28"/>
        </w:rPr>
      </w:r>
    </w:p>
    <w:p>
      <w:pPr>
        <w:pStyle w:val="Normal"/>
        <w:numPr>
          <w:ilvl w:val="0"/>
          <w:numId w:val="0"/>
        </w:numPr>
        <w:jc w:val="center"/>
        <w:outlineLvl w:val="0"/>
        <w:rPr/>
      </w:pPr>
      <w:r>
        <w:rPr>
          <w:b/>
          <w:sz w:val="28"/>
        </w:rPr>
        <w:t>Статья 10. Собрание граждан</w:t>
      </w:r>
    </w:p>
    <w:p>
      <w:pPr>
        <w:pStyle w:val="Normal"/>
        <w:ind w:firstLine="491"/>
        <w:rPr>
          <w:b/>
          <w:b/>
        </w:rPr>
      </w:pPr>
      <w:r>
        <w:rPr>
          <w:b/>
        </w:rPr>
      </w:r>
    </w:p>
    <w:p>
      <w:pPr>
        <w:pStyle w:val="Normal"/>
        <w:ind w:firstLine="708"/>
        <w:jc w:val="both"/>
        <w:rPr/>
      </w:pPr>
      <w:r>
        <w:rPr>
          <w:sz w:val="28"/>
        </w:rPr>
        <w:t xml:space="preserve">1. </w:t>
      </w:r>
      <w:r>
        <w:rPr>
          <w:i w:val="false"/>
          <w:iCs w:val="false"/>
          <w:sz w:val="28"/>
          <w:u w:val="none"/>
        </w:rPr>
        <w:t>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8"/>
        <w:jc w:val="both"/>
        <w:rPr>
          <w:i w:val="false"/>
          <w:i w:val="false"/>
          <w:iCs w:val="false"/>
          <w:u w:val="none"/>
        </w:rPr>
      </w:pPr>
      <w:r>
        <w:rPr>
          <w:i w:val="false"/>
          <w:iCs w:val="false"/>
          <w:sz w:val="28"/>
          <w:u w:val="none"/>
        </w:rPr>
        <w:t>2. Собрание граждан проводится по инициативе населения, Думы Советского сельского поселения, главы Советского сельского поселения, а также в случаях, предусмотренных уставом территориального общественного самоуправления.</w:t>
      </w:r>
    </w:p>
    <w:p>
      <w:pPr>
        <w:pStyle w:val="Normal"/>
        <w:ind w:firstLine="709"/>
        <w:rPr>
          <w:sz w:val="28"/>
        </w:rPr>
      </w:pPr>
      <w:r>
        <w:rPr>
          <w:sz w:val="28"/>
        </w:rPr>
      </w:r>
    </w:p>
    <w:p>
      <w:pPr>
        <w:pStyle w:val="Normal"/>
        <w:numPr>
          <w:ilvl w:val="0"/>
          <w:numId w:val="0"/>
        </w:numPr>
        <w:jc w:val="center"/>
        <w:outlineLvl w:val="0"/>
        <w:rPr/>
      </w:pPr>
      <w:r>
        <w:rPr>
          <w:b/>
          <w:sz w:val="28"/>
        </w:rPr>
        <w:t>Статья 11. Опрос граждан</w:t>
      </w:r>
    </w:p>
    <w:p>
      <w:pPr>
        <w:pStyle w:val="Normal"/>
        <w:ind w:firstLine="709"/>
        <w:rPr>
          <w:sz w:val="28"/>
        </w:rPr>
      </w:pPr>
      <w:r>
        <w:rPr>
          <w:sz w:val="28"/>
        </w:rPr>
      </w:r>
    </w:p>
    <w:p>
      <w:pPr>
        <w:pStyle w:val="Normal"/>
        <w:ind w:firstLine="709"/>
        <w:jc w:val="both"/>
        <w:rPr>
          <w:sz w:val="28"/>
        </w:rPr>
      </w:pPr>
      <w:r>
        <w:rPr>
          <w:sz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pPr>
        <w:pStyle w:val="Normal"/>
        <w:ind w:firstLine="709"/>
        <w:jc w:val="both"/>
        <w:rPr>
          <w:i w:val="false"/>
          <w:i w:val="false"/>
          <w:iCs w:val="false"/>
          <w:u w:val="none"/>
        </w:rPr>
      </w:pPr>
      <w:r>
        <w:rPr>
          <w:i w:val="false"/>
          <w:iCs w:val="false"/>
          <w:sz w:val="28"/>
          <w:u w:val="none"/>
        </w:rPr>
        <w:t xml:space="preserve">2. Порядок назначения и проведения опроса граждан определяется нормативными правовыми актами Думы Советского сельского поселения </w:t>
      </w:r>
      <w:r>
        <w:rPr>
          <w:i w:val="false"/>
          <w:iCs w:val="false"/>
          <w:sz w:val="22"/>
          <w:u w:val="none"/>
        </w:rPr>
        <w:t xml:space="preserve"> </w:t>
      </w:r>
      <w:r>
        <w:rPr>
          <w:i w:val="false"/>
          <w:iCs w:val="false"/>
          <w:sz w:val="28"/>
          <w:u w:val="none"/>
        </w:rPr>
        <w:t>в соответствии с законом Волгоградской области.</w:t>
      </w:r>
    </w:p>
    <w:p>
      <w:pPr>
        <w:pStyle w:val="Normal"/>
        <w:ind w:firstLine="709"/>
        <w:jc w:val="center"/>
        <w:rPr>
          <w:b/>
          <w:b/>
          <w:sz w:val="28"/>
        </w:rPr>
      </w:pPr>
      <w:r>
        <w:rPr>
          <w:b/>
          <w:sz w:val="28"/>
        </w:rPr>
      </w:r>
    </w:p>
    <w:p>
      <w:pPr>
        <w:pStyle w:val="Normal"/>
        <w:ind w:firstLine="709"/>
        <w:jc w:val="center"/>
        <w:rPr/>
      </w:pPr>
      <w:r>
        <w:rPr>
          <w:b/>
          <w:sz w:val="28"/>
        </w:rPr>
        <w:t>Статья 12.  Инициативный проект</w:t>
      </w:r>
    </w:p>
    <w:p>
      <w:pPr>
        <w:pStyle w:val="Normal"/>
        <w:ind w:firstLine="709"/>
        <w:jc w:val="both"/>
        <w:rPr>
          <w:sz w:val="28"/>
        </w:rPr>
      </w:pPr>
      <w:r>
        <w:rPr>
          <w:sz w:val="28"/>
        </w:rPr>
      </w:r>
    </w:p>
    <w:p>
      <w:pPr>
        <w:pStyle w:val="Normal"/>
        <w:ind w:firstLine="708"/>
        <w:jc w:val="both"/>
        <w:rPr>
          <w:i w:val="false"/>
          <w:i w:val="false"/>
          <w:iCs w:val="false"/>
          <w:u w:val="none"/>
        </w:rPr>
      </w:pPr>
      <w:r>
        <w:rPr>
          <w:i w:val="false"/>
          <w:iCs w:val="false"/>
          <w:sz w:val="28"/>
          <w:u w:val="none"/>
        </w:rPr>
        <w:t>1. В целях реализации мероприятий, имеющих приоритетное значение для жителей Советского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Советского сельского поселения, может быть внесен инициативный проект.</w:t>
      </w:r>
    </w:p>
    <w:p>
      <w:pPr>
        <w:pStyle w:val="Normal"/>
        <w:ind w:firstLine="708"/>
        <w:jc w:val="both"/>
        <w:rPr/>
      </w:pPr>
      <w:r>
        <w:rPr>
          <w:i w:val="false"/>
          <w:iCs w:val="false"/>
          <w:sz w:val="28"/>
          <w:u w:val="none"/>
        </w:rPr>
        <w:t>2. Порядок определения части территории Советского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Думы Советского сельского поселения в соответствии со </w:t>
      </w:r>
      <w:hyperlink r:id="rId11">
        <w:r>
          <w:rPr>
            <w:rStyle w:val="ListLabel10"/>
            <w:i w:val="false"/>
            <w:iCs w:val="false"/>
            <w:u w:val="none"/>
          </w:rPr>
          <w:t>статьей 49</w:t>
        </w:r>
      </w:hyperlink>
      <w:r>
        <w:rPr>
          <w:i w:val="false"/>
          <w:iCs w:val="false"/>
          <w:sz w:val="28"/>
          <w:u w:val="none"/>
        </w:rPr>
        <w:t> Федерального закона от 20.03.2025 № 33-ФЗ «Об общих принципах организации местного самоуправления в единой системе публичной власти».</w:t>
      </w:r>
    </w:p>
    <w:p>
      <w:pPr>
        <w:pStyle w:val="Normal"/>
        <w:ind w:firstLine="708"/>
        <w:jc w:val="both"/>
        <w:rPr>
          <w:i w:val="false"/>
          <w:i w:val="false"/>
          <w:iCs w:val="false"/>
          <w:u w:val="none"/>
        </w:rPr>
      </w:pPr>
      <w:r>
        <w:rPr>
          <w:i w:val="false"/>
          <w:iCs w:val="false"/>
          <w:sz w:val="28"/>
          <w:u w:val="none"/>
        </w:rPr>
        <w:t>3. Инициаторы проекта, другие граждане, проживающие на территории Советского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Normal"/>
        <w:ind w:firstLine="709"/>
        <w:jc w:val="both"/>
        <w:rPr>
          <w:i w:val="false"/>
          <w:i w:val="false"/>
          <w:iCs w:val="false"/>
          <w:u w:val="none"/>
        </w:rPr>
      </w:pPr>
      <w:r>
        <w:rPr>
          <w:i w:val="false"/>
          <w:iCs w:val="false"/>
          <w:sz w:val="28"/>
          <w:u w:val="none"/>
        </w:rPr>
        <w:t>4. Информация о рассмотрении инициативного проекта администрацией Советского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Советского сельского поселения в информационно-телекоммуникационной сети "Интернет".</w:t>
      </w:r>
    </w:p>
    <w:p>
      <w:pPr>
        <w:pStyle w:val="Normal"/>
        <w:jc w:val="center"/>
        <w:rPr>
          <w:sz w:val="28"/>
        </w:rPr>
      </w:pPr>
      <w:r>
        <w:rPr>
          <w:sz w:val="28"/>
        </w:rPr>
      </w:r>
    </w:p>
    <w:p>
      <w:pPr>
        <w:pStyle w:val="Normal"/>
        <w:jc w:val="center"/>
        <w:rPr/>
      </w:pPr>
      <w:r>
        <w:rPr>
          <w:b/>
          <w:sz w:val="28"/>
        </w:rPr>
        <w:t xml:space="preserve">Глава III. ОРГАНЫ МЕСТНОГО САМОУПРАВЛЕНИЯ </w:t>
      </w:r>
    </w:p>
    <w:p>
      <w:pPr>
        <w:pStyle w:val="Normal"/>
        <w:jc w:val="center"/>
        <w:rPr>
          <w:b/>
          <w:b/>
          <w:sz w:val="28"/>
        </w:rPr>
      </w:pPr>
      <w:r>
        <w:rPr>
          <w:b/>
          <w:sz w:val="28"/>
        </w:rPr>
        <w:t>И ДОЛЖНОСТНЫЕ ЛИЦА МЕСТНОГО САМОУПРАВЛЕНИЯ</w:t>
      </w:r>
    </w:p>
    <w:p>
      <w:pPr>
        <w:pStyle w:val="Normal"/>
        <w:ind w:firstLine="709"/>
        <w:jc w:val="both"/>
        <w:rPr>
          <w:sz w:val="28"/>
        </w:rPr>
      </w:pPr>
      <w:r>
        <w:rPr>
          <w:sz w:val="28"/>
        </w:rPr>
      </w:r>
    </w:p>
    <w:p>
      <w:pPr>
        <w:pStyle w:val="Normal"/>
        <w:ind w:firstLine="709"/>
        <w:jc w:val="both"/>
        <w:rPr>
          <w:i w:val="false"/>
          <w:i w:val="false"/>
          <w:iCs w:val="false"/>
          <w:u w:val="none"/>
        </w:rPr>
      </w:pPr>
      <w:r>
        <w:rPr>
          <w:b/>
          <w:i w:val="false"/>
          <w:iCs w:val="false"/>
          <w:sz w:val="28"/>
          <w:u w:val="none"/>
        </w:rPr>
        <w:t>Статья 13. Органы местного самоуправления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Структуру органов местного самоуправления Советского сельского поселения составляют:</w:t>
      </w:r>
    </w:p>
    <w:p>
      <w:pPr>
        <w:pStyle w:val="Normal"/>
        <w:ind w:firstLine="709"/>
        <w:jc w:val="both"/>
        <w:rPr>
          <w:i w:val="false"/>
          <w:i w:val="false"/>
          <w:iCs w:val="false"/>
          <w:u w:val="none"/>
        </w:rPr>
      </w:pPr>
      <w:r>
        <w:rPr>
          <w:i w:val="false"/>
          <w:iCs w:val="false"/>
          <w:sz w:val="28"/>
          <w:u w:val="none"/>
        </w:rPr>
        <w:t xml:space="preserve">1) Дума Советского сельского поселения Калачевского муниципального района Волгоградской области (далее по тексту настоящего </w:t>
        <w:br/>
        <w:t>Устава – Дума Советского сельского поселения);</w:t>
      </w:r>
    </w:p>
    <w:p>
      <w:pPr>
        <w:pStyle w:val="Normal"/>
        <w:ind w:firstLine="709"/>
        <w:jc w:val="both"/>
        <w:rPr>
          <w:i w:val="false"/>
          <w:i w:val="false"/>
          <w:iCs w:val="false"/>
          <w:u w:val="none"/>
        </w:rPr>
      </w:pPr>
      <w:r>
        <w:rPr>
          <w:i w:val="false"/>
          <w:iCs w:val="false"/>
          <w:sz w:val="28"/>
          <w:u w:val="none"/>
        </w:rPr>
        <w:t>2) глава Советского сельского поселения;</w:t>
      </w:r>
    </w:p>
    <w:p>
      <w:pPr>
        <w:pStyle w:val="Normal"/>
        <w:ind w:firstLine="709"/>
        <w:jc w:val="both"/>
        <w:rPr>
          <w:i w:val="false"/>
          <w:i w:val="false"/>
          <w:iCs w:val="false"/>
          <w:u w:val="none"/>
        </w:rPr>
      </w:pPr>
      <w:r>
        <w:rPr>
          <w:i w:val="false"/>
          <w:iCs w:val="false"/>
          <w:sz w:val="28"/>
          <w:u w:val="none"/>
        </w:rPr>
        <w:t>3) администрация Советского сельского поселения Калачевского муниципального района Волгоградской области (далее по тексту настоящего Устава – администрация Советского сельского поселения).</w:t>
      </w:r>
    </w:p>
    <w:p>
      <w:pPr>
        <w:pStyle w:val="Normal"/>
        <w:ind w:firstLine="709"/>
        <w:jc w:val="both"/>
        <w:rPr>
          <w:i w:val="false"/>
          <w:i w:val="false"/>
          <w:iCs w:val="false"/>
          <w:u w:val="none"/>
        </w:rPr>
      </w:pPr>
      <w:r>
        <w:rPr>
          <w:i w:val="false"/>
          <w:iCs w:val="false"/>
          <w:sz w:val="28"/>
          <w:u w:val="none"/>
        </w:rPr>
        <w:t>2. Порядок формирования, полномочия, срок полномочий, подотчетность, подконтрольность органов местного самоуправления Советского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 xml:space="preserve">3. Органы местного самоуправления Советского сельского поселения </w:t>
        <w:br/>
        <w:t xml:space="preserve">не входят в систему органов государственной власти. </w:t>
      </w:r>
    </w:p>
    <w:p>
      <w:pPr>
        <w:pStyle w:val="Normal"/>
        <w:ind w:firstLine="709"/>
        <w:jc w:val="both"/>
        <w:rPr>
          <w:i w:val="false"/>
          <w:i w:val="false"/>
          <w:iCs w:val="false"/>
          <w:u w:val="none"/>
        </w:rPr>
      </w:pPr>
      <w:r>
        <w:rPr>
          <w:i w:val="false"/>
          <w:iCs w:val="false"/>
          <w:sz w:val="28"/>
          <w:u w:val="none"/>
        </w:rPr>
        <w:t xml:space="preserve">4. Изменение структуры органов местного самоуправления Советского сельского поселения осуществляется не иначе как путем внесения изменений в настоящий Устав. </w:t>
      </w:r>
    </w:p>
    <w:p>
      <w:pPr>
        <w:pStyle w:val="Normal"/>
        <w:ind w:firstLine="709"/>
        <w:jc w:val="both"/>
        <w:rPr>
          <w:i w:val="false"/>
          <w:i w:val="false"/>
          <w:iCs w:val="false"/>
          <w:u w:val="none"/>
        </w:rPr>
      </w:pPr>
      <w:r>
        <w:rPr>
          <w:i w:val="false"/>
          <w:iCs w:val="false"/>
          <w:sz w:val="28"/>
          <w:u w:val="none"/>
        </w:rPr>
        <w:t>5. Организационное и материально-техническое обеспечение деятельности органов местного самоуправления Советского сельского поселения осуществляется исключительно за счет собственных доходов бюджета Советского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color w:val="000000"/>
          <w:sz w:val="28"/>
          <w:u w:val="none"/>
        </w:rPr>
        <w:t xml:space="preserve">Статья 14. Дума Советского сельского поселения, её статус, порядок формирования и прекращения полномочий </w:t>
      </w:r>
    </w:p>
    <w:p>
      <w:pPr>
        <w:pStyle w:val="Normal"/>
        <w:ind w:firstLine="709"/>
        <w:jc w:val="both"/>
        <w:rPr>
          <w:i w:val="false"/>
          <w:i w:val="false"/>
          <w:iCs w:val="false"/>
          <w:color w:val="000000"/>
          <w:sz w:val="28"/>
          <w:u w:val="none"/>
        </w:rPr>
      </w:pPr>
      <w:r>
        <w:rPr>
          <w:i w:val="false"/>
          <w:iCs w:val="false"/>
          <w:color w:val="000000"/>
          <w:sz w:val="28"/>
          <w:u w:val="none"/>
        </w:rPr>
      </w:r>
    </w:p>
    <w:p>
      <w:pPr>
        <w:pStyle w:val="Normal"/>
        <w:ind w:firstLine="709"/>
        <w:jc w:val="both"/>
        <w:rPr>
          <w:i w:val="false"/>
          <w:i w:val="false"/>
          <w:iCs w:val="false"/>
          <w:color w:val="000000"/>
          <w:u w:val="none"/>
        </w:rPr>
      </w:pPr>
      <w:r>
        <w:rPr>
          <w:i w:val="false"/>
          <w:iCs w:val="false"/>
          <w:color w:val="000000"/>
          <w:sz w:val="28"/>
          <w:u w:val="none"/>
        </w:rPr>
        <w:t xml:space="preserve">1. Дума Советского сельского поселения является представительным органом Советского сельского поселения. </w:t>
      </w:r>
    </w:p>
    <w:p>
      <w:pPr>
        <w:pStyle w:val="Normal"/>
        <w:ind w:firstLine="709"/>
        <w:jc w:val="both"/>
        <w:rPr>
          <w:i w:val="false"/>
          <w:i w:val="false"/>
          <w:iCs w:val="false"/>
          <w:color w:val="000000"/>
          <w:u w:val="none"/>
        </w:rPr>
      </w:pPr>
      <w:r>
        <w:rPr>
          <w:i w:val="false"/>
          <w:iCs w:val="false"/>
          <w:color w:val="000000"/>
          <w:sz w:val="28"/>
          <w:u w:val="none"/>
        </w:rPr>
        <w:t xml:space="preserve">Дума Советского сельского поселения </w:t>
      </w:r>
      <w:r>
        <w:rPr>
          <w:i w:val="false"/>
          <w:iCs w:val="false"/>
          <w:color w:val="000000"/>
          <w:sz w:val="22"/>
          <w:u w:val="none"/>
        </w:rPr>
        <w:t xml:space="preserve"> </w:t>
      </w:r>
      <w:r>
        <w:rPr>
          <w:i w:val="false"/>
          <w:iCs w:val="false"/>
          <w:color w:val="000000"/>
          <w:sz w:val="28"/>
          <w:u w:val="none"/>
        </w:rPr>
        <w:t>подконтролен и подотчетен населению.</w:t>
      </w:r>
    </w:p>
    <w:p>
      <w:pPr>
        <w:pStyle w:val="Normal"/>
        <w:ind w:firstLine="709"/>
        <w:jc w:val="both"/>
        <w:rPr>
          <w:i w:val="false"/>
          <w:i w:val="false"/>
          <w:iCs w:val="false"/>
          <w:color w:val="000000"/>
          <w:u w:val="none"/>
        </w:rPr>
      </w:pPr>
      <w:r>
        <w:rPr>
          <w:i w:val="false"/>
          <w:iCs w:val="false"/>
          <w:color w:val="000000"/>
          <w:sz w:val="28"/>
          <w:u w:val="none"/>
        </w:rPr>
        <w:t>2. Дума Советского сельского поселения</w:t>
      </w:r>
      <w:r>
        <w:rPr>
          <w:i w:val="false"/>
          <w:iCs w:val="false"/>
          <w:color w:val="000000"/>
          <w:sz w:val="32"/>
          <w:u w:val="none"/>
        </w:rPr>
        <w:t xml:space="preserve"> </w:t>
      </w:r>
      <w:r>
        <w:rPr>
          <w:i w:val="false"/>
          <w:iCs w:val="false"/>
          <w:color w:val="000000"/>
          <w:sz w:val="28"/>
          <w:u w:val="none"/>
        </w:rPr>
        <w:t>обладает правами юридического лица</w:t>
      </w:r>
    </w:p>
    <w:p>
      <w:pPr>
        <w:pStyle w:val="Normal"/>
        <w:ind w:firstLine="709"/>
        <w:jc w:val="both"/>
        <w:rPr>
          <w:i w:val="false"/>
          <w:i w:val="false"/>
          <w:iCs w:val="false"/>
          <w:color w:val="000000"/>
          <w:u w:val="none"/>
        </w:rPr>
      </w:pPr>
      <w:r>
        <w:rPr>
          <w:i w:val="false"/>
          <w:iCs w:val="false"/>
          <w:color w:val="000000"/>
          <w:sz w:val="28"/>
          <w:u w:val="none"/>
        </w:rPr>
        <w:t xml:space="preserve">3. Дума Советского сельского поселения </w:t>
      </w:r>
      <w:r>
        <w:rPr>
          <w:i w:val="false"/>
          <w:iCs w:val="false"/>
          <w:color w:val="000000"/>
          <w:sz w:val="22"/>
          <w:u w:val="none"/>
        </w:rPr>
        <w:t xml:space="preserve"> </w:t>
      </w:r>
      <w:r>
        <w:rPr>
          <w:i w:val="false"/>
          <w:iCs w:val="false"/>
          <w:color w:val="000000"/>
          <w:sz w:val="28"/>
          <w:u w:val="none"/>
        </w:rPr>
        <w:t>состоит из 10 депутатов, избираемых на муниципальных выборах по мажоритарной избирательной системе  сроком на пять лет.</w:t>
      </w:r>
    </w:p>
    <w:p>
      <w:pPr>
        <w:pStyle w:val="Normal"/>
        <w:ind w:firstLine="709"/>
        <w:jc w:val="both"/>
        <w:rPr>
          <w:i w:val="false"/>
          <w:i w:val="false"/>
          <w:iCs w:val="false"/>
          <w:color w:val="000000"/>
          <w:u w:val="none"/>
        </w:rPr>
      </w:pPr>
      <w:r>
        <w:rPr>
          <w:i w:val="false"/>
          <w:iCs w:val="false"/>
          <w:color w:val="000000"/>
          <w:sz w:val="28"/>
          <w:u w:val="none"/>
        </w:rPr>
        <w:t xml:space="preserve">4. Дума Советского сельского поселения большинством голосов избирает из своего состава депутата, который входит в состав представительного органа Калачевского муниципального района. </w:t>
      </w:r>
    </w:p>
    <w:p>
      <w:pPr>
        <w:pStyle w:val="Normal"/>
        <w:ind w:firstLine="709"/>
        <w:jc w:val="both"/>
        <w:rPr>
          <w:i w:val="false"/>
          <w:i w:val="false"/>
          <w:iCs w:val="false"/>
          <w:color w:val="000000"/>
          <w:u w:val="none"/>
        </w:rPr>
      </w:pPr>
      <w:r>
        <w:rPr>
          <w:i w:val="false"/>
          <w:iCs w:val="false"/>
          <w:color w:val="000000"/>
          <w:sz w:val="28"/>
          <w:u w:val="none"/>
        </w:rPr>
        <w:t>5. Полномочия Думы Советского сельского поселения  прекращаются досрочно в следующих случаях:</w:t>
      </w:r>
    </w:p>
    <w:p>
      <w:pPr>
        <w:pStyle w:val="Normal"/>
        <w:ind w:firstLine="709"/>
        <w:jc w:val="both"/>
        <w:rPr>
          <w:sz w:val="28"/>
        </w:rPr>
      </w:pPr>
      <w:r>
        <w:rPr>
          <w:i w:val="false"/>
          <w:iCs w:val="false"/>
          <w:sz w:val="28"/>
          <w:u w:val="none"/>
        </w:rPr>
        <w:t>1) вступление в силу закона Волгоградской области о его роспуске;</w:t>
      </w:r>
    </w:p>
    <w:p>
      <w:pPr>
        <w:pStyle w:val="Normal"/>
        <w:ind w:firstLine="709"/>
        <w:jc w:val="both"/>
        <w:rPr>
          <w:i w:val="false"/>
          <w:i w:val="false"/>
          <w:iCs w:val="false"/>
          <w:u w:val="none"/>
        </w:rPr>
      </w:pPr>
      <w:r>
        <w:rPr>
          <w:i w:val="false"/>
          <w:iCs w:val="false"/>
          <w:sz w:val="28"/>
          <w:u w:val="none"/>
        </w:rPr>
        <w:t>2) принятие Думой Советского сельского поселения решения о самороспуске;</w:t>
      </w:r>
    </w:p>
    <w:p>
      <w:pPr>
        <w:pStyle w:val="Normal"/>
        <w:ind w:firstLine="709"/>
        <w:jc w:val="both"/>
        <w:rPr>
          <w:i w:val="false"/>
          <w:i w:val="false"/>
          <w:iCs w:val="false"/>
          <w:u w:val="none"/>
        </w:rPr>
      </w:pPr>
      <w:r>
        <w:rPr>
          <w:i w:val="false"/>
          <w:iCs w:val="false"/>
          <w:sz w:val="28"/>
          <w:u w:val="none"/>
        </w:rPr>
        <w:t>Решение Думы Советского сельского поселения  о самороспуске до истечения срока полномочий принимается б</w:t>
      </w:r>
      <w:r>
        <w:rPr>
          <w:rFonts w:ascii="PT Astra Serif" w:hAnsi="PT Astra Serif"/>
          <w:i w:val="false"/>
          <w:iCs w:val="false"/>
          <w:sz w:val="28"/>
          <w:u w:val="none"/>
        </w:rPr>
        <w:t xml:space="preserve">ольшинством в две трети голосов </w:t>
      </w:r>
      <w:r>
        <w:rPr>
          <w:i w:val="false"/>
          <w:iCs w:val="false"/>
          <w:sz w:val="28"/>
          <w:u w:val="none"/>
        </w:rPr>
        <w:t xml:space="preserve">от числа избранных депутатов Думы Советского сельского поселения. Указанное решение вступает в силу со дня официального опубликования и направляется в Избирательную комиссию Волгоградской области. </w:t>
      </w:r>
    </w:p>
    <w:p>
      <w:pPr>
        <w:pStyle w:val="Normal"/>
        <w:ind w:firstLine="709"/>
        <w:jc w:val="both"/>
        <w:rPr>
          <w:i w:val="false"/>
          <w:i w:val="false"/>
          <w:iCs w:val="false"/>
          <w:u w:val="none"/>
        </w:rPr>
      </w:pPr>
      <w:r>
        <w:rPr>
          <w:i w:val="false"/>
          <w:iCs w:val="false"/>
          <w:sz w:val="28"/>
          <w:u w:val="none"/>
        </w:rPr>
        <w:t xml:space="preserve">3) вступление в силу решения Волгоградского областного суда </w:t>
        <w:br/>
        <w:t>о неправомочности данного состава депутатов Думы Советского сельского поселения , в том числе в связи со сложением депутатами своих полномочий;</w:t>
      </w:r>
    </w:p>
    <w:p>
      <w:pPr>
        <w:pStyle w:val="Normal"/>
        <w:ind w:firstLine="709"/>
        <w:jc w:val="both"/>
        <w:rPr>
          <w:i w:val="false"/>
          <w:i w:val="false"/>
          <w:iCs w:val="false"/>
          <w:u w:val="none"/>
        </w:rPr>
      </w:pPr>
      <w:r>
        <w:rPr>
          <w:i w:val="false"/>
          <w:iCs w:val="false"/>
          <w:sz w:val="28"/>
          <w:u w:val="none"/>
        </w:rPr>
        <w:t xml:space="preserve">4) преобразование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 xml:space="preserve">5) увеличение численности избирателей Советского сельского поселения более чем на 25 процентов; </w:t>
      </w:r>
    </w:p>
    <w:p>
      <w:pPr>
        <w:pStyle w:val="Normal"/>
        <w:ind w:firstLine="709"/>
        <w:jc w:val="both"/>
        <w:rPr>
          <w:sz w:val="28"/>
        </w:rPr>
      </w:pPr>
      <w:r>
        <w:rPr>
          <w:i w:val="false"/>
          <w:iCs w:val="false"/>
          <w:sz w:val="28"/>
          <w:u w:val="none"/>
        </w:rPr>
        <w:t>6) нарушение срока издания муниципального правового акта, требуемого для реализации решения, принятого путем прямого волеизъявления граждан.</w:t>
      </w:r>
    </w:p>
    <w:p>
      <w:pPr>
        <w:pStyle w:val="Normal"/>
        <w:ind w:firstLine="708"/>
        <w:jc w:val="both"/>
        <w:rPr>
          <w:i w:val="false"/>
          <w:i w:val="false"/>
          <w:iCs w:val="false"/>
          <w:u w:val="none"/>
        </w:rPr>
      </w:pPr>
      <w:r>
        <w:rPr>
          <w:i w:val="false"/>
          <w:iCs w:val="false"/>
          <w:sz w:val="28"/>
          <w:u w:val="none"/>
        </w:rPr>
        <w:t xml:space="preserve">Полномочия Думы Советского сельского поселения прекращаются досрочно со дня вступления в силу закона Волгоградской области о роспуске Думы Советского сельского поселения в порядке и по основаниям, предусмотренным частью 3 статьи 17 Федерального закона от 20.03.2025 </w:t>
        <w:br/>
        <w:t xml:space="preserve">№ 33-ФЗ «Об общих принципах организации местного самоуправления в единой системе публичной власти». </w:t>
      </w:r>
    </w:p>
    <w:p>
      <w:pPr>
        <w:pStyle w:val="Normal"/>
        <w:ind w:firstLine="709"/>
        <w:jc w:val="both"/>
        <w:rPr>
          <w:i w:val="false"/>
          <w:i w:val="false"/>
          <w:iCs w:val="false"/>
          <w:u w:val="none"/>
        </w:rPr>
      </w:pPr>
      <w:r>
        <w:rPr>
          <w:i w:val="false"/>
          <w:iCs w:val="false"/>
          <w:sz w:val="28"/>
          <w:u w:val="none"/>
        </w:rPr>
        <w:t>6. Досрочное прекращение полномочий Думы Советского сельского поселения влечет досрочное прекращение полномочий его депутатов.</w:t>
      </w:r>
    </w:p>
    <w:p>
      <w:pPr>
        <w:pStyle w:val="Normal"/>
        <w:ind w:firstLine="709"/>
        <w:jc w:val="both"/>
        <w:rPr>
          <w:i w:val="false"/>
          <w:i w:val="false"/>
          <w:iCs w:val="false"/>
          <w:u w:val="none"/>
        </w:rPr>
      </w:pPr>
      <w:r>
        <w:rPr>
          <w:i w:val="false"/>
          <w:iCs w:val="false"/>
          <w:sz w:val="28"/>
          <w:u w:val="none"/>
        </w:rPr>
        <w:t>7. Полномочия депутата Думы Советского сельского поселения прекращаются досрочно в случае:</w:t>
      </w:r>
    </w:p>
    <w:p>
      <w:pPr>
        <w:pStyle w:val="Normal"/>
        <w:ind w:firstLine="709"/>
        <w:jc w:val="both"/>
        <w:rPr>
          <w:sz w:val="28"/>
        </w:rPr>
      </w:pPr>
      <w:r>
        <w:rPr>
          <w:i w:val="false"/>
          <w:iCs w:val="false"/>
          <w:sz w:val="28"/>
          <w:u w:val="none"/>
        </w:rPr>
        <w:t>1) смерти;</w:t>
      </w:r>
    </w:p>
    <w:p>
      <w:pPr>
        <w:pStyle w:val="Normal"/>
        <w:ind w:firstLine="709"/>
        <w:jc w:val="both"/>
        <w:rPr>
          <w:sz w:val="28"/>
        </w:rPr>
      </w:pPr>
      <w:r>
        <w:rPr>
          <w:i w:val="false"/>
          <w:iCs w:val="false"/>
          <w:sz w:val="28"/>
          <w:u w:val="none"/>
        </w:rPr>
        <w:t>2) отставки по собственному желанию;</w:t>
      </w:r>
    </w:p>
    <w:p>
      <w:pPr>
        <w:pStyle w:val="Normal"/>
        <w:ind w:firstLine="709"/>
        <w:jc w:val="both"/>
        <w:rPr>
          <w:sz w:val="28"/>
        </w:rPr>
      </w:pPr>
      <w:r>
        <w:rPr>
          <w:i w:val="false"/>
          <w:iCs w:val="false"/>
          <w:sz w:val="28"/>
          <w:u w:val="none"/>
        </w:rPr>
        <w:t>3) признания судом недееспособным или ограниченно дееспособным;</w:t>
      </w:r>
    </w:p>
    <w:p>
      <w:pPr>
        <w:pStyle w:val="Normal"/>
        <w:ind w:firstLine="709"/>
        <w:jc w:val="both"/>
        <w:rPr>
          <w:sz w:val="28"/>
        </w:rPr>
      </w:pPr>
      <w:r>
        <w:rPr>
          <w:i w:val="false"/>
          <w:iCs w:val="false"/>
          <w:sz w:val="28"/>
          <w:u w:val="none"/>
        </w:rPr>
        <w:t>4) признания судом безвестно отсутствующим или объявления умершим;</w:t>
      </w:r>
    </w:p>
    <w:p>
      <w:pPr>
        <w:pStyle w:val="Normal"/>
        <w:ind w:firstLine="709"/>
        <w:jc w:val="both"/>
        <w:rPr>
          <w:sz w:val="28"/>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sz w:val="28"/>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sz w:val="28"/>
        </w:rPr>
      </w:pPr>
      <w:r>
        <w:rPr>
          <w:i w:val="false"/>
          <w:iCs w:val="false"/>
          <w:sz w:val="28"/>
          <w:u w:val="none"/>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i w:val="false"/>
          <w:i w:val="false"/>
          <w:iCs w:val="false"/>
          <w:u w:val="none"/>
        </w:rPr>
      </w:pPr>
      <w:r>
        <w:rPr>
          <w:i w:val="false"/>
          <w:iCs w:val="false"/>
          <w:sz w:val="28"/>
          <w:u w:val="none"/>
        </w:rPr>
        <w:t>8) досрочного прекращения полномочий Думы Советского сельского поселения ;</w:t>
      </w:r>
    </w:p>
    <w:p>
      <w:pPr>
        <w:pStyle w:val="Normal"/>
        <w:ind w:firstLine="709"/>
        <w:jc w:val="both"/>
        <w:rPr>
          <w:sz w:val="28"/>
        </w:rPr>
      </w:pPr>
      <w:r>
        <w:rPr>
          <w:i w:val="false"/>
          <w:iCs w:val="false"/>
          <w:sz w:val="28"/>
          <w:u w:val="none"/>
        </w:rPr>
        <w:t>9) призыва на военную службу или направления на заменяющую ее альтернативную гражданскую службу;</w:t>
      </w:r>
    </w:p>
    <w:p>
      <w:pPr>
        <w:pStyle w:val="Normal"/>
        <w:tabs>
          <w:tab w:val="clear" w:pos="709"/>
          <w:tab w:val="left" w:pos="1166" w:leader="none"/>
        </w:tabs>
        <w:ind w:firstLine="709"/>
        <w:jc w:val="both"/>
        <w:rPr>
          <w:sz w:val="28"/>
        </w:rPr>
      </w:pPr>
      <w:r>
        <w:rPr>
          <w:i w:val="false"/>
          <w:iCs w:val="false"/>
          <w:sz w:val="28"/>
          <w:u w:val="none"/>
        </w:rPr>
        <w:t>10)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sz w:val="28"/>
        </w:rPr>
      </w:pPr>
      <w:r>
        <w:rPr>
          <w:i w:val="false"/>
          <w:iCs w:val="false"/>
          <w:sz w:val="28"/>
          <w:u w:val="none"/>
        </w:rPr>
        <w:t xml:space="preserve">11) несоблюдения депутатом ограничений, установленных Федеральным законом от 20.03.2025 № 33-ФЗ «Об общих принципах организации местного самоуправления в единой системе публичной власти»; </w:t>
      </w:r>
    </w:p>
    <w:p>
      <w:pPr>
        <w:pStyle w:val="Normal"/>
        <w:ind w:firstLine="709"/>
        <w:jc w:val="both"/>
        <w:rPr>
          <w:sz w:val="28"/>
        </w:rPr>
      </w:pPr>
      <w:r>
        <w:rPr>
          <w:i w:val="false"/>
          <w:iCs w:val="false"/>
          <w:sz w:val="28"/>
          <w:u w:val="none"/>
        </w:rPr>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представительного органа муниципального образования);</w:t>
      </w:r>
    </w:p>
    <w:p>
      <w:pPr>
        <w:pStyle w:val="Normal"/>
        <w:ind w:firstLine="709"/>
        <w:jc w:val="both"/>
        <w:rPr>
          <w:sz w:val="28"/>
        </w:rPr>
      </w:pPr>
      <w:r>
        <w:rPr>
          <w:i w:val="false"/>
          <w:iCs w:val="false"/>
          <w:sz w:val="28"/>
          <w:u w:val="none"/>
        </w:rPr>
        <w:t>13) приобретения им статуса иностранного агента;</w:t>
      </w:r>
    </w:p>
    <w:p>
      <w:pPr>
        <w:pStyle w:val="Normal"/>
        <w:ind w:firstLine="709"/>
        <w:jc w:val="both"/>
        <w:rPr>
          <w:sz w:val="28"/>
        </w:rPr>
      </w:pPr>
      <w:r>
        <w:rPr>
          <w:i w:val="false"/>
          <w:iCs w:val="false"/>
          <w:sz w:val="28"/>
          <w:u w:val="none"/>
        </w:rPr>
        <w:t>14)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widowControl w:val="false"/>
        <w:ind w:firstLine="709"/>
        <w:jc w:val="both"/>
        <w:rPr>
          <w:i w:val="false"/>
          <w:i w:val="false"/>
          <w:iCs w:val="false"/>
          <w:u w:val="none"/>
        </w:rPr>
      </w:pPr>
      <w:r>
        <w:rPr>
          <w:i w:val="false"/>
          <w:iCs w:val="false"/>
          <w:sz w:val="28"/>
          <w:u w:val="none"/>
        </w:rPr>
        <w:t xml:space="preserve">8. Решение Думы Советского сельского поселения о досрочном прекращении полномочий депутата Думы Советского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Советского сельского поселения, - не позднее чем через три месяца со дня появления такого основания. </w:t>
      </w:r>
    </w:p>
    <w:p>
      <w:pPr>
        <w:pStyle w:val="Normal"/>
        <w:ind w:firstLine="709"/>
        <w:jc w:val="both"/>
        <w:rPr>
          <w:i w:val="false"/>
          <w:i w:val="false"/>
          <w:iCs w:val="false"/>
          <w:u w:val="none"/>
        </w:rPr>
      </w:pPr>
      <w:r>
        <w:rPr>
          <w:i w:val="false"/>
          <w:iCs w:val="false"/>
          <w:sz w:val="28"/>
          <w:u w:val="none"/>
        </w:rPr>
        <w:t>Решение Думы Советского сельского поселения о досрочном прекращении полномочий депутата Думы Советского сельского поселения направляется в избирательную комиссию, проводившую выборы.</w:t>
      </w:r>
    </w:p>
    <w:p>
      <w:pPr>
        <w:pStyle w:val="Normal"/>
        <w:ind w:firstLine="709"/>
        <w:jc w:val="both"/>
        <w:rPr>
          <w:i w:val="false"/>
          <w:i w:val="false"/>
          <w:iCs w:val="false"/>
          <w:u w:val="none"/>
        </w:rPr>
      </w:pPr>
      <w:r>
        <w:rPr>
          <w:i w:val="false"/>
          <w:iCs w:val="false"/>
          <w:sz w:val="28"/>
          <w:u w:val="none"/>
        </w:rPr>
        <w:t>В случае отставки по собственному желанию соответствующее заявление подается депутатом в Думу Советского сельского поселения .</w:t>
      </w:r>
    </w:p>
    <w:p>
      <w:pPr>
        <w:pStyle w:val="Normal"/>
        <w:ind w:firstLine="709"/>
        <w:jc w:val="both"/>
        <w:rPr>
          <w:sz w:val="28"/>
        </w:rPr>
      </w:pPr>
      <w:r>
        <w:rPr>
          <w:i w:val="false"/>
          <w:iCs w:val="false"/>
          <w:sz w:val="28"/>
          <w:u w:val="none"/>
        </w:rPr>
        <w:t xml:space="preserve">Депутатские полномочия прекращаются со дня, следующего за днем появления основания для досрочного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15. Организация работы Думы Советского сельского поселения </w:t>
      </w:r>
    </w:p>
    <w:p>
      <w:pPr>
        <w:pStyle w:val="Text1"/>
        <w:ind w:firstLine="709"/>
        <w:rPr>
          <w:rFonts w:ascii="Times New Roman" w:hAnsi="Times New Roman"/>
          <w:b/>
          <w:b/>
          <w:i w:val="false"/>
          <w:i w:val="false"/>
          <w:iCs w:val="false"/>
          <w:sz w:val="28"/>
          <w:u w:val="none"/>
        </w:rPr>
      </w:pPr>
      <w:r>
        <w:rPr>
          <w:rFonts w:ascii="Times New Roman" w:hAnsi="Times New Roman"/>
          <w:b/>
          <w:i w:val="false"/>
          <w:iCs w:val="false"/>
          <w:sz w:val="28"/>
          <w:u w:val="none"/>
        </w:rPr>
      </w:r>
    </w:p>
    <w:p>
      <w:pPr>
        <w:pStyle w:val="Text1"/>
        <w:ind w:firstLine="709"/>
        <w:rPr>
          <w:i w:val="false"/>
          <w:i w:val="false"/>
          <w:iCs w:val="false"/>
          <w:u w:val="none"/>
        </w:rPr>
      </w:pPr>
      <w:r>
        <w:rPr>
          <w:rFonts w:ascii="Times New Roman" w:hAnsi="Times New Roman"/>
          <w:i w:val="false"/>
          <w:iCs w:val="false"/>
          <w:sz w:val="28"/>
          <w:u w:val="none"/>
        </w:rPr>
        <w:t>1. Дума Советского сельского поселения Сокращенное приступает к исполнению своих полномочий после избрания не менее двух третей от установленной численности депутатов.</w:t>
      </w:r>
    </w:p>
    <w:p>
      <w:pPr>
        <w:pStyle w:val="Normal"/>
        <w:tabs>
          <w:tab w:val="clear" w:pos="709"/>
          <w:tab w:val="left" w:pos="1166" w:leader="none"/>
        </w:tabs>
        <w:ind w:firstLine="709"/>
        <w:jc w:val="both"/>
        <w:rPr>
          <w:i w:val="false"/>
          <w:i w:val="false"/>
          <w:iCs w:val="false"/>
          <w:u w:val="none"/>
        </w:rPr>
      </w:pPr>
      <w:r>
        <w:rPr>
          <w:i w:val="false"/>
          <w:iCs w:val="false"/>
          <w:sz w:val="28"/>
          <w:u w:val="none"/>
        </w:rPr>
        <w:t xml:space="preserve">Вновь избранная Дума Советского сельского поселения собирается на первое заседание не позднее, чем на 30 день со дня ее избрания в правомочном составе. </w:t>
      </w:r>
    </w:p>
    <w:p>
      <w:pPr>
        <w:pStyle w:val="Text1"/>
        <w:ind w:firstLine="709"/>
        <w:rPr>
          <w:i w:val="false"/>
          <w:i w:val="false"/>
          <w:iCs w:val="false"/>
          <w:u w:val="none"/>
        </w:rPr>
      </w:pPr>
      <w:r>
        <w:rPr>
          <w:rFonts w:ascii="Times New Roman" w:hAnsi="Times New Roman"/>
          <w:i w:val="false"/>
          <w:iCs w:val="false"/>
          <w:sz w:val="28"/>
          <w:u w:val="none"/>
        </w:rPr>
        <w:t>2. Полномочия Думы Советского сельского поселения начинаются в день первого заседания и прекращаются в день первого заседания Думы Советского сельского поселения нового созыва.</w:t>
      </w:r>
    </w:p>
    <w:p>
      <w:pPr>
        <w:pStyle w:val="Normal"/>
        <w:ind w:firstLine="709"/>
        <w:jc w:val="both"/>
        <w:rPr>
          <w:i w:val="false"/>
          <w:i w:val="false"/>
          <w:iCs w:val="false"/>
          <w:u w:val="none"/>
        </w:rPr>
      </w:pPr>
      <w:r>
        <w:rPr>
          <w:i w:val="false"/>
          <w:iCs w:val="false"/>
          <w:sz w:val="28"/>
          <w:u w:val="none"/>
        </w:rPr>
        <w:t xml:space="preserve">Заседание Думы Советского сельского поселения считается правомочным, если на нём присутствует не менее </w:t>
      </w:r>
      <w:r>
        <w:rPr>
          <w:i w:val="false"/>
          <w:iCs w:val="false"/>
          <w:color w:val="000000"/>
          <w:sz w:val="28"/>
          <w:u w:val="none"/>
        </w:rPr>
        <w:t xml:space="preserve">50 </w:t>
      </w:r>
      <w:r>
        <w:rPr>
          <w:i w:val="false"/>
          <w:iCs w:val="false"/>
          <w:sz w:val="28"/>
          <w:u w:val="none"/>
        </w:rPr>
        <w:t xml:space="preserve">процентов от числа избранных депутатов. </w:t>
      </w:r>
    </w:p>
    <w:p>
      <w:pPr>
        <w:pStyle w:val="Normal"/>
        <w:ind w:firstLine="709"/>
        <w:jc w:val="both"/>
        <w:rPr>
          <w:i w:val="false"/>
          <w:i w:val="false"/>
          <w:iCs w:val="false"/>
          <w:u w:val="none"/>
        </w:rPr>
      </w:pPr>
      <w:r>
        <w:rPr>
          <w:i w:val="false"/>
          <w:iCs w:val="false"/>
          <w:sz w:val="28"/>
          <w:u w:val="none"/>
        </w:rPr>
        <w:t>3. Порядок деятельности Думы Советского сельского поселения</w:t>
      </w:r>
      <w:r>
        <w:rPr>
          <w:i w:val="false"/>
          <w:iCs w:val="false"/>
          <w:sz w:val="22"/>
          <w:u w:val="none"/>
        </w:rPr>
        <w:t xml:space="preserve"> </w:t>
      </w:r>
      <w:r>
        <w:rPr>
          <w:i w:val="false"/>
          <w:iCs w:val="false"/>
          <w:sz w:val="28"/>
          <w:u w:val="none"/>
        </w:rPr>
        <w:t>определяется настоящим Уставом и регламентом Думы Советского сельского поселения, утверждаемым решением Думы Советского сельского поселения.</w:t>
      </w:r>
    </w:p>
    <w:p>
      <w:pPr>
        <w:pStyle w:val="Normal"/>
        <w:ind w:firstLine="709"/>
        <w:jc w:val="both"/>
        <w:rPr>
          <w:i w:val="false"/>
          <w:i w:val="false"/>
          <w:iCs w:val="false"/>
          <w:u w:val="none"/>
        </w:rPr>
      </w:pPr>
      <w:r>
        <w:rPr>
          <w:i w:val="false"/>
          <w:iCs w:val="false"/>
          <w:sz w:val="28"/>
          <w:u w:val="none"/>
        </w:rPr>
        <w:t>4. Полномочия председателя Думы Советского сельского поселения  исполняет глава Советского сельского поселения, который возглавляет и организует работу Думы Советского сельского поселения</w:t>
      </w:r>
      <w:r>
        <w:rPr>
          <w:i w:val="false"/>
          <w:iCs w:val="false"/>
          <w:sz w:val="22"/>
          <w:u w:val="none"/>
        </w:rPr>
        <w:t>.</w:t>
      </w:r>
    </w:p>
    <w:p>
      <w:pPr>
        <w:pStyle w:val="Normal"/>
        <w:ind w:firstLine="709"/>
        <w:jc w:val="both"/>
        <w:rPr>
          <w:i w:val="false"/>
          <w:i w:val="false"/>
          <w:iCs w:val="false"/>
          <w:u w:val="none"/>
        </w:rPr>
      </w:pPr>
      <w:r>
        <w:rPr>
          <w:i w:val="false"/>
          <w:iCs w:val="false"/>
          <w:sz w:val="28"/>
          <w:u w:val="none"/>
        </w:rPr>
        <w:t>5. Расходы на обеспечение деятельности сокращенное наименование представительного органа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16. Полномочия Думы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К исключительной компетенции Думы Советского сельского поселения относится:</w:t>
      </w:r>
    </w:p>
    <w:p>
      <w:pPr>
        <w:pStyle w:val="Normal"/>
        <w:ind w:firstLine="709"/>
        <w:jc w:val="both"/>
        <w:rPr>
          <w:i w:val="false"/>
          <w:i w:val="false"/>
          <w:iCs w:val="false"/>
          <w:u w:val="none"/>
        </w:rPr>
      </w:pPr>
      <w:r>
        <w:rPr>
          <w:i w:val="false"/>
          <w:iCs w:val="false"/>
          <w:sz w:val="28"/>
          <w:u w:val="none"/>
        </w:rPr>
        <w:t>1) принятие устава Советского сельского поселения и внесение в него изменений и дополнений;</w:t>
      </w:r>
    </w:p>
    <w:p>
      <w:pPr>
        <w:pStyle w:val="Normal"/>
        <w:ind w:firstLine="709"/>
        <w:jc w:val="both"/>
        <w:rPr>
          <w:i w:val="false"/>
          <w:i w:val="false"/>
          <w:iCs w:val="false"/>
          <w:u w:val="none"/>
        </w:rPr>
      </w:pPr>
      <w:r>
        <w:rPr>
          <w:i w:val="false"/>
          <w:iCs w:val="false"/>
          <w:sz w:val="28"/>
          <w:u w:val="none"/>
        </w:rPr>
        <w:t>2) утверждение бюджета Советского сельского поселения и отчета о его исполнении;</w:t>
      </w:r>
    </w:p>
    <w:p>
      <w:pPr>
        <w:pStyle w:val="Normal"/>
        <w:ind w:firstLine="709"/>
        <w:jc w:val="both"/>
        <w:rPr>
          <w:sz w:val="28"/>
        </w:rPr>
      </w:pPr>
      <w:r>
        <w:rPr>
          <w:i w:val="false"/>
          <w:iCs w:val="false"/>
          <w:sz w:val="28"/>
          <w:u w:val="none"/>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pPr>
        <w:pStyle w:val="Normal"/>
        <w:ind w:firstLine="709"/>
        <w:jc w:val="both"/>
        <w:rPr>
          <w:i w:val="false"/>
          <w:i w:val="false"/>
          <w:iCs w:val="false"/>
          <w:u w:val="none"/>
        </w:rPr>
      </w:pPr>
      <w:r>
        <w:rPr>
          <w:i w:val="false"/>
          <w:iCs w:val="false"/>
          <w:sz w:val="28"/>
          <w:u w:val="none"/>
        </w:rPr>
        <w:t>4) утверждение стратегии социально-экономического развития Советского сельского поселения;</w:t>
      </w:r>
    </w:p>
    <w:p>
      <w:pPr>
        <w:pStyle w:val="Normal"/>
        <w:ind w:firstLine="709"/>
        <w:jc w:val="both"/>
        <w:rPr>
          <w:i w:val="false"/>
          <w:i w:val="false"/>
          <w:iCs w:val="false"/>
          <w:u w:val="none"/>
        </w:rPr>
      </w:pPr>
      <w:r>
        <w:rPr>
          <w:i w:val="false"/>
          <w:iCs w:val="false"/>
          <w:sz w:val="28"/>
          <w:u w:val="none"/>
        </w:rPr>
        <w:t>5) определение порядка управления и распоряжения имуществом, находящимся в собственности Советского сельского поселения;</w:t>
      </w:r>
    </w:p>
    <w:p>
      <w:pPr>
        <w:pStyle w:val="Normal"/>
        <w:ind w:firstLine="709"/>
        <w:jc w:val="both"/>
        <w:rPr>
          <w:sz w:val="28"/>
        </w:rPr>
      </w:pPr>
      <w:r>
        <w:rPr>
          <w:i w:val="false"/>
          <w:iCs w:val="false"/>
          <w:sz w:val="28"/>
          <w:u w: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Normal"/>
        <w:ind w:firstLine="709"/>
        <w:jc w:val="both"/>
        <w:rPr>
          <w:i w:val="false"/>
          <w:i w:val="false"/>
          <w:iCs w:val="false"/>
          <w:u w:val="none"/>
        </w:rPr>
      </w:pPr>
      <w:r>
        <w:rPr>
          <w:i w:val="false"/>
          <w:iCs w:val="false"/>
          <w:sz w:val="28"/>
          <w:u w:val="none"/>
        </w:rPr>
        <w:t>7) определение порядка материально-технического и организационного обеспечения деятельности органов местного самоуправления Советского сельского поселения;</w:t>
      </w:r>
    </w:p>
    <w:p>
      <w:pPr>
        <w:pStyle w:val="Normal"/>
        <w:jc w:val="both"/>
        <w:rPr>
          <w:i w:val="false"/>
          <w:i w:val="false"/>
          <w:iCs w:val="false"/>
          <w:u w:val="none"/>
        </w:rPr>
      </w:pPr>
      <w:r>
        <w:rPr>
          <w:i w:val="false"/>
          <w:iCs w:val="false"/>
          <w:sz w:val="28"/>
          <w:u w:val="none"/>
        </w:rPr>
        <w:t xml:space="preserve">    </w:t>
      </w:r>
      <w:r>
        <w:rPr>
          <w:i w:val="false"/>
          <w:iCs w:val="false"/>
          <w:sz w:val="28"/>
          <w:u w:val="none"/>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pStyle w:val="Normal"/>
        <w:ind w:firstLine="709"/>
        <w:jc w:val="both"/>
        <w:rPr>
          <w:i w:val="false"/>
          <w:i w:val="false"/>
          <w:iCs w:val="false"/>
          <w:u w:val="none"/>
        </w:rPr>
      </w:pPr>
      <w:r>
        <w:rPr>
          <w:i w:val="false"/>
          <w:iCs w:val="false"/>
          <w:sz w:val="28"/>
          <w:u w:val="none"/>
        </w:rPr>
        <w:t>9) принятие решения об удалении главы Советского сельского поселения в отставку;</w:t>
      </w:r>
    </w:p>
    <w:p>
      <w:pPr>
        <w:pStyle w:val="Normal"/>
        <w:ind w:firstLine="709"/>
        <w:jc w:val="both"/>
        <w:rPr>
          <w:i w:val="false"/>
          <w:i w:val="false"/>
          <w:iCs w:val="false"/>
          <w:u w:val="none"/>
        </w:rPr>
      </w:pPr>
      <w:r>
        <w:rPr>
          <w:i w:val="false"/>
          <w:iCs w:val="false"/>
          <w:sz w:val="28"/>
          <w:u w:val="none"/>
        </w:rPr>
        <w:t>10) утверждение правил благоустройства территории Советского сельского поселения;</w:t>
      </w:r>
    </w:p>
    <w:p>
      <w:pPr>
        <w:pStyle w:val="Normal"/>
        <w:ind w:firstLine="709"/>
        <w:jc w:val="both"/>
        <w:rPr>
          <w:i w:val="false"/>
          <w:i w:val="false"/>
          <w:iCs w:val="false"/>
          <w:u w:val="none"/>
        </w:rPr>
      </w:pPr>
      <w:r>
        <w:rPr>
          <w:i w:val="false"/>
          <w:iCs w:val="false"/>
          <w:sz w:val="28"/>
          <w:u w:val="none"/>
        </w:rPr>
        <w:t>11)</w:t>
      </w:r>
      <w:r>
        <w:rPr>
          <w:i w:val="false"/>
          <w:iCs w:val="false"/>
          <w:u w:val="none"/>
        </w:rPr>
        <w:t xml:space="preserve"> </w:t>
      </w:r>
      <w:r>
        <w:rPr>
          <w:i w:val="false"/>
          <w:iCs w:val="false"/>
          <w:sz w:val="28"/>
          <w:u w:val="none"/>
        </w:rPr>
        <w:t>заслушивание ежегодных отчетов главы Советского сельского поселения о результатах его деятельности,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 ;</w:t>
      </w:r>
    </w:p>
    <w:p>
      <w:pPr>
        <w:pStyle w:val="Normal"/>
        <w:ind w:firstLine="709"/>
        <w:jc w:val="both"/>
        <w:rPr>
          <w:i w:val="false"/>
          <w:i w:val="false"/>
          <w:iCs w:val="false"/>
          <w:u w:val="none"/>
        </w:rPr>
      </w:pPr>
      <w:r>
        <w:rPr>
          <w:i w:val="false"/>
          <w:iCs w:val="false"/>
          <w:sz w:val="28"/>
          <w:u w:val="none"/>
        </w:rPr>
        <w:t>2. К иным полномочиям Думы Советского сельского поселения  относятся:</w:t>
      </w:r>
    </w:p>
    <w:p>
      <w:pPr>
        <w:pStyle w:val="Normal"/>
        <w:ind w:firstLine="709"/>
        <w:jc w:val="both"/>
        <w:rPr>
          <w:i w:val="false"/>
          <w:i w:val="false"/>
          <w:iCs w:val="false"/>
          <w:u w:val="none"/>
        </w:rPr>
      </w:pPr>
      <w:r>
        <w:rPr>
          <w:i w:val="false"/>
          <w:iCs w:val="false"/>
          <w:sz w:val="28"/>
          <w:u w:val="none"/>
        </w:rPr>
        <w:t>1) установление описания и порядка официального использования символов Советского сельского поселения;</w:t>
      </w:r>
    </w:p>
    <w:p>
      <w:pPr>
        <w:pStyle w:val="Normal"/>
        <w:ind w:firstLine="709"/>
        <w:jc w:val="both"/>
        <w:rPr>
          <w:sz w:val="28"/>
        </w:rPr>
      </w:pPr>
      <w:r>
        <w:rPr>
          <w:i w:val="false"/>
          <w:iCs w:val="false"/>
          <w:sz w:val="28"/>
          <w:u w:val="none"/>
        </w:rPr>
        <w:t>2) назначение выборов;</w:t>
      </w:r>
    </w:p>
    <w:p>
      <w:pPr>
        <w:pStyle w:val="Normal"/>
        <w:ind w:firstLine="709"/>
        <w:jc w:val="both"/>
        <w:rPr>
          <w:sz w:val="28"/>
        </w:rPr>
      </w:pPr>
      <w:r>
        <w:rPr>
          <w:i w:val="false"/>
          <w:iCs w:val="false"/>
          <w:sz w:val="28"/>
          <w:u w:val="none"/>
        </w:rPr>
        <w:t>3) утверждение схемы избирательных округов;</w:t>
      </w:r>
    </w:p>
    <w:p>
      <w:pPr>
        <w:pStyle w:val="Normal"/>
        <w:ind w:firstLine="709"/>
        <w:jc w:val="both"/>
        <w:rPr>
          <w:sz w:val="28"/>
        </w:rPr>
      </w:pPr>
      <w:r>
        <w:rPr>
          <w:i w:val="false"/>
          <w:iCs w:val="false"/>
          <w:sz w:val="28"/>
          <w:u w:val="none"/>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pPr>
        <w:pStyle w:val="Normal"/>
        <w:ind w:firstLine="709"/>
        <w:jc w:val="both"/>
        <w:rPr>
          <w:i w:val="false"/>
          <w:i w:val="false"/>
          <w:iCs w:val="false"/>
          <w:u w:val="none"/>
        </w:rPr>
      </w:pPr>
      <w:r>
        <w:rPr>
          <w:i w:val="false"/>
          <w:iCs w:val="false"/>
          <w:sz w:val="28"/>
          <w:u w:val="none"/>
        </w:rPr>
        <w:t>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Советского сельского поселения;</w:t>
      </w:r>
    </w:p>
    <w:p>
      <w:pPr>
        <w:pStyle w:val="Normal"/>
        <w:ind w:firstLine="709"/>
        <w:jc w:val="both"/>
        <w:rPr>
          <w:i w:val="false"/>
          <w:i w:val="false"/>
          <w:iCs w:val="false"/>
          <w:u w:val="none"/>
        </w:rPr>
      </w:pPr>
      <w:r>
        <w:rPr>
          <w:i w:val="false"/>
          <w:iCs w:val="false"/>
          <w:sz w:val="28"/>
          <w:u w:val="none"/>
        </w:rPr>
        <w:t xml:space="preserve">6) утверждение регламента Думы Советского сельского поселения ; </w:t>
      </w:r>
    </w:p>
    <w:p>
      <w:pPr>
        <w:pStyle w:val="Normal"/>
        <w:ind w:firstLine="709"/>
        <w:jc w:val="both"/>
        <w:rPr>
          <w:i w:val="false"/>
          <w:i w:val="false"/>
          <w:iCs w:val="false"/>
          <w:u w:val="none"/>
        </w:rPr>
      </w:pPr>
      <w:r>
        <w:rPr>
          <w:i w:val="false"/>
          <w:iCs w:val="false"/>
          <w:sz w:val="28"/>
          <w:u w:val="none"/>
        </w:rPr>
        <w:t>7) утверждение структуры администрации Советского сельского поселения;</w:t>
      </w:r>
    </w:p>
    <w:p>
      <w:pPr>
        <w:pStyle w:val="Normal"/>
        <w:ind w:firstLine="709"/>
        <w:jc w:val="both"/>
        <w:rPr>
          <w:sz w:val="28"/>
        </w:rPr>
      </w:pPr>
      <w:r>
        <w:rPr>
          <w:i w:val="false"/>
          <w:iCs w:val="false"/>
          <w:sz w:val="28"/>
          <w:u w:val="none"/>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pPr>
        <w:pStyle w:val="Normal"/>
        <w:ind w:firstLine="709"/>
        <w:jc w:val="both"/>
        <w:rPr>
          <w:i w:val="false"/>
          <w:i w:val="false"/>
          <w:iCs w:val="false"/>
          <w:u w:val="none"/>
        </w:rPr>
      </w:pPr>
      <w:r>
        <w:rPr>
          <w:i w:val="false"/>
          <w:iCs w:val="false"/>
          <w:sz w:val="28"/>
          <w:u w:val="none"/>
        </w:rPr>
        <w:t>9) установление порядка и размеров оплаты труда муниципальных служащих Советского сельского поселения;</w:t>
      </w:r>
    </w:p>
    <w:p>
      <w:pPr>
        <w:pStyle w:val="Normal"/>
        <w:ind w:firstLine="709"/>
        <w:jc w:val="both"/>
        <w:rPr>
          <w:i w:val="false"/>
          <w:i w:val="false"/>
          <w:iCs w:val="false"/>
          <w:u w:val="none"/>
        </w:rPr>
      </w:pPr>
      <w:r>
        <w:rPr>
          <w:i w:val="false"/>
          <w:iCs w:val="false"/>
          <w:sz w:val="28"/>
          <w:u w:val="none"/>
        </w:rPr>
        <w:t>10) установление условий предоставления права на пенсию за выслугу лет муниципальным служащим Советского  сельского поселения;</w:t>
      </w:r>
    </w:p>
    <w:p>
      <w:pPr>
        <w:pStyle w:val="Normal"/>
        <w:ind w:firstLine="709"/>
        <w:jc w:val="both"/>
        <w:rPr>
          <w:sz w:val="28"/>
        </w:rPr>
      </w:pPr>
      <w:r>
        <w:rPr>
          <w:i w:val="false"/>
          <w:iCs w:val="false"/>
          <w:sz w:val="28"/>
          <w:u w:val="none"/>
        </w:rPr>
        <w:t>11) принятие решения о самороспуске;</w:t>
      </w:r>
    </w:p>
    <w:p>
      <w:pPr>
        <w:pStyle w:val="Normal"/>
        <w:ind w:firstLine="709"/>
        <w:jc w:val="both"/>
        <w:rPr>
          <w:i w:val="false"/>
          <w:i w:val="false"/>
          <w:iCs w:val="false"/>
          <w:u w:val="none"/>
        </w:rPr>
      </w:pPr>
      <w:r>
        <w:rPr>
          <w:i w:val="false"/>
          <w:iCs w:val="false"/>
          <w:sz w:val="28"/>
          <w:u w:val="none"/>
        </w:rPr>
        <w:t>12) утверждение реестра должностей муниципальной службы в Советском сельском поселении;</w:t>
      </w:r>
    </w:p>
    <w:p>
      <w:pPr>
        <w:pStyle w:val="Normal"/>
        <w:ind w:firstLine="709"/>
        <w:jc w:val="both"/>
        <w:rPr>
          <w:sz w:val="28"/>
        </w:rPr>
      </w:pPr>
      <w:r>
        <w:rPr>
          <w:i w:val="false"/>
          <w:iCs w:val="false"/>
          <w:sz w:val="28"/>
          <w:u w:val="none"/>
        </w:rPr>
        <w:t>13) определение порядка планирования приватизации муниципального имущества;</w:t>
      </w:r>
    </w:p>
    <w:p>
      <w:pPr>
        <w:pStyle w:val="Normal"/>
        <w:ind w:firstLine="709"/>
        <w:jc w:val="both"/>
        <w:rPr>
          <w:sz w:val="28"/>
        </w:rPr>
      </w:pPr>
      <w:r>
        <w:rPr>
          <w:i w:val="false"/>
          <w:iCs w:val="false"/>
          <w:sz w:val="28"/>
          <w:u w:val="none"/>
        </w:rPr>
        <w:t>14) определение порядка принятия решений об условиях приватизации муниципального имущества;</w:t>
      </w:r>
    </w:p>
    <w:p>
      <w:pPr>
        <w:pStyle w:val="Normal"/>
        <w:ind w:firstLine="709"/>
        <w:jc w:val="both"/>
        <w:rPr>
          <w:sz w:val="28"/>
        </w:rPr>
      </w:pPr>
      <w:r>
        <w:rPr>
          <w:i w:val="false"/>
          <w:iCs w:val="false"/>
          <w:sz w:val="28"/>
          <w:u w:val="none"/>
        </w:rPr>
        <w:t>15) установление порядка заключения с покупателем договора купли-продажи муниципального имущества по минимально допустимой цене;</w:t>
      </w:r>
    </w:p>
    <w:p>
      <w:pPr>
        <w:pStyle w:val="Normal"/>
        <w:ind w:firstLine="709"/>
        <w:jc w:val="both"/>
        <w:rPr>
          <w:sz w:val="28"/>
        </w:rPr>
      </w:pPr>
      <w:r>
        <w:rPr>
          <w:i w:val="false"/>
          <w:iCs w:val="false"/>
          <w:sz w:val="28"/>
          <w:u w:val="none"/>
        </w:rPr>
        <w:t>16) установление порядка осуществления контроля за исполнением условий эксплуатационных обязательств при приватизации муниципального имущества;</w:t>
      </w:r>
    </w:p>
    <w:p>
      <w:pPr>
        <w:pStyle w:val="Normal"/>
        <w:ind w:firstLine="709"/>
        <w:jc w:val="both"/>
        <w:rPr>
          <w:i w:val="false"/>
          <w:i w:val="false"/>
          <w:iCs w:val="false"/>
          <w:u w:val="none"/>
        </w:rPr>
      </w:pPr>
      <w:r>
        <w:rPr>
          <w:i w:val="false"/>
          <w:iCs w:val="false"/>
          <w:sz w:val="28"/>
          <w:u w:val="none"/>
        </w:rPr>
        <w:t>17) установление порядка оплаты муниципального имущества при приватизации;</w:t>
      </w:r>
    </w:p>
    <w:p>
      <w:pPr>
        <w:pStyle w:val="Normal"/>
        <w:ind w:firstLine="709"/>
        <w:jc w:val="both"/>
        <w:rPr>
          <w:i w:val="false"/>
          <w:i w:val="false"/>
          <w:iCs w:val="false"/>
          <w:u w:val="none"/>
        </w:rPr>
      </w:pPr>
      <w:r>
        <w:rPr>
          <w:i w:val="false"/>
          <w:iCs w:val="false"/>
          <w:sz w:val="28"/>
          <w:u w:val="none"/>
        </w:rPr>
        <w:t>18) утверждение положения о бюджетном процессе Советского сельского поселения;</w:t>
      </w:r>
    </w:p>
    <w:p>
      <w:pPr>
        <w:pStyle w:val="Normal"/>
        <w:ind w:firstLine="709"/>
        <w:jc w:val="both"/>
        <w:rPr>
          <w:i w:val="false"/>
          <w:i w:val="false"/>
          <w:iCs w:val="false"/>
          <w:u w:val="none"/>
        </w:rPr>
      </w:pPr>
      <w:r>
        <w:rPr>
          <w:i w:val="false"/>
          <w:iCs w:val="false"/>
          <w:sz w:val="28"/>
          <w:u w:val="none"/>
        </w:rPr>
        <w:t>19) утверждение положения о виде муниципального контроля;</w:t>
      </w:r>
    </w:p>
    <w:p>
      <w:pPr>
        <w:pStyle w:val="Normal"/>
        <w:ind w:firstLine="709"/>
        <w:jc w:val="both"/>
        <w:rPr>
          <w:i w:val="false"/>
          <w:i w:val="false"/>
          <w:iCs w:val="false"/>
          <w:u w:val="none"/>
        </w:rPr>
      </w:pPr>
      <w:r>
        <w:rPr>
          <w:i w:val="false"/>
          <w:iCs w:val="false"/>
          <w:sz w:val="28"/>
          <w:u w:val="none"/>
        </w:rPr>
        <w:t>20) осуществление иных полномочий, предусмотренных федеральным законодательством, законодательством Волгоградской области, настоящим Уставом.</w:t>
      </w:r>
    </w:p>
    <w:p>
      <w:pPr>
        <w:pStyle w:val="Normal"/>
        <w:ind w:firstLine="709"/>
        <w:jc w:val="both"/>
        <w:rPr>
          <w:i w:val="false"/>
          <w:i w:val="false"/>
          <w:iCs w:val="false"/>
          <w:u w:val="none"/>
        </w:rPr>
      </w:pPr>
      <w:r>
        <w:rPr>
          <w:i w:val="false"/>
          <w:iCs w:val="false"/>
          <w:sz w:val="28"/>
          <w:u w:val="none"/>
        </w:rPr>
        <w:t>3. Дума Советского сельского поселения по вопросам, отнесенным к ее компетенции федеральными законами, законами Волгоградской области, настоящим Уставом, принимает:</w:t>
      </w:r>
    </w:p>
    <w:p>
      <w:pPr>
        <w:pStyle w:val="Normal"/>
        <w:ind w:firstLine="709"/>
        <w:jc w:val="both"/>
        <w:rPr>
          <w:i w:val="false"/>
          <w:i w:val="false"/>
          <w:iCs w:val="false"/>
          <w:u w:val="none"/>
        </w:rPr>
      </w:pPr>
      <w:r>
        <w:rPr>
          <w:i w:val="false"/>
          <w:iCs w:val="false"/>
          <w:sz w:val="28"/>
          <w:u w:val="none"/>
        </w:rPr>
        <w:t>1) решения, устанавливающие правила, обязательные для исполнения на территории Советского сельского поселения;</w:t>
      </w:r>
    </w:p>
    <w:p>
      <w:pPr>
        <w:pStyle w:val="Normal"/>
        <w:ind w:firstLine="709"/>
        <w:jc w:val="both"/>
        <w:rPr>
          <w:i w:val="false"/>
          <w:i w:val="false"/>
          <w:iCs w:val="false"/>
          <w:u w:val="none"/>
        </w:rPr>
      </w:pPr>
      <w:r>
        <w:rPr>
          <w:i w:val="false"/>
          <w:iCs w:val="false"/>
          <w:sz w:val="28"/>
          <w:u w:val="none"/>
        </w:rPr>
        <w:t>2) решение об удалении главы Советского сельского поселения в отставку;</w:t>
      </w:r>
    </w:p>
    <w:p>
      <w:pPr>
        <w:pStyle w:val="Normal"/>
        <w:ind w:firstLine="709"/>
        <w:jc w:val="both"/>
        <w:rPr>
          <w:i w:val="false"/>
          <w:i w:val="false"/>
          <w:iCs w:val="false"/>
          <w:u w:val="none"/>
        </w:rPr>
      </w:pPr>
      <w:r>
        <w:rPr>
          <w:i w:val="false"/>
          <w:iCs w:val="false"/>
          <w:sz w:val="28"/>
          <w:u w:val="none"/>
        </w:rPr>
        <w:t>3) решения по вопросам организации деятельности Думы Советского сельского поселения;</w:t>
      </w:r>
    </w:p>
    <w:p>
      <w:pPr>
        <w:pStyle w:val="Normal"/>
        <w:ind w:firstLine="709"/>
        <w:jc w:val="both"/>
        <w:rPr>
          <w:i w:val="false"/>
          <w:i w:val="false"/>
          <w:iCs w:val="false"/>
          <w:u w:val="none"/>
        </w:rPr>
      </w:pPr>
      <w:r>
        <w:rPr>
          <w:i w:val="false"/>
          <w:iCs w:val="false"/>
          <w:sz w:val="28"/>
          <w:u w:val="none"/>
        </w:rPr>
        <w:t>4) решения по иным вопросам, отнесенным к ее компетенции федеральными законами, законами Волгоградской области, настоящим Уставом.</w:t>
      </w:r>
    </w:p>
    <w:p>
      <w:pPr>
        <w:pStyle w:val="Normal"/>
        <w:ind w:firstLine="709"/>
        <w:jc w:val="both"/>
        <w:rPr>
          <w:i w:val="false"/>
          <w:i w:val="false"/>
          <w:iCs w:val="false"/>
          <w:u w:val="none"/>
        </w:rPr>
      </w:pPr>
      <w:r>
        <w:rPr>
          <w:i w:val="false"/>
          <w:iCs w:val="false"/>
          <w:sz w:val="28"/>
          <w:u w:val="none"/>
        </w:rPr>
        <w:t>4. Решения Думы Советского сельского поселения, устанавливающие правила, обязательные для исполнения на территории Советского сельского поселения, принимаются большинством голосов от установленной численности депутатов Думы Советского сельского поселения, если иное не установлено федеральным законом.</w:t>
      </w:r>
    </w:p>
    <w:p>
      <w:pPr>
        <w:pStyle w:val="Normal"/>
        <w:ind w:firstLine="709"/>
        <w:jc w:val="both"/>
        <w:rPr>
          <w:i w:val="false"/>
          <w:i w:val="false"/>
          <w:iCs w:val="false"/>
          <w:u w:val="none"/>
        </w:rPr>
      </w:pPr>
      <w:r>
        <w:rPr>
          <w:i w:val="false"/>
          <w:iCs w:val="false"/>
          <w:sz w:val="28"/>
          <w:u w:val="none"/>
        </w:rPr>
        <w:t>5. Решения Думы Советского сельского поселения подписывает глава Советского сельского поселения.</w:t>
      </w:r>
    </w:p>
    <w:p>
      <w:pPr>
        <w:pStyle w:val="Normal"/>
        <w:ind w:firstLine="709"/>
        <w:jc w:val="both"/>
        <w:rPr>
          <w:i w:val="false"/>
          <w:i w:val="false"/>
          <w:iCs w:val="false"/>
          <w:u w:val="none"/>
        </w:rPr>
      </w:pPr>
      <w:r>
        <w:rPr>
          <w:i w:val="false"/>
          <w:iCs w:val="false"/>
          <w:sz w:val="28"/>
          <w:u w:val="none"/>
        </w:rPr>
        <w:t xml:space="preserve">Решение Думы Советского сельского поселения, носящее нормативный характер, в течение 10 дней со дня принятия направляется главе Советского сельского поселения для подписания и обнародования. </w:t>
      </w:r>
    </w:p>
    <w:p>
      <w:pPr>
        <w:pStyle w:val="Normal"/>
        <w:ind w:firstLine="709"/>
        <w:jc w:val="both"/>
        <w:rPr>
          <w:i w:val="false"/>
          <w:i w:val="false"/>
          <w:iCs w:val="false"/>
          <w:u w:val="none"/>
        </w:rPr>
      </w:pPr>
      <w:r>
        <w:rPr>
          <w:i w:val="false"/>
          <w:iCs w:val="false"/>
          <w:sz w:val="28"/>
          <w:u w:val="none"/>
        </w:rPr>
        <w:t>Глава Советского сельского поселения имеет право отклонить указанное решение. В этом случае решение Думы Советского сельского поселения, носящее нормативный характер, в течение 10 дней возвращается в Думу Советского сельского поселения</w:t>
      </w:r>
      <w:r>
        <w:rPr>
          <w:i w:val="false"/>
          <w:iCs w:val="false"/>
          <w:sz w:val="22"/>
          <w:u w:val="none"/>
        </w:rPr>
        <w:t xml:space="preserve"> </w:t>
      </w:r>
      <w:r>
        <w:rPr>
          <w:i w:val="false"/>
          <w:iCs w:val="false"/>
          <w:sz w:val="28"/>
          <w:u w:val="none"/>
        </w:rPr>
        <w:t xml:space="preserve">с мотивированным обоснованием его отклонения либо с предложениями о внесении в него изменений и дополнений. </w:t>
      </w:r>
    </w:p>
    <w:p>
      <w:pPr>
        <w:pStyle w:val="Normal"/>
        <w:ind w:firstLine="709"/>
        <w:jc w:val="both"/>
        <w:rPr>
          <w:i w:val="false"/>
          <w:i w:val="false"/>
          <w:iCs w:val="false"/>
          <w:u w:val="none"/>
        </w:rPr>
      </w:pPr>
      <w:r>
        <w:rPr>
          <w:i w:val="false"/>
          <w:iCs w:val="false"/>
          <w:sz w:val="28"/>
          <w:u w:val="none"/>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Советского сельского поселения, оно подлежит подписанию главой Советского сельского поселения в течение семи дней и обнародованию.</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Глава Советского сельского поселения является высшим должностным лицом Советского сельского поселения.</w:t>
      </w:r>
    </w:p>
    <w:p>
      <w:pPr>
        <w:pStyle w:val="Normal"/>
        <w:ind w:firstLine="709"/>
        <w:jc w:val="both"/>
        <w:rPr>
          <w:i w:val="false"/>
          <w:i w:val="false"/>
          <w:iCs w:val="false"/>
          <w:u w:val="none"/>
        </w:rPr>
      </w:pPr>
      <w:r>
        <w:rPr>
          <w:i w:val="false"/>
          <w:iCs w:val="false"/>
          <w:sz w:val="28"/>
          <w:u w:val="none"/>
        </w:rPr>
        <w:t>Глава Советского сельского поселения подконтролен и подотчетен населению и сокращенное наименование представительного органа сельского поселения.</w:t>
      </w:r>
    </w:p>
    <w:p>
      <w:pPr>
        <w:pStyle w:val="Normal"/>
        <w:ind w:firstLine="709"/>
        <w:jc w:val="both"/>
        <w:rPr>
          <w:i w:val="false"/>
          <w:i w:val="false"/>
          <w:iCs w:val="false"/>
          <w:u w:val="none"/>
        </w:rPr>
      </w:pPr>
      <w:r>
        <w:rPr>
          <w:i w:val="false"/>
          <w:iCs w:val="false"/>
          <w:sz w:val="28"/>
          <w:u w:val="none"/>
        </w:rPr>
        <w:t>2. Глава Думы Советского сельского поселения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pPr>
        <w:pStyle w:val="ConsPlusCell1"/>
        <w:ind w:firstLine="709"/>
        <w:jc w:val="both"/>
        <w:rPr>
          <w:i w:val="false"/>
          <w:i w:val="false"/>
          <w:iCs w:val="false"/>
          <w:u w:val="none"/>
        </w:rPr>
      </w:pPr>
      <w:r>
        <w:rPr>
          <w:rFonts w:ascii="Times New Roman" w:hAnsi="Times New Roman"/>
          <w:i w:val="false"/>
          <w:iCs w:val="false"/>
          <w:sz w:val="28"/>
          <w:u w:val="none"/>
        </w:rPr>
        <w:t>Главой Советского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pPr>
        <w:pStyle w:val="Normal"/>
        <w:ind w:firstLine="709"/>
        <w:jc w:val="both"/>
        <w:rPr/>
      </w:pPr>
      <w:r>
        <w:rPr>
          <w:i w:val="false"/>
          <w:iCs w:val="false"/>
          <w:sz w:val="28"/>
          <w:u w:val="none"/>
        </w:rPr>
        <w:t>3. Глава Советского сельского поселения возглавляет администрацию Советского сельского поселения и Думу Советского сельского поселения.</w:t>
      </w:r>
    </w:p>
    <w:p>
      <w:pPr>
        <w:pStyle w:val="Normal"/>
        <w:ind w:firstLine="709"/>
        <w:jc w:val="both"/>
        <w:rPr>
          <w:i w:val="false"/>
          <w:i w:val="false"/>
          <w:iCs w:val="false"/>
          <w:u w:val="none"/>
        </w:rPr>
      </w:pPr>
      <w:r>
        <w:rPr>
          <w:i w:val="false"/>
          <w:iCs w:val="false"/>
          <w:sz w:val="28"/>
          <w:u w:val="none"/>
        </w:rPr>
        <w:t>Глава Советского сельского поселения входит в состав представительного органа Калачевского муниципального района.</w:t>
      </w:r>
    </w:p>
    <w:p>
      <w:pPr>
        <w:pStyle w:val="Normal"/>
        <w:ind w:firstLine="709"/>
        <w:jc w:val="both"/>
        <w:rPr>
          <w:i w:val="false"/>
          <w:i w:val="false"/>
          <w:iCs w:val="false"/>
          <w:u w:val="none"/>
        </w:rPr>
      </w:pPr>
      <w:r>
        <w:rPr>
          <w:i w:val="false"/>
          <w:iCs w:val="false"/>
          <w:sz w:val="28"/>
          <w:u w:val="none"/>
        </w:rPr>
        <w:t>4. Глава Советского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Глава Советского сельского поселения представляет Дума Советского сельского поселения  ежегодные отчеты о результатах своей деятельности, о результатах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p>
    <w:p>
      <w:pPr>
        <w:pStyle w:val="Normal"/>
        <w:ind w:firstLine="709"/>
        <w:jc w:val="both"/>
        <w:rPr>
          <w:i w:val="false"/>
          <w:i w:val="false"/>
          <w:iCs w:val="false"/>
          <w:u w:val="none"/>
        </w:rPr>
      </w:pPr>
      <w:r>
        <w:rPr>
          <w:i w:val="false"/>
          <w:iCs w:val="false"/>
          <w:sz w:val="28"/>
          <w:u w:val="none"/>
        </w:rPr>
        <w:t>5. В случаях, когда глава Советского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Советского  сельского поселения, а при его отсутствии -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  сельского поселения. Временное исполнение обязанностей главы Советского  сельского поселения возлагается распоряжением главы Советского  сельского поселения.</w:t>
      </w:r>
    </w:p>
    <w:p>
      <w:pPr>
        <w:pStyle w:val="Normal"/>
        <w:ind w:firstLine="708"/>
        <w:jc w:val="both"/>
        <w:rPr/>
      </w:pPr>
      <w:r>
        <w:rPr>
          <w:i w:val="false"/>
          <w:iCs w:val="false"/>
          <w:sz w:val="28"/>
          <w:u w:val="none"/>
        </w:rPr>
        <w:t>В случае невозможности издания главой Советского  сельского поселения указанного распоряжения временное исполнение обязанностей главы Советского  сельского поселения возлагается решением Думы Советского сельского поселения  на заместителя главы Советского  сельского поселения, а при его отсутствии – на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w:t>
      </w:r>
      <w:r>
        <w:rPr>
          <w:sz w:val="28"/>
        </w:rPr>
        <w:t xml:space="preserve"> сельского </w:t>
      </w:r>
      <w:r>
        <w:rPr>
          <w:i w:val="false"/>
          <w:iCs w:val="false"/>
          <w:sz w:val="28"/>
          <w:u w:val="none"/>
        </w:rPr>
        <w:t>поселения, или депутата Думы Советского сельского поселения  в течение 10 дней со дня наступления данных событий.</w:t>
      </w:r>
    </w:p>
    <w:p>
      <w:pPr>
        <w:pStyle w:val="Normal"/>
        <w:ind w:firstLine="709"/>
        <w:jc w:val="both"/>
        <w:rPr>
          <w:i w:val="false"/>
          <w:i w:val="false"/>
          <w:iCs w:val="false"/>
          <w:u w:val="none"/>
        </w:rPr>
      </w:pPr>
      <w:r>
        <w:rPr>
          <w:i w:val="false"/>
          <w:iCs w:val="false"/>
          <w:sz w:val="28"/>
          <w:u w:val="none"/>
        </w:rPr>
        <w:t>6. Полномочия главы Советского сельского поселения прекращаются досрочно в случае:</w:t>
      </w:r>
    </w:p>
    <w:p>
      <w:pPr>
        <w:pStyle w:val="Normal"/>
        <w:ind w:firstLine="709"/>
        <w:jc w:val="both"/>
        <w:rPr>
          <w:sz w:val="28"/>
        </w:rPr>
      </w:pPr>
      <w:r>
        <w:rPr>
          <w:i w:val="false"/>
          <w:iCs w:val="false"/>
          <w:sz w:val="28"/>
          <w:u w:val="none"/>
        </w:rPr>
        <w:t>1) смерти;</w:t>
      </w:r>
    </w:p>
    <w:p>
      <w:pPr>
        <w:pStyle w:val="Normal"/>
        <w:ind w:firstLine="709"/>
        <w:jc w:val="both"/>
        <w:rPr>
          <w:sz w:val="28"/>
        </w:rPr>
      </w:pPr>
      <w:r>
        <w:rPr>
          <w:i w:val="false"/>
          <w:iCs w:val="false"/>
          <w:sz w:val="28"/>
          <w:u w:val="none"/>
        </w:rPr>
        <w:t>2) отставки по собственному желанию;</w:t>
      </w:r>
    </w:p>
    <w:p>
      <w:pPr>
        <w:pStyle w:val="Normal"/>
        <w:ind w:firstLine="709"/>
        <w:jc w:val="both"/>
        <w:rPr>
          <w:sz w:val="28"/>
        </w:rPr>
      </w:pPr>
      <w:r>
        <w:rPr>
          <w:i w:val="false"/>
          <w:iCs w:val="false"/>
          <w:sz w:val="28"/>
          <w:u w:val="none"/>
        </w:rPr>
        <w:t>3) признания судом недееспособным или ограниченно дееспособным;</w:t>
      </w:r>
    </w:p>
    <w:p>
      <w:pPr>
        <w:pStyle w:val="Normal"/>
        <w:ind w:firstLine="709"/>
        <w:jc w:val="both"/>
        <w:rPr>
          <w:sz w:val="28"/>
        </w:rPr>
      </w:pPr>
      <w:r>
        <w:rPr>
          <w:i w:val="false"/>
          <w:iCs w:val="false"/>
          <w:sz w:val="28"/>
          <w:u w:val="none"/>
        </w:rPr>
        <w:t>4) признания судом безвестно отсутствующим или объявления умершим;</w:t>
      </w:r>
    </w:p>
    <w:p>
      <w:pPr>
        <w:pStyle w:val="Normal"/>
        <w:ind w:firstLine="709"/>
        <w:jc w:val="both"/>
        <w:rPr>
          <w:sz w:val="28"/>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sz w:val="28"/>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sz w:val="28"/>
        </w:rPr>
      </w:pPr>
      <w:r>
        <w:rPr>
          <w:i w:val="false"/>
          <w:iCs w:val="false"/>
          <w:sz w:val="28"/>
          <w:u w:val="none"/>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sz w:val="28"/>
        </w:rPr>
      </w:pPr>
      <w:r>
        <w:rPr>
          <w:i w:val="false"/>
          <w:iCs w:val="false"/>
          <w:sz w:val="28"/>
          <w:u w:val="none"/>
        </w:rPr>
        <w:t>8) призыва на военную службу или направления на заменяющую ее альтернативную гражданскую службу;</w:t>
      </w:r>
    </w:p>
    <w:p>
      <w:pPr>
        <w:pStyle w:val="Normal"/>
        <w:ind w:firstLine="709"/>
        <w:jc w:val="both"/>
        <w:rPr>
          <w:sz w:val="28"/>
        </w:rPr>
      </w:pPr>
      <w:r>
        <w:rPr>
          <w:i w:val="false"/>
          <w:iCs w:val="false"/>
          <w:sz w:val="28"/>
          <w:u w:val="none"/>
        </w:rPr>
        <w:t>9) приобретения статуса иностранного агента;</w:t>
      </w:r>
    </w:p>
    <w:p>
      <w:pPr>
        <w:pStyle w:val="Normal"/>
        <w:ind w:firstLine="709"/>
        <w:jc w:val="both"/>
        <w:rPr>
          <w:sz w:val="28"/>
        </w:rPr>
      </w:pPr>
      <w:r>
        <w:rPr>
          <w:i w:val="false"/>
          <w:iCs w:val="false"/>
          <w:sz w:val="28"/>
          <w:u w:val="none"/>
        </w:rPr>
        <w:t>10) утраты доверия Президента Российской Федерации;</w:t>
      </w:r>
    </w:p>
    <w:p>
      <w:pPr>
        <w:pStyle w:val="Normal"/>
        <w:ind w:firstLine="709"/>
        <w:jc w:val="both"/>
        <w:rPr>
          <w:i/>
          <w:i/>
          <w:strike/>
          <w:sz w:val="28"/>
        </w:rPr>
      </w:pPr>
      <w:r>
        <w:rPr>
          <w:i w:val="false"/>
          <w:iCs w:val="false"/>
          <w:sz w:val="28"/>
          <w:u w:val="none"/>
        </w:rPr>
        <w:t xml:space="preserve">11) удаления в отставку; </w:t>
      </w:r>
    </w:p>
    <w:p>
      <w:pPr>
        <w:pStyle w:val="Normal"/>
        <w:ind w:firstLine="709"/>
        <w:jc w:val="both"/>
        <w:rPr>
          <w:sz w:val="28"/>
        </w:rPr>
      </w:pPr>
      <w:r>
        <w:rPr>
          <w:i w:val="false"/>
          <w:iCs w:val="false"/>
          <w:sz w:val="28"/>
          <w:u w:val="none"/>
        </w:rPr>
        <w:t>12) отрешения от должности;</w:t>
      </w:r>
    </w:p>
    <w:p>
      <w:pPr>
        <w:pStyle w:val="Normal"/>
        <w:ind w:firstLine="709"/>
        <w:jc w:val="both"/>
        <w:rPr>
          <w:sz w:val="28"/>
        </w:rPr>
      </w:pPr>
      <w:r>
        <w:rPr>
          <w:i w:val="false"/>
          <w:iCs w:val="false"/>
          <w:sz w:val="28"/>
          <w:u w:val="none"/>
        </w:rPr>
        <w:t>13)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Normal"/>
        <w:ind w:firstLine="709"/>
        <w:jc w:val="both"/>
        <w:rPr>
          <w:i w:val="false"/>
          <w:i w:val="false"/>
          <w:iCs w:val="false"/>
          <w:u w:val="none"/>
        </w:rPr>
      </w:pPr>
      <w:r>
        <w:rPr>
          <w:i w:val="false"/>
          <w:iCs w:val="false"/>
          <w:sz w:val="28"/>
          <w:u w:val="none"/>
        </w:rPr>
        <w:t xml:space="preserve">14) преобразования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15) увеличения численности избирателей Советского сельского поселения более чем на 25 процентов;</w:t>
      </w:r>
    </w:p>
    <w:p>
      <w:pPr>
        <w:pStyle w:val="Normal"/>
        <w:ind w:firstLine="709"/>
        <w:jc w:val="both"/>
        <w:rPr>
          <w:sz w:val="28"/>
        </w:rPr>
      </w:pPr>
      <w:r>
        <w:rPr>
          <w:i w:val="false"/>
          <w:iCs w:val="false"/>
          <w:sz w:val="28"/>
          <w:u w:val="none"/>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pPr>
        <w:pStyle w:val="Normal"/>
        <w:ind w:firstLine="709"/>
        <w:jc w:val="both"/>
        <w:rPr>
          <w:sz w:val="28"/>
        </w:rPr>
      </w:pPr>
      <w:r>
        <w:rPr>
          <w:i w:val="false"/>
          <w:iCs w:val="false"/>
          <w:sz w:val="28"/>
          <w:u w:val="none"/>
        </w:rPr>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Normal"/>
        <w:ind w:firstLine="709"/>
        <w:jc w:val="both"/>
        <w:rPr>
          <w:sz w:val="28"/>
        </w:rPr>
      </w:pPr>
      <w:r>
        <w:rPr>
          <w:i w:val="false"/>
          <w:iCs w:val="false"/>
          <w:sz w:val="28"/>
          <w:u w:val="none"/>
        </w:rPr>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ind w:firstLine="709"/>
        <w:jc w:val="both"/>
        <w:rPr/>
      </w:pPr>
      <w:r>
        <w:rPr>
          <w:i w:val="false"/>
          <w:iCs w:val="false"/>
          <w:sz w:val="28"/>
          <w:u w:val="none"/>
        </w:rPr>
        <w:t>7. Решение о досрочном прекращении полномочий главы Советского  сельского поселения принимается Думой Советского сельского поселения в течение 10 дней после дня поступления в Думу Советского сельского поселения документов, свидетельствующих о появлении основания для досрочного прекращения полномочий главы Советского  сельского поселения.</w:t>
      </w:r>
    </w:p>
    <w:p>
      <w:pPr>
        <w:pStyle w:val="Normal"/>
        <w:ind w:firstLine="709"/>
        <w:jc w:val="both"/>
        <w:rPr>
          <w:i w:val="false"/>
          <w:i w:val="false"/>
          <w:iCs w:val="false"/>
          <w:u w:val="none"/>
        </w:rPr>
      </w:pPr>
      <w:r>
        <w:rPr>
          <w:i w:val="false"/>
          <w:iCs w:val="false"/>
          <w:sz w:val="28"/>
          <w:u w:val="none"/>
        </w:rPr>
        <w:t>Полномочия главы Советского сельского поселения считаются прекращенными со дня наступления события, являющегося основанием для досрочного прекращения полномочий главы Советского сельского поселения, если иное не предусмотрено решением Думы Советского сельского поселения</w:t>
      </w:r>
      <w:r>
        <w:rPr>
          <w:i w:val="false"/>
          <w:iCs w:val="false"/>
          <w:sz w:val="22"/>
          <w:u w:val="none"/>
        </w:rPr>
        <w:t xml:space="preserve"> </w:t>
      </w:r>
      <w:r>
        <w:rPr>
          <w:i w:val="false"/>
          <w:iCs w:val="false"/>
          <w:sz w:val="28"/>
          <w:u w:val="none"/>
        </w:rPr>
        <w:t>о досрочном</w:t>
      </w:r>
      <w:r>
        <w:rPr>
          <w:i w:val="false"/>
          <w:iCs w:val="false"/>
          <w:sz w:val="22"/>
          <w:u w:val="none"/>
        </w:rPr>
        <w:t xml:space="preserve"> </w:t>
      </w:r>
      <w:r>
        <w:rPr>
          <w:i w:val="false"/>
          <w:iCs w:val="false"/>
          <w:sz w:val="28"/>
          <w:u w:val="none"/>
        </w:rPr>
        <w:t>прекращении полномочий главы Советского сельского поселения.</w:t>
      </w:r>
    </w:p>
    <w:p>
      <w:pPr>
        <w:pStyle w:val="ConsPlusNormal2"/>
        <w:ind w:firstLine="709"/>
        <w:jc w:val="both"/>
        <w:rPr>
          <w:i w:val="false"/>
          <w:i w:val="false"/>
          <w:iCs w:val="false"/>
          <w:u w:val="none"/>
        </w:rPr>
      </w:pPr>
      <w:r>
        <w:rPr>
          <w:rFonts w:ascii="Times New Roman" w:hAnsi="Times New Roman"/>
          <w:i w:val="false"/>
          <w:iCs w:val="false"/>
          <w:sz w:val="28"/>
          <w:u w:val="none"/>
        </w:rPr>
        <w:t>В случае отставки главы Советского сельского поселения по собственному желанию, если Дума Советского сельского поселения не примет решение о досрочном прекращении полномочий главы Советского сельского поселения в срок, определенный в абзаце первом настоящей части, то полномочия главы Советского сельского поселения считаются прекращенными со следующего дня после истечения указанного срока.</w:t>
      </w:r>
    </w:p>
    <w:p>
      <w:pPr>
        <w:pStyle w:val="Normal"/>
        <w:ind w:firstLine="709"/>
        <w:jc w:val="both"/>
        <w:rPr>
          <w:i w:val="false"/>
          <w:i w:val="false"/>
          <w:iCs w:val="false"/>
          <w:u w:val="none"/>
        </w:rPr>
      </w:pPr>
      <w:r>
        <w:rPr>
          <w:i w:val="false"/>
          <w:iCs w:val="false"/>
          <w:sz w:val="28"/>
          <w:u w:val="none"/>
        </w:rPr>
        <w:t>8. В случае досрочного прекращения полномочий главы Советского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Советского 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Normal"/>
        <w:ind w:firstLine="709"/>
        <w:jc w:val="both"/>
        <w:rPr>
          <w:i w:val="false"/>
          <w:i w:val="false"/>
          <w:iCs w:val="false"/>
          <w:u w:val="none"/>
        </w:rPr>
      </w:pPr>
      <w:r>
        <w:rPr>
          <w:i w:val="false"/>
          <w:iCs w:val="false"/>
          <w:sz w:val="28"/>
          <w:u w:val="none"/>
        </w:rPr>
        <w:t>9. В случае если глава Советского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Советского сельского поселения либо на основании решения Думы Советского сельского поселения об удалении его в отставку, обжалует данные правовой акт или решение в судебном порядке, досрочные выборы главы Советского сельского поселения, избираемого на муниципальных выборах, не могут быть назначены до вступления решения суда в законную силу.</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Статья 18. Полномочия главы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К компетенции главы Советского сельского поселения относится:</w:t>
      </w:r>
    </w:p>
    <w:p>
      <w:pPr>
        <w:pStyle w:val="Normal"/>
        <w:ind w:firstLine="709"/>
        <w:jc w:val="both"/>
        <w:rPr>
          <w:i w:val="false"/>
          <w:i w:val="false"/>
          <w:iCs w:val="false"/>
          <w:u w:val="none"/>
        </w:rPr>
      </w:pPr>
      <w:r>
        <w:rPr>
          <w:i w:val="false"/>
          <w:iCs w:val="false"/>
          <w:sz w:val="28"/>
          <w:u w:val="none"/>
        </w:rPr>
        <w:t>1) представительство Советского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Normal"/>
        <w:ind w:firstLine="709"/>
        <w:jc w:val="both"/>
        <w:rPr>
          <w:i w:val="false"/>
          <w:i w:val="false"/>
          <w:iCs w:val="false"/>
          <w:u w:val="none"/>
        </w:rPr>
      </w:pPr>
      <w:r>
        <w:rPr>
          <w:i w:val="false"/>
          <w:iCs w:val="false"/>
          <w:sz w:val="28"/>
          <w:u w:val="none"/>
        </w:rPr>
        <w:t>2) представление на утверждение Думой Советского сельского поселения  проекта бюджета Советского сельского поселения, стратегии социально-экономического развития Советского сельского поселения, отчетов об их исполнении (реализации);</w:t>
      </w:r>
    </w:p>
    <w:p>
      <w:pPr>
        <w:pStyle w:val="Normal"/>
        <w:ind w:firstLine="709"/>
        <w:jc w:val="both"/>
        <w:rPr>
          <w:i w:val="false"/>
          <w:i w:val="false"/>
          <w:iCs w:val="false"/>
          <w:u w:val="none"/>
        </w:rPr>
      </w:pPr>
      <w:r>
        <w:rPr>
          <w:i w:val="false"/>
          <w:iCs w:val="false"/>
          <w:sz w:val="28"/>
          <w:u w:val="none"/>
        </w:rPr>
        <w:t>3) подписание и обнародование в порядке, установленном настоящим Уставом, нормативных правовых актов, принятых Думой Советского сельского поселения;</w:t>
      </w:r>
    </w:p>
    <w:p>
      <w:pPr>
        <w:pStyle w:val="Normal"/>
        <w:ind w:firstLine="709"/>
        <w:jc w:val="both"/>
        <w:rPr>
          <w:i w:val="false"/>
          <w:i w:val="false"/>
          <w:iCs w:val="false"/>
          <w:u w:val="none"/>
        </w:rPr>
      </w:pPr>
      <w:r>
        <w:rPr>
          <w:i w:val="false"/>
          <w:iCs w:val="false"/>
          <w:sz w:val="28"/>
          <w:u w:val="none"/>
        </w:rPr>
        <w:t>4) право требования созыва внеочередного заседания Думы Советского сельского поселения ;</w:t>
      </w:r>
    </w:p>
    <w:p>
      <w:pPr>
        <w:pStyle w:val="Normal"/>
        <w:ind w:firstLine="709"/>
        <w:jc w:val="both"/>
        <w:rPr>
          <w:i w:val="false"/>
          <w:i w:val="false"/>
          <w:iCs w:val="false"/>
          <w:u w:val="none"/>
        </w:rPr>
      </w:pPr>
      <w:r>
        <w:rPr>
          <w:i w:val="false"/>
          <w:iCs w:val="false"/>
          <w:sz w:val="28"/>
          <w:u w:val="none"/>
        </w:rPr>
        <w:t>5) обеспечение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widowControl w:val="false"/>
        <w:ind w:firstLine="709"/>
        <w:jc w:val="both"/>
        <w:rPr>
          <w:i w:val="false"/>
          <w:i w:val="false"/>
          <w:iCs w:val="false"/>
          <w:u w:val="none"/>
        </w:rPr>
      </w:pPr>
      <w:r>
        <w:rPr>
          <w:i w:val="false"/>
          <w:iCs w:val="false"/>
          <w:sz w:val="28"/>
          <w:u w:val="none"/>
        </w:rPr>
        <w:t>6) организация выполнения решений Думы Советского сельского поселения  в пределах своих полномочий;</w:t>
      </w:r>
    </w:p>
    <w:p>
      <w:pPr>
        <w:pStyle w:val="Normal"/>
        <w:widowControl w:val="false"/>
        <w:ind w:firstLine="709"/>
        <w:jc w:val="both"/>
        <w:rPr>
          <w:i w:val="false"/>
          <w:i w:val="false"/>
          <w:iCs w:val="false"/>
          <w:u w:val="none"/>
        </w:rPr>
      </w:pPr>
      <w:r>
        <w:rPr>
          <w:i w:val="false"/>
          <w:iCs w:val="false"/>
          <w:sz w:val="28"/>
          <w:u w:val="none"/>
        </w:rPr>
        <w:t>7) внесение в Думу Советского сельского поселения проектов муниципальных правовых актов;</w:t>
      </w:r>
    </w:p>
    <w:p>
      <w:pPr>
        <w:pStyle w:val="Normal"/>
        <w:ind w:firstLine="709"/>
        <w:jc w:val="both"/>
        <w:rPr>
          <w:i w:val="false"/>
          <w:i w:val="false"/>
          <w:iCs w:val="false"/>
          <w:u w:val="none"/>
        </w:rPr>
      </w:pPr>
      <w:r>
        <w:rPr>
          <w:i w:val="false"/>
          <w:iCs w:val="false"/>
          <w:sz w:val="28"/>
          <w:u w:val="none"/>
        </w:rPr>
        <w:t>8) исполнение полномочий главы администрации Советского сельского поселения;</w:t>
      </w:r>
    </w:p>
    <w:p>
      <w:pPr>
        <w:pStyle w:val="Normal"/>
        <w:widowControl w:val="false"/>
        <w:ind w:firstLine="709"/>
        <w:jc w:val="both"/>
        <w:rPr>
          <w:i w:val="false"/>
          <w:i w:val="false"/>
          <w:iCs w:val="false"/>
          <w:u w:val="none"/>
        </w:rPr>
      </w:pPr>
      <w:r>
        <w:rPr>
          <w:i w:val="false"/>
          <w:iCs w:val="false"/>
          <w:sz w:val="28"/>
          <w:u w:val="none"/>
        </w:rPr>
        <w:t>9) формирование администрации Советского сельского поселения;</w:t>
      </w:r>
    </w:p>
    <w:p>
      <w:pPr>
        <w:pStyle w:val="Normal"/>
        <w:ind w:firstLine="709"/>
        <w:jc w:val="both"/>
        <w:rPr>
          <w:i w:val="false"/>
          <w:i w:val="false"/>
          <w:iCs w:val="false"/>
          <w:u w:val="none"/>
        </w:rPr>
      </w:pPr>
      <w:r>
        <w:rPr>
          <w:i w:val="false"/>
          <w:iCs w:val="false"/>
          <w:sz w:val="28"/>
          <w:u w:val="none"/>
        </w:rPr>
        <w:t>10) представление Думу Советского сельского поселения 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r>
        <w:rPr>
          <w:i w:val="false"/>
          <w:iCs w:val="false"/>
          <w:sz w:val="20"/>
          <w:u w:val="none"/>
        </w:rPr>
        <w:t>;</w:t>
      </w:r>
    </w:p>
    <w:p>
      <w:pPr>
        <w:pStyle w:val="Normal"/>
        <w:widowControl w:val="false"/>
        <w:ind w:firstLine="709"/>
        <w:jc w:val="both"/>
        <w:rPr>
          <w:i w:val="false"/>
          <w:i w:val="false"/>
          <w:iCs w:val="false"/>
          <w:u w:val="none"/>
        </w:rPr>
      </w:pPr>
      <w:r>
        <w:rPr>
          <w:i w:val="false"/>
          <w:iCs w:val="false"/>
          <w:sz w:val="28"/>
          <w:u w:val="none"/>
        </w:rPr>
        <w:t>11) осуществление полномочий представителя нанимателя для муниципальных служащих Советского сельского поселения;</w:t>
      </w:r>
    </w:p>
    <w:p>
      <w:pPr>
        <w:pStyle w:val="Normal"/>
        <w:widowControl w:val="false"/>
        <w:ind w:firstLine="709"/>
        <w:jc w:val="both"/>
        <w:rPr>
          <w:sz w:val="28"/>
        </w:rPr>
      </w:pPr>
      <w:r>
        <w:rPr>
          <w:i w:val="false"/>
          <w:iCs w:val="false"/>
          <w:sz w:val="28"/>
          <w:u w:val="none"/>
        </w:rPr>
        <w:t>12) осуществление личного приема и рассмотрение предложений, заявлений и жалоб граждан, принятие по ним решений;</w:t>
      </w:r>
    </w:p>
    <w:p>
      <w:pPr>
        <w:pStyle w:val="Normal"/>
        <w:ind w:firstLine="709"/>
        <w:jc w:val="both"/>
        <w:rPr>
          <w:i w:val="false"/>
          <w:i w:val="false"/>
          <w:iCs w:val="false"/>
          <w:u w:val="none"/>
        </w:rPr>
      </w:pPr>
      <w:r>
        <w:rPr>
          <w:i w:val="false"/>
          <w:iCs w:val="false"/>
          <w:sz w:val="28"/>
          <w:u w:val="none"/>
        </w:rPr>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w:t>
      </w:r>
    </w:p>
    <w:p>
      <w:pPr>
        <w:pStyle w:val="Normal"/>
        <w:ind w:firstLine="709"/>
        <w:jc w:val="both"/>
        <w:rPr>
          <w:i w:val="false"/>
          <w:i w:val="false"/>
          <w:iCs w:val="false"/>
          <w:u w:val="none"/>
        </w:rPr>
      </w:pPr>
      <w:r>
        <w:rPr>
          <w:i w:val="false"/>
          <w:iCs w:val="false"/>
          <w:sz w:val="28"/>
          <w:u w:val="none"/>
        </w:rPr>
        <w:t xml:space="preserve">2. Глава Советского сельского поселения в пределах своих полномочий, установленных настоящим Уставом и решениями Думы Советского сельского поселения </w:t>
      </w:r>
      <w:r>
        <w:rPr>
          <w:i w:val="false"/>
          <w:iCs w:val="false"/>
          <w:sz w:val="22"/>
          <w:u w:val="none"/>
        </w:rPr>
        <w:t xml:space="preserve"> </w:t>
      </w:r>
      <w:r>
        <w:rPr>
          <w:i w:val="false"/>
          <w:iCs w:val="false"/>
          <w:sz w:val="28"/>
          <w:u w:val="none"/>
        </w:rPr>
        <w:t>издает:</w:t>
      </w:r>
    </w:p>
    <w:p>
      <w:pPr>
        <w:pStyle w:val="Normal"/>
        <w:ind w:firstLine="709"/>
        <w:jc w:val="both"/>
        <w:rPr>
          <w:i w:val="false"/>
          <w:i w:val="false"/>
          <w:iCs w:val="false"/>
          <w:u w:val="none"/>
        </w:rPr>
      </w:pPr>
      <w:r>
        <w:rPr>
          <w:i w:val="false"/>
          <w:iCs w:val="false"/>
          <w:sz w:val="28"/>
          <w:u w:val="none"/>
        </w:rPr>
        <w:t>1)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9"/>
        <w:jc w:val="both"/>
        <w:rPr/>
      </w:pPr>
      <w:r>
        <w:rPr>
          <w:i w:val="false"/>
          <w:iCs w:val="false"/>
          <w:sz w:val="28"/>
          <w:u w:val="none"/>
        </w:rPr>
        <w:t>2) постановления и распоряжения администрации Советского сельского поселения – по вопросам, решаемым в рамках исполнения</w:t>
      </w:r>
      <w:r>
        <w:rPr>
          <w:sz w:val="28"/>
        </w:rPr>
        <w:t xml:space="preserve"> полномочий руководителя администраци</w:t>
      </w:r>
      <w:r>
        <w:rPr>
          <w:i w:val="false"/>
          <w:iCs w:val="false"/>
          <w:sz w:val="28"/>
          <w:u w:val="none"/>
        </w:rPr>
        <w:t xml:space="preserve">и Советского </w:t>
      </w:r>
      <w:r>
        <w:rPr>
          <w:sz w:val="28"/>
        </w:rPr>
        <w:t>сельского поселения в соответствии со статьей 20 настоящего Устава.</w:t>
      </w:r>
    </w:p>
    <w:p>
      <w:pPr>
        <w:pStyle w:val="Normal"/>
        <w:ind w:firstLine="709"/>
        <w:jc w:val="both"/>
        <w:rPr>
          <w:sz w:val="28"/>
        </w:rPr>
      </w:pPr>
      <w:r>
        <w:rPr>
          <w:sz w:val="28"/>
        </w:rPr>
      </w:r>
    </w:p>
    <w:p>
      <w:pPr>
        <w:pStyle w:val="Normal"/>
        <w:ind w:firstLine="709"/>
        <w:jc w:val="both"/>
        <w:rPr>
          <w:i w:val="false"/>
          <w:i w:val="false"/>
          <w:iCs w:val="false"/>
          <w:u w:val="none"/>
        </w:rPr>
      </w:pPr>
      <w:r>
        <w:rPr>
          <w:b/>
          <w:i w:val="false"/>
          <w:iCs w:val="false"/>
          <w:sz w:val="28"/>
          <w:u w:val="none"/>
        </w:rPr>
        <w:t>Статья 19. Администрация Советского сельского поселения, ее статус и структура</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Администрация Советского сельского поселения является исполнительно-распорядительным органом Советского сельского поселения.</w:t>
      </w:r>
    </w:p>
    <w:p>
      <w:pPr>
        <w:pStyle w:val="Normal"/>
        <w:ind w:firstLine="709"/>
        <w:jc w:val="both"/>
        <w:rPr>
          <w:i w:val="false"/>
          <w:i w:val="false"/>
          <w:iCs w:val="false"/>
          <w:u w:val="none"/>
        </w:rPr>
      </w:pPr>
      <w:r>
        <w:rPr>
          <w:i w:val="false"/>
          <w:iCs w:val="false"/>
          <w:sz w:val="28"/>
          <w:u w:val="none"/>
        </w:rPr>
        <w:t>Администрация</w:t>
      </w:r>
      <w:r>
        <w:rPr>
          <w:i w:val="false"/>
          <w:iCs w:val="false"/>
          <w:sz w:val="22"/>
          <w:u w:val="none"/>
        </w:rPr>
        <w:t xml:space="preserve"> </w:t>
      </w:r>
      <w:r>
        <w:rPr>
          <w:i w:val="false"/>
          <w:iCs w:val="false"/>
          <w:sz w:val="28"/>
          <w:u w:val="none"/>
        </w:rPr>
        <w:t>Советского</w:t>
      </w:r>
      <w:r>
        <w:rPr>
          <w:i w:val="false"/>
          <w:iCs w:val="false"/>
          <w:sz w:val="22"/>
          <w:u w:val="none"/>
        </w:rPr>
        <w:t xml:space="preserve"> </w:t>
      </w:r>
      <w:r>
        <w:rPr>
          <w:i w:val="false"/>
          <w:iCs w:val="false"/>
          <w:sz w:val="28"/>
          <w:u w:val="none"/>
        </w:rPr>
        <w:t>сельского поселения подконтрольна и подотчетна Думе Советского сельского поселения</w:t>
      </w:r>
      <w:r>
        <w:rPr>
          <w:i w:val="false"/>
          <w:iCs w:val="false"/>
          <w:sz w:val="22"/>
          <w:u w:val="none"/>
        </w:rPr>
        <w:t>.</w:t>
      </w:r>
    </w:p>
    <w:p>
      <w:pPr>
        <w:pStyle w:val="Normal"/>
        <w:ind w:firstLine="709"/>
        <w:jc w:val="both"/>
        <w:rPr>
          <w:i w:val="false"/>
          <w:i w:val="false"/>
          <w:iCs w:val="false"/>
          <w:u w:val="none"/>
        </w:rPr>
      </w:pPr>
      <w:r>
        <w:rPr>
          <w:i w:val="false"/>
          <w:iCs w:val="false"/>
          <w:sz w:val="28"/>
          <w:u w:val="none"/>
        </w:rPr>
        <w:t>Администрация Советского сельского поселения обладает правами юридического лица.</w:t>
      </w:r>
    </w:p>
    <w:p>
      <w:pPr>
        <w:pStyle w:val="Normal"/>
        <w:ind w:firstLine="709"/>
        <w:jc w:val="both"/>
        <w:rPr>
          <w:i w:val="false"/>
          <w:i w:val="false"/>
          <w:iCs w:val="false"/>
          <w:u w:val="none"/>
        </w:rPr>
      </w:pPr>
      <w:r>
        <w:rPr>
          <w:i w:val="false"/>
          <w:iCs w:val="false"/>
          <w:sz w:val="28"/>
          <w:u w:val="none"/>
        </w:rPr>
        <w:t>2. Администрацию Советского сельского поселения возглавляет глава Советского сельского поселения, который руководит ею на принципах единоначалия.</w:t>
      </w:r>
    </w:p>
    <w:p>
      <w:pPr>
        <w:pStyle w:val="Normal"/>
        <w:ind w:firstLine="709"/>
        <w:jc w:val="both"/>
        <w:rPr>
          <w:i w:val="false"/>
          <w:i w:val="false"/>
          <w:iCs w:val="false"/>
          <w:u w:val="none"/>
        </w:rPr>
      </w:pPr>
      <w:r>
        <w:rPr>
          <w:i w:val="false"/>
          <w:iCs w:val="false"/>
          <w:sz w:val="28"/>
          <w:u w:val="none"/>
        </w:rPr>
        <w:t xml:space="preserve">3. Структура администрации Советского сельского поселения утверждается Думой Советского сельского поселения по представлению главы Советского сельского поселения. </w:t>
      </w:r>
    </w:p>
    <w:p>
      <w:pPr>
        <w:pStyle w:val="Normal"/>
        <w:ind w:firstLine="709"/>
        <w:jc w:val="both"/>
        <w:rPr>
          <w:i w:val="false"/>
          <w:i w:val="false"/>
          <w:iCs w:val="false"/>
          <w:u w:val="none"/>
        </w:rPr>
      </w:pPr>
      <w:r>
        <w:rPr>
          <w:i w:val="false"/>
          <w:iCs w:val="false"/>
          <w:sz w:val="28"/>
          <w:u w:val="none"/>
        </w:rPr>
        <w:t>4. Расходы на обеспечение деятельности администрации Советского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b/>
          <w:i w:val="false"/>
          <w:iCs w:val="false"/>
          <w:sz w:val="28"/>
          <w:u w:val="none"/>
        </w:rPr>
        <w:t>Статья 20. Полномочия администрации Советского сельского поселения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i w:val="false"/>
          <w:i w:val="false"/>
          <w:iCs w:val="false"/>
          <w:u w:val="none"/>
        </w:rPr>
      </w:pPr>
      <w:r>
        <w:rPr>
          <w:i w:val="false"/>
          <w:iCs w:val="false"/>
          <w:sz w:val="28"/>
          <w:u w:val="none"/>
        </w:rPr>
        <w:t>1. К компетенции администрации Советского сельского поселения относится:</w:t>
      </w:r>
    </w:p>
    <w:p>
      <w:pPr>
        <w:pStyle w:val="Normal"/>
        <w:ind w:firstLine="709"/>
        <w:jc w:val="both"/>
        <w:rPr>
          <w:i w:val="false"/>
          <w:i w:val="false"/>
          <w:iCs w:val="false"/>
          <w:u w:val="none"/>
        </w:rPr>
      </w:pPr>
      <w:r>
        <w:rPr>
          <w:i w:val="false"/>
          <w:iCs w:val="false"/>
          <w:sz w:val="28"/>
          <w:u w:val="none"/>
        </w:rPr>
        <w:t>1) составление проекта бюджета Советского сельского поселения;</w:t>
      </w:r>
    </w:p>
    <w:p>
      <w:pPr>
        <w:pStyle w:val="Normal"/>
        <w:widowControl w:val="false"/>
        <w:ind w:firstLine="709"/>
        <w:jc w:val="both"/>
        <w:rPr>
          <w:sz w:val="28"/>
        </w:rPr>
      </w:pPr>
      <w:r>
        <w:rPr>
          <w:i w:val="false"/>
          <w:iCs w:val="false"/>
          <w:sz w:val="28"/>
          <w:u w:val="none"/>
        </w:rPr>
        <w:t>2) установление порядка принятия решений о разработке, формирования и реализации муниципальных программ;</w:t>
      </w:r>
    </w:p>
    <w:p>
      <w:pPr>
        <w:pStyle w:val="Normal"/>
        <w:ind w:firstLine="709"/>
        <w:jc w:val="both"/>
        <w:rPr>
          <w:i w:val="false"/>
          <w:i w:val="false"/>
          <w:iCs w:val="false"/>
          <w:u w:val="none"/>
        </w:rPr>
      </w:pPr>
      <w:r>
        <w:rPr>
          <w:i w:val="false"/>
          <w:iCs w:val="false"/>
          <w:sz w:val="28"/>
          <w:u w:val="none"/>
        </w:rPr>
        <w:t>3) подготовка и реализация стратегии социально-экономического развития Советского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Советского сельского поселения, прогноза социально-экономического развития Советского сельского поселения на среднесрочный или долгосрочный период, бюджетного прогноза Советского сельского поселения на долгосрочный период, муниципальных программ;</w:t>
      </w:r>
    </w:p>
    <w:p>
      <w:pPr>
        <w:pStyle w:val="Normal"/>
        <w:ind w:firstLine="709"/>
        <w:jc w:val="both"/>
        <w:rPr>
          <w:i w:val="false"/>
          <w:i w:val="false"/>
          <w:iCs w:val="false"/>
          <w:u w:val="none"/>
        </w:rPr>
      </w:pPr>
      <w:r>
        <w:rPr>
          <w:i w:val="false"/>
          <w:iCs w:val="false"/>
          <w:sz w:val="28"/>
          <w:u w:val="none"/>
        </w:rPr>
        <w:t>4) установление порядка ведения реестра расходных обязательств Советского сельского поселения;</w:t>
      </w:r>
    </w:p>
    <w:p>
      <w:pPr>
        <w:pStyle w:val="Normal"/>
        <w:ind w:firstLine="709"/>
        <w:jc w:val="both"/>
        <w:rPr>
          <w:sz w:val="28"/>
        </w:rPr>
      </w:pPr>
      <w:r>
        <w:rPr>
          <w:i w:val="false"/>
          <w:iCs w:val="false"/>
          <w:sz w:val="28"/>
          <w:u w:val="none"/>
        </w:rPr>
        <w:t>5) установление порядка осуществления муниципальных заимствований;</w:t>
      </w:r>
    </w:p>
    <w:p>
      <w:pPr>
        <w:pStyle w:val="Normal"/>
        <w:ind w:firstLine="709"/>
        <w:jc w:val="both"/>
        <w:rPr>
          <w:sz w:val="28"/>
        </w:rPr>
      </w:pPr>
      <w:r>
        <w:rPr>
          <w:i w:val="false"/>
          <w:iCs w:val="false"/>
          <w:sz w:val="28"/>
          <w:u w:val="none"/>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pPr>
        <w:pStyle w:val="Normal"/>
        <w:ind w:firstLine="709"/>
        <w:jc w:val="both"/>
        <w:rPr>
          <w:sz w:val="28"/>
        </w:rPr>
      </w:pPr>
      <w:r>
        <w:rPr>
          <w:i w:val="false"/>
          <w:iCs w:val="false"/>
          <w:sz w:val="28"/>
          <w:u w:val="none"/>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pPr>
        <w:pStyle w:val="Normal"/>
        <w:ind w:firstLine="709"/>
        <w:jc w:val="both"/>
        <w:rPr>
          <w:i w:val="false"/>
          <w:i w:val="false"/>
          <w:iCs w:val="false"/>
          <w:u w:val="none"/>
        </w:rPr>
      </w:pPr>
      <w:r>
        <w:rPr>
          <w:i w:val="false"/>
          <w:iCs w:val="false"/>
          <w:sz w:val="28"/>
          <w:u w:val="none"/>
        </w:rPr>
        <w:t>8) утверждение положения об оплате труда работников администрации Советского сельского поселения, занимающих должности, не относящиеся к должностям муниципальной службы;</w:t>
      </w:r>
    </w:p>
    <w:p>
      <w:pPr>
        <w:pStyle w:val="Normal"/>
        <w:ind w:firstLine="709"/>
        <w:jc w:val="both"/>
        <w:rPr/>
      </w:pPr>
      <w:r>
        <w:rPr>
          <w:i w:val="false"/>
          <w:iCs w:val="false"/>
          <w:sz w:val="28"/>
          <w:u w:val="none"/>
        </w:rPr>
        <w:t xml:space="preserve">9) принятие нормативных правовых актов, устанавливающих </w:t>
      </w:r>
      <w:hyperlink r:id="rId12">
        <w:r>
          <w:rPr>
            <w:rStyle w:val="ListLabel11"/>
            <w:i w:val="false"/>
            <w:iCs w:val="false"/>
            <w:u w:val="none"/>
          </w:rPr>
          <w:t>системы</w:t>
        </w:r>
      </w:hyperlink>
      <w:r>
        <w:rPr>
          <w:i w:val="false"/>
          <w:iCs w:val="false"/>
          <w:sz w:val="28"/>
          <w:u w:val="none"/>
        </w:rPr>
        <w:t xml:space="preserve"> оплаты труда (в том числе тарифные системы оплаты труда) работников муниципальных учреждений, учредителем которых является Советское сельское поселение;</w:t>
      </w:r>
    </w:p>
    <w:p>
      <w:pPr>
        <w:pStyle w:val="Normal"/>
        <w:widowControl w:val="false"/>
        <w:ind w:firstLine="709"/>
        <w:jc w:val="both"/>
        <w:rPr>
          <w:sz w:val="28"/>
        </w:rPr>
      </w:pPr>
      <w:r>
        <w:rPr>
          <w:i w:val="false"/>
          <w:iCs w:val="false"/>
          <w:sz w:val="28"/>
          <w:u w:val="none"/>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pPr>
        <w:pStyle w:val="Normal"/>
        <w:numPr>
          <w:ilvl w:val="0"/>
          <w:numId w:val="0"/>
        </w:numPr>
        <w:ind w:firstLine="709"/>
        <w:jc w:val="both"/>
        <w:outlineLvl w:val="0"/>
        <w:rPr>
          <w:i w:val="false"/>
          <w:i w:val="false"/>
          <w:iCs w:val="false"/>
          <w:u w:val="none"/>
        </w:rPr>
      </w:pPr>
      <w:r>
        <w:rPr>
          <w:i w:val="false"/>
          <w:iCs w:val="false"/>
          <w:sz w:val="28"/>
          <w:u w:val="none"/>
        </w:rPr>
        <w:t>11) установление порядка использования бюджетных ассигнований резервного фонда администрации Советского сельского поселения;</w:t>
      </w:r>
    </w:p>
    <w:p>
      <w:pPr>
        <w:pStyle w:val="Normal"/>
        <w:widowControl w:val="false"/>
        <w:ind w:firstLine="709"/>
        <w:jc w:val="both"/>
        <w:rPr>
          <w:sz w:val="28"/>
        </w:rPr>
      </w:pPr>
      <w:r>
        <w:rPr>
          <w:i w:val="false"/>
          <w:iCs w:val="false"/>
          <w:sz w:val="28"/>
          <w:u w:val="none"/>
        </w:rPr>
        <w:t>12) управление муниципальным долгом;</w:t>
      </w:r>
    </w:p>
    <w:p>
      <w:pPr>
        <w:pStyle w:val="Normal"/>
        <w:ind w:firstLine="709"/>
        <w:jc w:val="both"/>
        <w:rPr>
          <w:sz w:val="28"/>
        </w:rPr>
      </w:pPr>
      <w:r>
        <w:rPr>
          <w:i w:val="false"/>
          <w:iCs w:val="false"/>
          <w:sz w:val="28"/>
          <w:u w:val="none"/>
        </w:rPr>
        <w:t>13) осуществление муниципального контроля;</w:t>
      </w:r>
    </w:p>
    <w:p>
      <w:pPr>
        <w:pStyle w:val="Normal"/>
        <w:ind w:firstLine="709"/>
        <w:jc w:val="both"/>
        <w:rPr>
          <w:i w:val="false"/>
          <w:i w:val="false"/>
          <w:iCs w:val="false"/>
          <w:u w:val="none"/>
        </w:rPr>
      </w:pPr>
      <w:r>
        <w:rPr>
          <w:i w:val="false"/>
          <w:iCs w:val="false"/>
          <w:sz w:val="28"/>
          <w:u w:val="none"/>
        </w:rPr>
        <w:t xml:space="preserve">14)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 . </w:t>
      </w:r>
    </w:p>
    <w:p>
      <w:pPr>
        <w:pStyle w:val="Normal"/>
        <w:ind w:firstLine="709"/>
        <w:jc w:val="both"/>
        <w:rPr>
          <w:b/>
          <w:b/>
          <w:i/>
          <w:i/>
          <w:color w:val="FF0000"/>
          <w:sz w:val="28"/>
          <w:u w:val="single"/>
        </w:rPr>
      </w:pPr>
      <w:r>
        <w:rPr>
          <w:b/>
          <w:i/>
          <w:color w:val="FF0000"/>
          <w:sz w:val="28"/>
          <w:u w:val="single"/>
        </w:rPr>
      </w:r>
    </w:p>
    <w:p>
      <w:pPr>
        <w:pStyle w:val="Normal"/>
        <w:numPr>
          <w:ilvl w:val="0"/>
          <w:numId w:val="0"/>
        </w:numPr>
        <w:ind w:firstLine="709"/>
        <w:jc w:val="both"/>
        <w:outlineLvl w:val="2"/>
        <w:rPr/>
      </w:pPr>
      <w:r>
        <w:rPr>
          <w:b/>
          <w:sz w:val="28"/>
        </w:rPr>
        <w:t>Статья 21. Гарантии, предоставляемые депутату и выборному долж</w:t>
      </w:r>
      <w:r>
        <w:rPr>
          <w:b/>
          <w:i w:val="false"/>
          <w:iCs w:val="false"/>
          <w:sz w:val="28"/>
          <w:u w:val="none"/>
        </w:rPr>
        <w:t>ностному лицу местного самоуправления</w:t>
      </w:r>
    </w:p>
    <w:p>
      <w:pPr>
        <w:pStyle w:val="Normal"/>
        <w:numPr>
          <w:ilvl w:val="0"/>
          <w:numId w:val="0"/>
        </w:numPr>
        <w:ind w:firstLine="709"/>
        <w:jc w:val="both"/>
        <w:outlineLvl w:val="2"/>
        <w:rPr>
          <w:i w:val="false"/>
          <w:i w:val="false"/>
          <w:iCs w:val="false"/>
          <w:color w:val="4F81BD"/>
          <w:sz w:val="28"/>
          <w:u w:val="none"/>
        </w:rPr>
      </w:pPr>
      <w:r>
        <w:rPr>
          <w:i w:val="false"/>
          <w:iCs w:val="false"/>
          <w:color w:val="4F81BD"/>
          <w:sz w:val="28"/>
          <w:u w:val="none"/>
        </w:rPr>
      </w:r>
    </w:p>
    <w:p>
      <w:pPr>
        <w:pStyle w:val="Normal"/>
        <w:ind w:firstLine="709"/>
        <w:jc w:val="both"/>
        <w:rPr>
          <w:i w:val="false"/>
          <w:i w:val="false"/>
          <w:iCs w:val="false"/>
          <w:u w:val="none"/>
        </w:rPr>
      </w:pPr>
      <w:r>
        <w:rPr>
          <w:i w:val="false"/>
          <w:iCs w:val="false"/>
          <w:sz w:val="28"/>
          <w:u w:val="none"/>
        </w:rPr>
        <w:t>1. Депутату, выборному должностному лицу местного самоуправления, замещающему должность на постоянной основе, за счет средств бюджета Советского сельского поселения гарантируется:</w:t>
      </w:r>
    </w:p>
    <w:p>
      <w:pPr>
        <w:pStyle w:val="Normal"/>
        <w:ind w:firstLine="709"/>
        <w:jc w:val="both"/>
        <w:rPr>
          <w:i w:val="false"/>
          <w:i w:val="false"/>
          <w:iCs w:val="false"/>
          <w:u w:val="none"/>
        </w:rPr>
      </w:pPr>
      <w:r>
        <w:rPr>
          <w:i w:val="false"/>
          <w:iCs w:val="false"/>
          <w:sz w:val="28"/>
          <w:u w:val="none"/>
        </w:rPr>
        <w:t>1) условия работы, обеспечивающие исполнение должностных полномочий в соответствии с правовыми актами органов местного самоуправления Советского сельского поселения;</w:t>
      </w:r>
    </w:p>
    <w:p>
      <w:pPr>
        <w:pStyle w:val="Normal"/>
        <w:ind w:firstLine="709"/>
        <w:jc w:val="both"/>
        <w:rPr>
          <w:sz w:val="28"/>
        </w:rPr>
      </w:pPr>
      <w:r>
        <w:rPr>
          <w:i w:val="false"/>
          <w:iCs w:val="false"/>
          <w:sz w:val="28"/>
          <w:u w:val="none"/>
        </w:rPr>
        <w:t>2) своевременное и в полном объеме получение денежного вознаграждения;</w:t>
      </w:r>
    </w:p>
    <w:p>
      <w:pPr>
        <w:pStyle w:val="Normal"/>
        <w:ind w:firstLine="709"/>
        <w:jc w:val="both"/>
        <w:rPr/>
      </w:pPr>
      <w:r>
        <w:rPr>
          <w:i w:val="false"/>
          <w:iCs w:val="false"/>
          <w:sz w:val="28"/>
          <w:u w:val="none"/>
        </w:rPr>
        <w:t>3) отдых, обес</w:t>
      </w:r>
      <w:r>
        <w:rPr>
          <w:sz w:val="28"/>
        </w:rPr>
        <w:t>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w:t>
      </w:r>
      <w:r>
        <w:rPr>
          <w:b w:val="false"/>
          <w:bCs w:val="false"/>
          <w:color w:val="000000"/>
          <w:sz w:val="28"/>
        </w:rPr>
        <w:t xml:space="preserve"> 28 </w:t>
      </w:r>
      <w:r>
        <w:rPr>
          <w:sz w:val="28"/>
        </w:rPr>
        <w:t>календарных дней;</w:t>
      </w:r>
    </w:p>
    <w:p>
      <w:pPr>
        <w:pStyle w:val="Normal"/>
        <w:ind w:firstLine="709"/>
        <w:jc w:val="both"/>
        <w:rPr>
          <w:sz w:val="28"/>
        </w:rPr>
      </w:pPr>
      <w:r>
        <w:rPr>
          <w:sz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pPr>
        <w:pStyle w:val="Normal"/>
        <w:ind w:firstLine="709"/>
        <w:jc w:val="both"/>
        <w:rPr>
          <w:sz w:val="28"/>
        </w:rPr>
      </w:pPr>
      <w:r>
        <w:rPr>
          <w:sz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pPr>
        <w:pStyle w:val="Normal"/>
        <w:ind w:firstLine="709"/>
        <w:jc w:val="both"/>
        <w:rPr>
          <w:sz w:val="28"/>
        </w:rPr>
      </w:pPr>
      <w:r>
        <w:rPr>
          <w:sz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pPr>
        <w:pStyle w:val="Normal"/>
        <w:ind w:firstLine="709"/>
        <w:jc w:val="both"/>
        <w:rPr>
          <w:sz w:val="28"/>
        </w:rPr>
      </w:pPr>
      <w:r>
        <w:rPr>
          <w:sz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pPr>
        <w:pStyle w:val="Normal"/>
        <w:ind w:firstLine="709"/>
        <w:jc w:val="both"/>
        <w:rPr>
          <w:sz w:val="28"/>
        </w:rPr>
      </w:pPr>
      <w:r>
        <w:rPr>
          <w:sz w:val="28"/>
        </w:rPr>
        <w:t xml:space="preserve">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w:t>
        <w:br/>
        <w:t>«Об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3. Порядок предоставления гарантий, определенных частью первой настоящей статьи, устанавливается решением Думы Советского сельского поселения.</w:t>
      </w:r>
    </w:p>
    <w:p>
      <w:pPr>
        <w:pStyle w:val="Normal"/>
        <w:ind w:firstLine="709"/>
        <w:jc w:val="both"/>
        <w:rPr/>
      </w:pPr>
      <w:r>
        <w:rPr>
          <w:sz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Pr>
          <w:b w:val="false"/>
          <w:bCs w:val="false"/>
          <w:color w:val="000000"/>
          <w:sz w:val="28"/>
        </w:rPr>
        <w:t>2</w:t>
      </w:r>
      <w:r>
        <w:rPr>
          <w:sz w:val="28"/>
        </w:rPr>
        <w:t xml:space="preserve"> рабочих дня в месяц.</w:t>
      </w:r>
      <w:r>
        <w:rPr>
          <w:b/>
          <w:i/>
          <w:color w:val="FF0000"/>
          <w:sz w:val="28"/>
          <w:u w:val="single"/>
          <w:vertAlign w:val="superscript"/>
        </w:rPr>
        <w:t xml:space="preserve"> </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both"/>
        <w:outlineLvl w:val="0"/>
        <w:rPr/>
      </w:pPr>
      <w:r>
        <w:rPr>
          <w:b/>
          <w:sz w:val="28"/>
        </w:rPr>
        <w:t>Статья 22. Муниципальная служба</w:t>
      </w:r>
    </w:p>
    <w:p>
      <w:pPr>
        <w:pStyle w:val="Normal"/>
        <w:ind w:firstLine="709"/>
        <w:rPr>
          <w:sz w:val="28"/>
        </w:rPr>
      </w:pPr>
      <w:r>
        <w:rPr>
          <w:sz w:val="28"/>
        </w:rPr>
      </w:r>
    </w:p>
    <w:p>
      <w:pPr>
        <w:pStyle w:val="Normal"/>
        <w:ind w:firstLine="709"/>
        <w:jc w:val="both"/>
        <w:rPr>
          <w:sz w:val="28"/>
        </w:rPr>
      </w:pPr>
      <w:r>
        <w:rPr>
          <w:sz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br/>
        <w:t>в соответствии с ним законами Волгоградской области, настоящим Уставом и иными муниципальными правовыми актами.</w:t>
      </w:r>
    </w:p>
    <w:p>
      <w:pPr>
        <w:pStyle w:val="Normal"/>
        <w:ind w:firstLine="709"/>
        <w:rPr>
          <w:sz w:val="28"/>
        </w:rPr>
      </w:pPr>
      <w:r>
        <w:rPr>
          <w:sz w:val="28"/>
        </w:rPr>
      </w:r>
    </w:p>
    <w:p>
      <w:pPr>
        <w:pStyle w:val="Normal"/>
        <w:numPr>
          <w:ilvl w:val="0"/>
          <w:numId w:val="0"/>
        </w:numPr>
        <w:jc w:val="center"/>
        <w:outlineLvl w:val="1"/>
        <w:rPr>
          <w:b/>
          <w:b/>
          <w:sz w:val="28"/>
        </w:rPr>
      </w:pPr>
      <w:r>
        <w:rPr>
          <w:b/>
          <w:i w:val="false"/>
          <w:iCs w:val="false"/>
          <w:sz w:val="28"/>
          <w:u w:val="none"/>
        </w:rPr>
        <w:t xml:space="preserve">Глава IV. МУНИЦИПАЛЬНЫЕ ПРАВОВЫЕ АКТЫ </w:t>
      </w:r>
    </w:p>
    <w:p>
      <w:pPr>
        <w:pStyle w:val="Normal"/>
        <w:numPr>
          <w:ilvl w:val="0"/>
          <w:numId w:val="0"/>
        </w:numPr>
        <w:jc w:val="center"/>
        <w:outlineLvl w:val="1"/>
        <w:rPr>
          <w:i w:val="false"/>
          <w:i w:val="false"/>
          <w:iCs w:val="false"/>
          <w:u w:val="none"/>
        </w:rPr>
      </w:pPr>
      <w:r>
        <w:rPr>
          <w:b/>
          <w:i w:val="false"/>
          <w:iCs w:val="false"/>
          <w:sz w:val="28"/>
          <w:u w:val="none"/>
        </w:rPr>
        <w:t>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i w:val="false"/>
          <w:i w:val="false"/>
          <w:iCs w:val="false"/>
          <w:u w:val="none"/>
        </w:rPr>
      </w:pPr>
      <w:r>
        <w:rPr>
          <w:b/>
          <w:i w:val="false"/>
          <w:iCs w:val="false"/>
          <w:sz w:val="28"/>
          <w:u w:val="none"/>
        </w:rPr>
        <w:t xml:space="preserve">Статья 23. Система муниципальных правовых актов Советского сельского поселения </w:t>
      </w:r>
    </w:p>
    <w:p>
      <w:pPr>
        <w:pStyle w:val="Normal"/>
        <w:ind w:firstLine="426"/>
        <w:jc w:val="both"/>
        <w:rPr>
          <w:i w:val="false"/>
          <w:i w:val="false"/>
          <w:iCs w:val="false"/>
          <w:sz w:val="28"/>
          <w:u w:val="none"/>
        </w:rPr>
      </w:pPr>
      <w:r>
        <w:rPr>
          <w:i w:val="false"/>
          <w:iCs w:val="false"/>
          <w:sz w:val="28"/>
          <w:u w:val="none"/>
        </w:rPr>
      </w:r>
    </w:p>
    <w:p>
      <w:pPr>
        <w:pStyle w:val="Normal"/>
        <w:ind w:firstLine="708"/>
        <w:jc w:val="both"/>
        <w:rPr>
          <w:i w:val="false"/>
          <w:i w:val="false"/>
          <w:iCs w:val="false"/>
          <w:u w:val="none"/>
        </w:rPr>
      </w:pPr>
      <w:r>
        <w:rPr>
          <w:i w:val="false"/>
          <w:iCs w:val="false"/>
          <w:sz w:val="28"/>
          <w:u w:val="none"/>
        </w:rPr>
        <w:t>В систему муниципальных правовых актов Советского сельского поселения входят:</w:t>
      </w:r>
    </w:p>
    <w:p>
      <w:pPr>
        <w:pStyle w:val="Normal"/>
        <w:ind w:firstLine="708"/>
        <w:jc w:val="both"/>
        <w:rPr>
          <w:sz w:val="28"/>
        </w:rPr>
      </w:pPr>
      <w:r>
        <w:rPr>
          <w:i w:val="false"/>
          <w:iCs w:val="false"/>
          <w:sz w:val="28"/>
          <w:u w:val="none"/>
        </w:rPr>
        <w:t>1)  правовые акты, принятые на местном референдуме, сходе граждан;</w:t>
      </w:r>
    </w:p>
    <w:p>
      <w:pPr>
        <w:pStyle w:val="Normal"/>
        <w:ind w:firstLine="708"/>
        <w:jc w:val="both"/>
        <w:rPr>
          <w:i w:val="false"/>
          <w:i w:val="false"/>
          <w:iCs w:val="false"/>
          <w:u w:val="none"/>
        </w:rPr>
      </w:pPr>
      <w:r>
        <w:rPr>
          <w:i w:val="false"/>
          <w:iCs w:val="false"/>
          <w:sz w:val="28"/>
          <w:u w:val="none"/>
        </w:rPr>
        <w:t>2) решения  Думы Советского сельского поселения;</w:t>
      </w:r>
    </w:p>
    <w:p>
      <w:pPr>
        <w:pStyle w:val="Normal"/>
        <w:ind w:firstLine="708"/>
        <w:jc w:val="both"/>
        <w:rPr>
          <w:i w:val="false"/>
          <w:i w:val="false"/>
          <w:iCs w:val="false"/>
          <w:u w:val="none"/>
        </w:rPr>
      </w:pPr>
      <w:r>
        <w:rPr>
          <w:i w:val="false"/>
          <w:iCs w:val="false"/>
          <w:sz w:val="28"/>
          <w:u w:val="none"/>
        </w:rPr>
        <w:t>3)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8"/>
        <w:jc w:val="both"/>
        <w:rPr>
          <w:i w:val="false"/>
          <w:i w:val="false"/>
          <w:iCs w:val="false"/>
          <w:u w:val="none"/>
        </w:rPr>
      </w:pPr>
      <w:r>
        <w:rPr>
          <w:i w:val="false"/>
          <w:iCs w:val="false"/>
          <w:sz w:val="28"/>
          <w:u w:val="none"/>
        </w:rPr>
        <w:t>4) постановления и распоряжения администрации Советского сельского поселения;</w:t>
      </w:r>
    </w:p>
    <w:p>
      <w:pPr>
        <w:pStyle w:val="Normal"/>
        <w:ind w:firstLine="708"/>
        <w:jc w:val="both"/>
        <w:rPr>
          <w:sz w:val="28"/>
        </w:rPr>
      </w:pPr>
      <w:r>
        <w:rPr>
          <w:i w:val="false"/>
          <w:iCs w:val="false"/>
          <w:sz w:val="28"/>
          <w:u w:val="none"/>
        </w:rPr>
        <w:t>5) правовые акты иных органов местного самоуправления,  предусмотренных настоящим Уставом.</w:t>
      </w:r>
    </w:p>
    <w:p>
      <w:pPr>
        <w:pStyle w:val="Normal"/>
        <w:ind w:firstLine="709"/>
        <w:jc w:val="both"/>
        <w:rPr>
          <w:sz w:val="28"/>
        </w:rPr>
      </w:pPr>
      <w:r>
        <w:rPr>
          <w:i w:val="false"/>
          <w:iCs w:val="false"/>
          <w:sz w:val="28"/>
          <w:u w:val="none"/>
        </w:rPr>
        <w:t> </w:t>
      </w:r>
    </w:p>
    <w:p>
      <w:pPr>
        <w:pStyle w:val="Normal"/>
        <w:ind w:firstLine="709"/>
        <w:jc w:val="both"/>
        <w:rPr>
          <w:i w:val="false"/>
          <w:i w:val="false"/>
          <w:iCs w:val="false"/>
          <w:u w:val="none"/>
        </w:rPr>
      </w:pPr>
      <w:r>
        <w:rPr>
          <w:b/>
          <w:i w:val="false"/>
          <w:iCs w:val="false"/>
          <w:sz w:val="28"/>
          <w:u w:val="none"/>
        </w:rPr>
        <w:t>Статья 24. Порядок принятия устава Советского сельского поселения, порядок внесения в него изменений и (или) дополнений</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i w:val="false"/>
          <w:i w:val="false"/>
          <w:iCs w:val="false"/>
          <w:u w:val="none"/>
        </w:rPr>
      </w:pPr>
      <w:r>
        <w:rPr>
          <w:i w:val="false"/>
          <w:iCs w:val="false"/>
          <w:sz w:val="28"/>
          <w:u w:val="none"/>
        </w:rPr>
        <w:t>1. Устав является актом высшей юридической силы в системе муниципальных правовых актов, имеет прямое действие и применяется на всей территории Советского сельского поселения.</w:t>
      </w:r>
    </w:p>
    <w:p>
      <w:pPr>
        <w:pStyle w:val="Normal"/>
        <w:ind w:firstLine="709"/>
        <w:jc w:val="both"/>
        <w:rPr>
          <w:i w:val="false"/>
          <w:i w:val="false"/>
          <w:iCs w:val="false"/>
          <w:u w:val="none"/>
        </w:rPr>
      </w:pPr>
      <w:r>
        <w:rPr>
          <w:i w:val="false"/>
          <w:iCs w:val="false"/>
          <w:sz w:val="28"/>
          <w:u w:val="none"/>
        </w:rPr>
        <w:t>2. Проект устава, проект решения Советского</w:t>
      </w:r>
      <w:r>
        <w:rPr>
          <w:i w:val="false"/>
          <w:iCs w:val="false"/>
          <w:sz w:val="22"/>
          <w:u w:val="none"/>
        </w:rPr>
        <w:t xml:space="preserve"> </w:t>
      </w:r>
      <w:r>
        <w:rPr>
          <w:i w:val="false"/>
          <w:iCs w:val="false"/>
          <w:sz w:val="28"/>
          <w:u w:val="none"/>
        </w:rPr>
        <w:t xml:space="preserve">о внесении изменений и (или) дополнений в устав не позднее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Советского порядка учета предложений по проекту устава, проекту решения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а также порядка участия граждан в его обсуждении. </w:t>
      </w:r>
    </w:p>
    <w:p>
      <w:pPr>
        <w:pStyle w:val="Normal"/>
        <w:ind w:firstLine="709"/>
        <w:jc w:val="both"/>
        <w:rPr>
          <w:i w:val="false"/>
          <w:i w:val="false"/>
          <w:iCs w:val="false"/>
          <w:u w:val="none"/>
        </w:rPr>
      </w:pPr>
      <w:r>
        <w:rPr>
          <w:i w:val="false"/>
          <w:iCs w:val="false"/>
          <w:sz w:val="28"/>
          <w:u w:val="none"/>
        </w:rPr>
        <w:t>3. Не требуется официальное опубликование порядка учета предложений по проекту решения Думы Советского сельского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w:t>
      </w:r>
    </w:p>
    <w:p>
      <w:pPr>
        <w:pStyle w:val="Normal"/>
        <w:ind w:firstLine="709"/>
        <w:jc w:val="both"/>
        <w:rPr>
          <w:i w:val="false"/>
          <w:i w:val="false"/>
          <w:iCs w:val="false"/>
          <w:u w:val="none"/>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принимаются большинством в две трети голосов от установленной численности депутатов Думы Советского сельского поселения. </w:t>
      </w:r>
    </w:p>
    <w:p>
      <w:pPr>
        <w:pStyle w:val="Normal"/>
        <w:ind w:firstLine="709"/>
        <w:jc w:val="both"/>
        <w:rPr>
          <w:i w:val="false"/>
          <w:i w:val="false"/>
          <w:iCs w:val="false"/>
          <w:u w:val="none"/>
        </w:rPr>
      </w:pPr>
      <w:r>
        <w:rPr>
          <w:i w:val="false"/>
          <w:iCs w:val="false"/>
          <w:sz w:val="28"/>
          <w:u w:val="none"/>
        </w:rPr>
        <w:t xml:space="preserve">5.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pPr>
        <w:pStyle w:val="Normal"/>
        <w:ind w:firstLine="709"/>
        <w:jc w:val="both"/>
        <w:rPr>
          <w:i w:val="false"/>
          <w:i w:val="false"/>
          <w:iCs w:val="false"/>
          <w:u w:val="none"/>
        </w:rPr>
      </w:pPr>
      <w:r>
        <w:rPr>
          <w:i w:val="false"/>
          <w:iCs w:val="false"/>
          <w:sz w:val="28"/>
          <w:u w:val="none"/>
        </w:rPr>
        <w:t>6. Глава Советского 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21.07.2005</w:t>
        <w:br/>
        <w:t>№ 97-ФЗ «О государственной регистрации уставов муниципальных образований» уведомления о включении сведений об уставе, о решении Думы Советского сельского поселения  о внесении изменений и дополнений в устав в государственный реестр уставов муниципальных образований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b/>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Проекты муниципальных правовых актов Советского сельского поселения могут вноситься Думой Советского сельского поселения, главой Советского сельского поселения, иными выборными органами местного самоуправления Советского сельского поселения, органами территориального общественного самоуправления, инициативными группами граждан, прокурором Калачевского района, Управлением Министерства юстиции Российской Федерации по Волгоградской области.</w:t>
      </w:r>
    </w:p>
    <w:p>
      <w:pPr>
        <w:pStyle w:val="Normal"/>
        <w:ind w:firstLine="709"/>
        <w:jc w:val="both"/>
        <w:rPr>
          <w:i w:val="false"/>
          <w:i w:val="false"/>
          <w:iCs w:val="false"/>
          <w:u w:val="none"/>
        </w:rPr>
      </w:pPr>
      <w:r>
        <w:rPr>
          <w:i w:val="false"/>
          <w:iCs w:val="false"/>
          <w:sz w:val="28"/>
          <w:u w:val="none"/>
        </w:rPr>
        <w:t>2. Порядок внесения проектов муниципальных правовых актов  Советского сельского поселения, перечень и форма прилагаемых к ним документов, порядок принятия (издания) муниципальных правовых актов Советского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Советского сельского поселения, на рассмотрение которых вносятся указанные проекты.</w:t>
      </w:r>
    </w:p>
    <w:p>
      <w:pPr>
        <w:pStyle w:val="Normal"/>
        <w:ind w:firstLine="709"/>
        <w:jc w:val="both"/>
        <w:rPr>
          <w:i w:val="false"/>
          <w:i w:val="false"/>
          <w:iCs w:val="false"/>
          <w:u w:val="none"/>
        </w:rPr>
      </w:pPr>
      <w:r>
        <w:rPr>
          <w:i w:val="false"/>
          <w:iCs w:val="false"/>
          <w:sz w:val="28"/>
          <w:u w:val="none"/>
        </w:rPr>
        <w:t xml:space="preserve">3. Проекты  нормативных правовых актов Думы Советского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i w:val="false"/>
          <w:iCs w:val="false"/>
          <w:color w:val="000000"/>
          <w:sz w:val="28"/>
          <w:u w:val="none"/>
        </w:rPr>
        <w:t>Думы Советского сельского поселения, предусматривающие расходы, фин</w:t>
      </w:r>
      <w:r>
        <w:rPr>
          <w:i w:val="false"/>
          <w:iCs w:val="false"/>
          <w:sz w:val="28"/>
          <w:u w:val="none"/>
        </w:rPr>
        <w:t>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Советского сельского поселения либо при наличии заключения указанного лиц</w:t>
      </w:r>
    </w:p>
    <w:p>
      <w:pPr>
        <w:pStyle w:val="Normal"/>
        <w:jc w:val="both"/>
        <w:rPr>
          <w:i w:val="false"/>
          <w:i w:val="false"/>
          <w:iCs w:val="false"/>
          <w:u w:val="none"/>
        </w:rPr>
      </w:pPr>
      <w:r>
        <w:rPr>
          <w:i w:val="false"/>
          <w:iCs w:val="false"/>
          <w:sz w:val="28"/>
          <w:u w:val="none"/>
        </w:rPr>
        <w:t xml:space="preserve"> </w:t>
      </w:r>
      <w:r>
        <w:rPr>
          <w:i w:val="false"/>
          <w:iCs w:val="false"/>
          <w:sz w:val="28"/>
          <w:u w:val="none"/>
        </w:rPr>
        <w:t xml:space="preserve">Заключение представляется в Думу Советского сельского поселения в течение </w:t>
      </w:r>
      <w:r>
        <w:rPr>
          <w:b w:val="false"/>
          <w:bCs w:val="false"/>
          <w:i w:val="false"/>
          <w:iCs w:val="false"/>
          <w:color w:val="000000"/>
          <w:sz w:val="28"/>
          <w:u w:val="none"/>
        </w:rPr>
        <w:t>20</w:t>
      </w:r>
      <w:r>
        <w:rPr>
          <w:i w:val="false"/>
          <w:iCs w:val="false"/>
          <w:sz w:val="28"/>
          <w:u w:val="none"/>
        </w:rPr>
        <w:t xml:space="preserve"> дней со дня поступления соответствующего проекта нормативного правового акта главе Советского сельского поселения. </w:t>
      </w:r>
    </w:p>
    <w:p>
      <w:pPr>
        <w:pStyle w:val="Normal"/>
        <w:jc w:val="both"/>
        <w:rPr>
          <w:b/>
          <w:b/>
          <w:i w:val="false"/>
          <w:i w:val="false"/>
          <w:iCs w:val="false"/>
          <w:sz w:val="28"/>
          <w:u w:val="none"/>
        </w:rPr>
      </w:pPr>
      <w:r>
        <w:rPr>
          <w:b/>
          <w:i w:val="false"/>
          <w:iCs w:val="false"/>
          <w:sz w:val="28"/>
          <w:u w:val="none"/>
        </w:rPr>
      </w:r>
    </w:p>
    <w:p>
      <w:pPr>
        <w:pStyle w:val="Normal"/>
        <w:ind w:firstLine="709"/>
        <w:jc w:val="both"/>
        <w:rPr>
          <w:i w:val="false"/>
          <w:i w:val="false"/>
          <w:iCs w:val="false"/>
          <w:u w:val="none"/>
        </w:rPr>
      </w:pPr>
      <w:r>
        <w:rPr>
          <w:b/>
          <w:i w:val="false"/>
          <w:iCs w:val="false"/>
          <w:sz w:val="28"/>
          <w:u w:val="none"/>
        </w:rPr>
        <w:t xml:space="preserve">Статья 26. </w:t>
      </w:r>
      <w:bookmarkStart w:id="6" w:name="Par687"/>
      <w:bookmarkEnd w:id="6"/>
      <w:r>
        <w:rPr>
          <w:b/>
          <w:i w:val="false"/>
          <w:iCs w:val="false"/>
          <w:sz w:val="28"/>
          <w:u w:val="none"/>
        </w:rPr>
        <w:t>Порядок вступления в силу муниципальных правовых актов Советского сельского поселения</w:t>
      </w:r>
    </w:p>
    <w:p>
      <w:pPr>
        <w:pStyle w:val="Normal"/>
        <w:ind w:firstLine="709"/>
        <w:jc w:val="both"/>
        <w:rPr>
          <w:sz w:val="28"/>
        </w:rPr>
      </w:pPr>
      <w:r>
        <w:rPr>
          <w:sz w:val="28"/>
        </w:rPr>
      </w:r>
    </w:p>
    <w:p>
      <w:pPr>
        <w:pStyle w:val="Normal"/>
        <w:ind w:firstLine="709"/>
        <w:jc w:val="both"/>
        <w:rPr>
          <w:i w:val="false"/>
          <w:i w:val="false"/>
          <w:iCs w:val="false"/>
          <w:u w:val="none"/>
        </w:rPr>
      </w:pPr>
      <w:r>
        <w:rPr>
          <w:i w:val="false"/>
          <w:iCs w:val="false"/>
          <w:sz w:val="28"/>
          <w:u w:val="none"/>
        </w:rPr>
        <w:t xml:space="preserve">1. Муниципальные правовые акты Советского сельского поселения вступают в силу в порядке, установленном законодательством Российской Федерации и настоящим Уставом. </w:t>
      </w:r>
    </w:p>
    <w:p>
      <w:pPr>
        <w:pStyle w:val="Normal"/>
        <w:ind w:firstLine="709"/>
        <w:jc w:val="both"/>
        <w:rPr>
          <w:i w:val="false"/>
          <w:i w:val="false"/>
          <w:iCs w:val="false"/>
          <w:u w:val="none"/>
        </w:rPr>
      </w:pPr>
      <w:r>
        <w:rPr>
          <w:i w:val="false"/>
          <w:iCs w:val="false"/>
          <w:sz w:val="28"/>
          <w:u w:val="none"/>
        </w:rPr>
        <w:t xml:space="preserve">2. Решения Думы Советского сельского поселения </w:t>
      </w:r>
      <w:r>
        <w:rPr>
          <w:i w:val="false"/>
          <w:iCs w:val="false"/>
          <w:sz w:val="22"/>
          <w:u w:val="none"/>
        </w:rPr>
        <w:t xml:space="preserve"> </w:t>
      </w:r>
      <w:r>
        <w:rPr>
          <w:i w:val="false"/>
          <w:iCs w:val="false"/>
          <w:sz w:val="28"/>
          <w:u w:val="none"/>
        </w:rPr>
        <w:t>о налогах и сборах вступают в силу в соответствии с Налоговым кодексом Российской Федерации.</w:t>
      </w:r>
    </w:p>
    <w:p>
      <w:pPr>
        <w:pStyle w:val="Normal"/>
        <w:ind w:firstLine="709"/>
        <w:jc w:val="both"/>
        <w:rPr>
          <w:sz w:val="20"/>
        </w:rPr>
      </w:pPr>
      <w:r>
        <w:rPr>
          <w:sz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pPr>
        <w:pStyle w:val="Normal"/>
        <w:tabs>
          <w:tab w:val="clear" w:pos="709"/>
          <w:tab w:val="left" w:pos="318" w:leader="none"/>
        </w:tabs>
        <w:ind w:firstLine="709"/>
        <w:jc w:val="both"/>
        <w:rPr>
          <w:i w:val="false"/>
          <w:i w:val="false"/>
          <w:iCs w:val="false"/>
          <w:u w:val="none"/>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pPr>
        <w:pStyle w:val="Normal"/>
        <w:tabs>
          <w:tab w:val="clear" w:pos="709"/>
          <w:tab w:val="left" w:pos="318" w:leader="none"/>
        </w:tabs>
        <w:ind w:firstLine="709"/>
        <w:jc w:val="both"/>
        <w:rPr/>
      </w:pPr>
      <w:r>
        <w:rPr>
          <w:i w:val="false"/>
          <w:iCs w:val="false"/>
          <w:sz w:val="28"/>
          <w:u w:val="none"/>
        </w:rPr>
        <w:t>5. Изменения и (или) дополнения, внесенные в устав и изменяющие структуру органов местного самоуправления Советского сельского поселения, разграничение полномочий между органами местного самоуправления Советского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Советского сельского поселения, принявшей решение о внесении в устав указанных изменений и дополнений.</w:t>
      </w:r>
    </w:p>
    <w:p>
      <w:pPr>
        <w:pStyle w:val="Normal"/>
        <w:tabs>
          <w:tab w:val="clear" w:pos="709"/>
          <w:tab w:val="left" w:pos="318" w:leader="none"/>
        </w:tabs>
        <w:ind w:firstLine="709"/>
        <w:jc w:val="both"/>
        <w:rPr>
          <w:strike w:val="false"/>
          <w:dstrike w:val="false"/>
        </w:rPr>
      </w:pPr>
      <w:r>
        <w:rPr>
          <w:i w:val="false"/>
          <w:iCs w:val="false"/>
          <w:strike w:val="false"/>
          <w:dstrike w:val="false"/>
          <w:sz w:val="28"/>
          <w:u w:val="none"/>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pPr>
        <w:pStyle w:val="Normal"/>
        <w:tabs>
          <w:tab w:val="clear" w:pos="709"/>
          <w:tab w:val="left" w:pos="318" w:leader="none"/>
        </w:tabs>
        <w:ind w:firstLine="709"/>
        <w:jc w:val="both"/>
        <w:rPr/>
      </w:pPr>
      <w:r>
        <w:rPr>
          <w:i w:val="false"/>
          <w:iCs w:val="false"/>
          <w:sz w:val="28"/>
          <w:u w:val="none"/>
        </w:rPr>
        <w:t>6. Иные муниципальные правовые акты Советского сельского поселения вступают в силу со дня их подписания, если иное не устанавливается в самом муниципальном правовом акте.</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numPr>
          <w:ilvl w:val="0"/>
          <w:numId w:val="0"/>
        </w:numPr>
        <w:tabs>
          <w:tab w:val="clear" w:pos="709"/>
          <w:tab w:val="left" w:pos="318" w:leader="none"/>
        </w:tabs>
        <w:ind w:firstLine="709"/>
        <w:jc w:val="both"/>
        <w:outlineLvl w:val="0"/>
        <w:rPr>
          <w:i w:val="false"/>
          <w:i w:val="false"/>
          <w:iCs w:val="false"/>
          <w:u w:val="none"/>
        </w:rPr>
      </w:pPr>
      <w:r>
        <w:rPr>
          <w:b/>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tabs>
          <w:tab w:val="clear" w:pos="709"/>
          <w:tab w:val="left" w:pos="318" w:leader="none"/>
        </w:tabs>
        <w:ind w:firstLine="709"/>
        <w:jc w:val="both"/>
        <w:rPr>
          <w:i w:val="false"/>
          <w:i w:val="false"/>
          <w:iCs w:val="false"/>
          <w:u w:val="none"/>
        </w:rPr>
      </w:pPr>
      <w:r>
        <w:rPr>
          <w:i w:val="false"/>
          <w:iCs w:val="false"/>
          <w:sz w:val="28"/>
          <w:u w:val="none"/>
        </w:rPr>
        <w:t>1. Муниципальные правовые акты Советского сельского поселения могут быть отменены или их действие может быть приостановлено:</w:t>
      </w:r>
    </w:p>
    <w:p>
      <w:pPr>
        <w:pStyle w:val="Normal"/>
        <w:tabs>
          <w:tab w:val="clear" w:pos="709"/>
          <w:tab w:val="left" w:pos="318" w:leader="none"/>
        </w:tabs>
        <w:ind w:firstLine="709"/>
        <w:jc w:val="both"/>
        <w:rPr>
          <w:i w:val="false"/>
          <w:i w:val="false"/>
          <w:iCs w:val="false"/>
          <w:u w:val="none"/>
        </w:rPr>
      </w:pPr>
      <w:r>
        <w:rPr>
          <w:i w:val="false"/>
          <w:iCs w:val="false"/>
          <w:sz w:val="28"/>
          <w:u w:val="none"/>
        </w:rPr>
        <w:t>1) органами местного самоуправления или должностными лицами местного самоуправления Советского сельского поселения, принявшими (издавшими) соответствующий муниципальный правовой акт;</w:t>
      </w:r>
    </w:p>
    <w:p>
      <w:pPr>
        <w:pStyle w:val="Normal"/>
        <w:tabs>
          <w:tab w:val="clear" w:pos="709"/>
          <w:tab w:val="left" w:pos="318" w:leader="none"/>
        </w:tabs>
        <w:ind w:firstLine="709"/>
        <w:jc w:val="both"/>
        <w:rPr/>
      </w:pPr>
      <w:r>
        <w:rPr>
          <w:i w:val="false"/>
          <w:iCs w:val="false"/>
          <w:sz w:val="28"/>
          <w:u w:val="none"/>
        </w:rPr>
        <w:t xml:space="preserve">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w:t>
      </w:r>
      <w:r>
        <w:rPr>
          <w:sz w:val="28"/>
        </w:rPr>
        <w:t>принятие (издание) соответствующего муниципального правового акта, –</w:t>
        <w:b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
    <w:p>
      <w:pPr>
        <w:pStyle w:val="Normal"/>
        <w:ind w:firstLine="709"/>
        <w:jc w:val="both"/>
        <w:rPr>
          <w:sz w:val="27"/>
        </w:rPr>
      </w:pPr>
      <w:r>
        <w:rPr>
          <w:sz w:val="28"/>
        </w:rPr>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pPr>
        <w:pStyle w:val="Normal"/>
        <w:ind w:firstLine="709"/>
        <w:jc w:val="both"/>
        <w:rPr>
          <w:sz w:val="28"/>
        </w:rPr>
      </w:pPr>
      <w:r>
        <w:rPr>
          <w:sz w:val="28"/>
        </w:rPr>
        <w:t>4) судом.</w:t>
      </w:r>
    </w:p>
    <w:p>
      <w:pPr>
        <w:pStyle w:val="Normal"/>
        <w:ind w:firstLine="709"/>
        <w:jc w:val="both"/>
        <w:rPr>
          <w:sz w:val="28"/>
        </w:rPr>
      </w:pPr>
      <w:r>
        <w:rPr>
          <w:sz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pPr>
        <w:pStyle w:val="Normal"/>
        <w:ind w:firstLine="709"/>
        <w:jc w:val="both"/>
        <w:rPr>
          <w:i w:val="false"/>
          <w:i w:val="false"/>
          <w:iCs w:val="false"/>
          <w:u w:val="none"/>
        </w:rPr>
      </w:pPr>
      <w:r>
        <w:rPr>
          <w:i w:val="false"/>
          <w:iCs w:val="false"/>
          <w:sz w:val="28"/>
          <w:u w:val="none"/>
        </w:rPr>
        <w:t>Об исполнении полученного предписания органы местного самоуправления или должностные лица местного самоуправления Советского сельского поселения обязаны сообщить Уполномоченному при Президенте Российской Федерации по защите прав предпринимателей в трехдневный срок, а Дума Советского сельского поселения – не позднее трех дней со дня принятия решения.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i w:val="false"/>
          <w:i w:val="false"/>
          <w:iCs w:val="false"/>
          <w:u w:val="none"/>
        </w:rPr>
      </w:pPr>
      <w:r>
        <w:rPr>
          <w:b/>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tabs>
          <w:tab w:val="clear" w:pos="709"/>
          <w:tab w:val="left" w:pos="2492" w:leader="none"/>
        </w:tabs>
        <w:ind w:firstLine="709"/>
        <w:jc w:val="both"/>
        <w:rPr>
          <w:i w:val="false"/>
          <w:i w:val="false"/>
          <w:iCs w:val="false"/>
          <w:sz w:val="28"/>
          <w:u w:val="none"/>
        </w:rPr>
      </w:pPr>
      <w:r>
        <w:rPr>
          <w:i w:val="false"/>
          <w:iCs w:val="false"/>
          <w:sz w:val="28"/>
          <w:u w:val="none"/>
        </w:rPr>
      </w:r>
    </w:p>
    <w:p>
      <w:pPr>
        <w:pStyle w:val="Normal"/>
        <w:tabs>
          <w:tab w:val="clear" w:pos="709"/>
          <w:tab w:val="left" w:pos="2492" w:leader="none"/>
        </w:tabs>
        <w:ind w:firstLine="709"/>
        <w:jc w:val="both"/>
        <w:rPr>
          <w:i w:val="false"/>
          <w:i w:val="false"/>
          <w:iCs w:val="false"/>
          <w:u w:val="none"/>
        </w:rPr>
      </w:pPr>
      <w:r>
        <w:rPr>
          <w:i w:val="false"/>
          <w:iCs w:val="false"/>
          <w:sz w:val="28"/>
          <w:u w:val="none"/>
        </w:rPr>
        <w:t>1. Муниципальные нормативные правовые акты Советского сельского поселения,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pPr>
        <w:pStyle w:val="Normal"/>
        <w:ind w:firstLine="709"/>
        <w:jc w:val="both"/>
        <w:rPr>
          <w:i w:val="false"/>
          <w:i w:val="false"/>
          <w:iCs w:val="false"/>
          <w:u w:val="none"/>
        </w:rPr>
      </w:pPr>
      <w:r>
        <w:rPr>
          <w:i w:val="false"/>
          <w:iCs w:val="false"/>
          <w:sz w:val="28"/>
          <w:u w:val="none"/>
        </w:rPr>
        <w:t>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посредством размещения на официальном сайте администрации Советского сельского поселения Калачевского муниципального района Волгоградской области в информационно-телекоммуникационной сети «Интернет» (</w:t>
      </w:r>
      <w:r>
        <w:rPr>
          <w:i w:val="false"/>
          <w:iCs w:val="false"/>
          <w:sz w:val="28"/>
          <w:u w:val="none"/>
          <w:lang w:val="en-US"/>
        </w:rPr>
        <w:t>http</w:t>
      </w:r>
      <w:r>
        <w:rPr>
          <w:i w:val="false"/>
          <w:iCs w:val="false"/>
          <w:sz w:val="28"/>
          <w:u w:val="none"/>
        </w:rPr>
        <w:t xml:space="preserve">://советское-сп.рф). </w:t>
      </w:r>
    </w:p>
    <w:p>
      <w:pPr>
        <w:pStyle w:val="Normal"/>
        <w:ind w:firstLine="709"/>
        <w:jc w:val="both"/>
        <w:rPr>
          <w:i w:val="false"/>
          <w:i w:val="false"/>
          <w:iCs w:val="false"/>
          <w:u w:val="none"/>
        </w:rPr>
      </w:pPr>
      <w:r>
        <w:rPr>
          <w:i w:val="false"/>
          <w:iCs w:val="false"/>
          <w:sz w:val="28"/>
          <w:u w:val="none"/>
        </w:rPr>
        <w:t xml:space="preserve">2. Иные муниципальные правовые акты </w:t>
      </w:r>
      <w:bookmarkStart w:id="7" w:name="__DdeLink__4170_1462725702"/>
      <w:r>
        <w:rPr>
          <w:i w:val="false"/>
          <w:iCs w:val="false"/>
          <w:sz w:val="28"/>
          <w:u w:val="none"/>
        </w:rPr>
        <w:t>Советского сельского поселения</w:t>
      </w:r>
      <w:bookmarkEnd w:id="7"/>
      <w:r>
        <w:rPr>
          <w:i w:val="false"/>
          <w:iCs w:val="false"/>
          <w:sz w:val="28"/>
          <w:u w:val="none"/>
        </w:rPr>
        <w:t xml:space="preserve"> подлежат обнародованию способами, предусмотренными частью 3 настоящей статьи, в случаях и порядке, установленных законодательством.</w:t>
      </w:r>
    </w:p>
    <w:p>
      <w:pPr>
        <w:pStyle w:val="Normal"/>
        <w:ind w:firstLine="709"/>
        <w:jc w:val="both"/>
        <w:rPr>
          <w:sz w:val="28"/>
        </w:rPr>
      </w:pPr>
      <w:r>
        <w:rPr>
          <w:i w:val="false"/>
          <w:iCs w:val="false"/>
          <w:sz w:val="28"/>
          <w:u w:val="none"/>
        </w:rPr>
        <w:t>3. Обнародование муниципальных правовых актов Советского сельского поселения, в том числе соглашений, заключенных между органами местного самоупр</w:t>
      </w:r>
      <w:r>
        <w:rPr>
          <w:sz w:val="28"/>
        </w:rPr>
        <w:t>авления, осуществляется посредством:</w:t>
      </w:r>
    </w:p>
    <w:p>
      <w:pPr>
        <w:pStyle w:val="Normal"/>
        <w:ind w:firstLine="709"/>
        <w:jc w:val="both"/>
        <w:rPr/>
      </w:pPr>
      <w:r>
        <w:rPr>
          <w:sz w:val="28"/>
        </w:rPr>
        <w:t>1) официального опубликования муниципального правового акта путем:</w:t>
      </w:r>
    </w:p>
    <w:p>
      <w:pPr>
        <w:pStyle w:val="Normal"/>
        <w:widowControl/>
        <w:tabs>
          <w:tab w:val="clear" w:pos="709"/>
          <w:tab w:val="left" w:pos="2492" w:leader="none"/>
        </w:tabs>
        <w:ind w:left="0" w:right="0" w:firstLine="709"/>
        <w:jc w:val="both"/>
        <w:rPr/>
      </w:pPr>
      <w:r>
        <w:rPr>
          <w:sz w:val="28"/>
        </w:rPr>
        <w:t xml:space="preserve">- опубликования в периодическом печатном издании - </w:t>
      </w:r>
      <w:r>
        <w:rPr>
          <w:rFonts w:cs="Times New Roman"/>
          <w:color w:val="000000" w:themeColor="text1"/>
          <w:sz w:val="28"/>
          <w:szCs w:val="28"/>
        </w:rPr>
        <w:t>общественно-политической газете Калачевского района Волгоградской области «Борьба»</w:t>
      </w:r>
      <w:r>
        <w:rPr>
          <w:i/>
          <w:sz w:val="28"/>
        </w:rPr>
        <w:t xml:space="preserve">, </w:t>
      </w:r>
      <w:r>
        <w:rPr>
          <w:sz w:val="28"/>
        </w:rPr>
        <w:t xml:space="preserve"> в течение пяти рабочих дней со дня принятия (издания) акта, если иное не предусмотрено федеральным законом;</w:t>
      </w:r>
      <w:r>
        <w:rPr>
          <w:color w:val="0070C0"/>
          <w:sz w:val="28"/>
        </w:rPr>
        <w:t xml:space="preserve"> </w:t>
      </w:r>
    </w:p>
    <w:p>
      <w:pPr>
        <w:pStyle w:val="Normal"/>
        <w:tabs>
          <w:tab w:val="clear" w:pos="709"/>
          <w:tab w:val="left" w:pos="2492" w:leader="none"/>
        </w:tabs>
        <w:ind w:firstLine="709"/>
        <w:jc w:val="both"/>
        <w:rPr/>
      </w:pPr>
      <w:r>
        <w:rPr>
          <w:rFonts w:cs="Times New Roman"/>
          <w:color w:val="000000" w:themeColor="text1"/>
          <w:sz w:val="28"/>
          <w:szCs w:val="28"/>
        </w:rPr>
        <w:t xml:space="preserve">- размещения на официальном сайте </w:t>
      </w:r>
      <w:bookmarkStart w:id="8" w:name="__DdeLink__18464_179777158"/>
      <w:r>
        <w:rPr>
          <w:rFonts w:cs="Times New Roman"/>
          <w:color w:val="000000" w:themeColor="text1"/>
          <w:sz w:val="28"/>
          <w:szCs w:val="28"/>
        </w:rPr>
        <w:t>общественно-политической газеты Калачевского района Волгоградской области «Борьба»</w:t>
      </w:r>
      <w:bookmarkEnd w:id="8"/>
      <w:r>
        <w:rPr>
          <w:rFonts w:cs="Times New Roman"/>
          <w:color w:val="000000" w:themeColor="text1"/>
          <w:sz w:val="28"/>
          <w:szCs w:val="28"/>
        </w:rPr>
        <w:t xml:space="preserve"> (</w:t>
      </w:r>
      <w:hyperlink r:id="rId13">
        <w:r>
          <w:rPr>
            <w:rStyle w:val="Style12"/>
            <w:rFonts w:cs="Times New Roman"/>
            <w:sz w:val="28"/>
            <w:szCs w:val="28"/>
            <w:shd w:fill="auto" w:val="clear"/>
            <w:lang w:val="en-US"/>
          </w:rPr>
          <w:t>http</w:t>
        </w:r>
        <w:r>
          <w:rPr>
            <w:rStyle w:val="Style12"/>
            <w:rFonts w:cs="Times New Roman"/>
            <w:sz w:val="28"/>
            <w:szCs w:val="28"/>
            <w:shd w:fill="auto" w:val="clear"/>
          </w:rPr>
          <w:t>://</w:t>
        </w:r>
        <w:r>
          <w:rPr>
            <w:rStyle w:val="Style12"/>
            <w:rFonts w:cs="Times New Roman"/>
            <w:sz w:val="28"/>
            <w:szCs w:val="28"/>
            <w:shd w:fill="auto" w:val="clear"/>
            <w:lang w:val="en-US"/>
          </w:rPr>
          <w:t>b</w:t>
        </w:r>
        <w:r>
          <w:rPr>
            <w:rStyle w:val="Style12"/>
            <w:rFonts w:cs="Times New Roman"/>
            <w:sz w:val="28"/>
            <w:szCs w:val="28"/>
            <w:shd w:fill="auto" w:val="clear"/>
          </w:rPr>
          <w:t>orbagazeta.ru</w:t>
        </w:r>
      </w:hyperlink>
      <w:r>
        <w:rPr>
          <w:rFonts w:cs="Times New Roman"/>
          <w:color w:val="000000" w:themeColor="text1"/>
          <w:sz w:val="28"/>
          <w:szCs w:val="28"/>
          <w:shd w:fill="auto" w:val="clear"/>
        </w:rPr>
        <w:t>, регистрация в качестве сетевого издания: ЭЛ № ФС77-66861 от 15.08.2016) в течение пяти рабочих дней со дня принятия (издания) акта, если иное не предусмотрено федеральным законом, на основании соглашения о взаимодействии по размещению муниципальных правовых актов Советского сельского поселения</w:t>
      </w:r>
      <w:r>
        <w:rPr>
          <w:rFonts w:cs="Times New Roman"/>
          <w:color w:val="333333"/>
          <w:sz w:val="28"/>
          <w:szCs w:val="28"/>
          <w:shd w:fill="auto" w:val="clear"/>
        </w:rPr>
        <w:t>.</w:t>
      </w:r>
      <w:r>
        <w:rPr>
          <w:rFonts w:cs="Times New Roman"/>
          <w:color w:val="333333"/>
          <w:szCs w:val="24"/>
          <w:shd w:fill="auto" w:val="clear"/>
        </w:rPr>
        <w:t xml:space="preserve"> </w:t>
      </w:r>
    </w:p>
    <w:p>
      <w:pPr>
        <w:pStyle w:val="Normal"/>
        <w:tabs>
          <w:tab w:val="clear" w:pos="709"/>
          <w:tab w:val="left" w:pos="2492" w:leader="none"/>
        </w:tabs>
        <w:ind w:firstLine="709"/>
        <w:jc w:val="both"/>
        <w:rPr>
          <w:i w:val="false"/>
          <w:i w:val="false"/>
          <w:iCs w:val="false"/>
          <w:color w:val="000000"/>
        </w:rPr>
      </w:pPr>
      <w:r>
        <w:rPr>
          <w:i w:val="false"/>
          <w:iCs w:val="false"/>
          <w:color w:val="000000"/>
          <w:sz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пунктах подключения к информационно-телекоммуникационной сети «Интернет»:</w:t>
      </w:r>
    </w:p>
    <w:p>
      <w:pPr>
        <w:pStyle w:val="Normal"/>
        <w:ind w:firstLine="709"/>
        <w:jc w:val="both"/>
        <w:rPr/>
      </w:pPr>
      <w:r>
        <w:rPr>
          <w:sz w:val="28"/>
        </w:rPr>
        <w:t>-в здании администр</w:t>
      </w:r>
      <w:r>
        <w:rPr>
          <w:i w:val="false"/>
          <w:iCs w:val="false"/>
          <w:sz w:val="28"/>
          <w:u w:val="none"/>
        </w:rPr>
        <w:t>ации Советского сельского поселения;</w:t>
      </w:r>
    </w:p>
    <w:p>
      <w:pPr>
        <w:pStyle w:val="Normal"/>
        <w:ind w:firstLine="709"/>
        <w:jc w:val="both"/>
        <w:rPr/>
      </w:pPr>
      <w:r>
        <w:rPr>
          <w:i w:val="false"/>
          <w:iCs w:val="false"/>
          <w:sz w:val="28"/>
          <w:u w:val="none"/>
        </w:rPr>
        <w:t>-в здании Дома культуры п.Волгодон</w:t>
      </w:r>
      <w:r>
        <w:rPr>
          <w:sz w:val="28"/>
        </w:rPr>
        <w:t xml:space="preserve">ской </w:t>
      </w:r>
      <w:r>
        <w:rPr>
          <w:i w:val="false"/>
          <w:iCs w:val="false"/>
          <w:sz w:val="28"/>
          <w:u w:val="none"/>
        </w:rPr>
        <w:t>Советского сельского поселения.</w:t>
      </w:r>
    </w:p>
    <w:p>
      <w:pPr>
        <w:pStyle w:val="Normal"/>
        <w:widowControl/>
        <w:ind w:left="0" w:right="0" w:firstLine="709"/>
        <w:jc w:val="both"/>
        <w:rPr/>
      </w:pPr>
      <w:r>
        <w:rPr>
          <w:sz w:val="28"/>
        </w:rPr>
        <w:t>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w:t>
      </w:r>
    </w:p>
    <w:p>
      <w:pPr>
        <w:pStyle w:val="Normal"/>
        <w:ind w:firstLine="709"/>
        <w:jc w:val="both"/>
        <w:rPr/>
      </w:pPr>
      <w:r>
        <w:rPr>
          <w:sz w:val="28"/>
        </w:rPr>
        <w:t>2) размещения муниципального правового акта в местах, доступных для неограниченного круга лиц:</w:t>
      </w:r>
    </w:p>
    <w:p>
      <w:pPr>
        <w:pStyle w:val="Style22"/>
        <w:ind w:firstLine="709"/>
        <w:jc w:val="both"/>
        <w:rPr/>
      </w:pPr>
      <w:r>
        <w:rPr>
          <w:rFonts w:ascii="Times New Roman" w:hAnsi="Times New Roman"/>
          <w:color w:val="000000"/>
          <w:sz w:val="28"/>
          <w:szCs w:val="28"/>
        </w:rPr>
        <w:t>- информационный стенд, расположенный в здании администрации Советского сельского поселения (ул. Больничная д. 2, п. Волгодонской, Калачёвского района, Волгоградской области);</w:t>
      </w:r>
    </w:p>
    <w:p>
      <w:pPr>
        <w:pStyle w:val="Style22"/>
        <w:ind w:firstLine="709"/>
        <w:jc w:val="both"/>
        <w:rPr/>
      </w:pPr>
      <w:r>
        <w:rPr>
          <w:rFonts w:ascii="Times New Roman" w:hAnsi="Times New Roman"/>
          <w:color w:val="000000"/>
          <w:sz w:val="28"/>
          <w:szCs w:val="28"/>
        </w:rPr>
        <w:t>- информационные стенды, расположенные в границах населенных пунктов, указанных в статье 3 настоящего Устава, входящих в состав Советского сельского поселения.</w:t>
      </w:r>
    </w:p>
    <w:p>
      <w:pPr>
        <w:pStyle w:val="Style72"/>
        <w:widowControl/>
        <w:spacing w:lineRule="auto" w:line="240"/>
        <w:ind w:firstLine="709"/>
        <w:rPr/>
      </w:pPr>
      <w:r>
        <w:rPr>
          <w:rFonts w:ascii="Times New Roman" w:hAnsi="Times New Roman"/>
          <w:sz w:val="28"/>
        </w:rPr>
        <w:t>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w:t>
      </w:r>
    </w:p>
    <w:p>
      <w:pPr>
        <w:pStyle w:val="Style82"/>
        <w:widowControl/>
        <w:tabs>
          <w:tab w:val="clear" w:pos="709"/>
          <w:tab w:val="left" w:pos="1166" w:leader="none"/>
        </w:tabs>
        <w:spacing w:lineRule="auto" w:line="240"/>
        <w:ind w:firstLine="709"/>
        <w:rPr/>
      </w:pPr>
      <w:r>
        <w:rPr>
          <w:rFonts w:ascii="Times New Roman" w:hAnsi="Times New Roman"/>
          <w:sz w:val="28"/>
        </w:rPr>
        <w:t>4. Дополнительным способом обеспечения возможности ознакомления граждан с</w:t>
      </w:r>
      <w:r>
        <w:rPr>
          <w:rFonts w:ascii="Times New Roman" w:hAnsi="Times New Roman"/>
          <w:sz w:val="22"/>
        </w:rPr>
        <w:t xml:space="preserve"> </w:t>
      </w:r>
      <w:r>
        <w:rPr>
          <w:rFonts w:ascii="Times New Roman" w:hAnsi="Times New Roman"/>
          <w:sz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w:t>
      </w:r>
      <w:hyperlink r:id="rId14">
        <w:r>
          <w:rPr>
            <w:rStyle w:val="Style12"/>
            <w:rFonts w:ascii="Times New Roman" w:hAnsi="Times New Roman"/>
            <w:sz w:val="28"/>
          </w:rPr>
          <w:t>http://pravo-minjust.ru</w:t>
        </w:r>
      </w:hyperlink>
      <w:r>
        <w:rPr>
          <w:rFonts w:ascii="Times New Roman" w:hAnsi="Times New Roman"/>
          <w:sz w:val="28"/>
        </w:rPr>
        <w:t xml:space="preserve">, </w:t>
      </w:r>
      <w:hyperlink r:id="rId15">
        <w:r>
          <w:rPr>
            <w:rStyle w:val="Style12"/>
            <w:rFonts w:ascii="Times New Roman" w:hAnsi="Times New Roman"/>
            <w:sz w:val="28"/>
          </w:rPr>
          <w:t>http://право-минюст.рф</w:t>
        </w:r>
      </w:hyperlink>
      <w:r>
        <w:rPr>
          <w:rFonts w:ascii="Times New Roman" w:hAnsi="Times New Roman"/>
          <w:sz w:val="28"/>
        </w:rPr>
        <w:t>, регистрация в качестве сетевого издания: ЭЛ № ФС 77 - 72471 от 05.03.2018).</w:t>
      </w:r>
    </w:p>
    <w:p>
      <w:pPr>
        <w:pStyle w:val="Style82"/>
        <w:widowControl/>
        <w:tabs>
          <w:tab w:val="clear" w:pos="709"/>
          <w:tab w:val="left" w:pos="1166" w:leader="none"/>
        </w:tabs>
        <w:spacing w:lineRule="auto" w:line="240"/>
        <w:ind w:firstLine="709"/>
        <w:rPr>
          <w:rFonts w:ascii="Times New Roman" w:hAnsi="Times New Roman"/>
          <w:b/>
          <w:b/>
          <w:sz w:val="28"/>
        </w:rPr>
      </w:pPr>
      <w:r>
        <w:rPr>
          <w:rFonts w:ascii="Times New Roman" w:hAnsi="Times New Roman"/>
          <w:b/>
          <w:sz w:val="28"/>
        </w:rPr>
      </w:r>
    </w:p>
    <w:p>
      <w:pPr>
        <w:pStyle w:val="Normal"/>
        <w:numPr>
          <w:ilvl w:val="0"/>
          <w:numId w:val="0"/>
        </w:numPr>
        <w:jc w:val="center"/>
        <w:outlineLvl w:val="2"/>
        <w:rPr>
          <w:b/>
          <w:b/>
          <w:sz w:val="28"/>
        </w:rPr>
      </w:pPr>
      <w:r>
        <w:rPr>
          <w:b/>
          <w:sz w:val="28"/>
        </w:rPr>
        <w:t xml:space="preserve">Глава V. ЭКОНОМИЧЕСКАЯ ОСНОВА </w:t>
      </w:r>
    </w:p>
    <w:p>
      <w:pPr>
        <w:pStyle w:val="Normal"/>
        <w:numPr>
          <w:ilvl w:val="0"/>
          <w:numId w:val="0"/>
        </w:numPr>
        <w:jc w:val="center"/>
        <w:outlineLvl w:val="2"/>
        <w:rPr>
          <w:b/>
          <w:b/>
          <w:sz w:val="28"/>
        </w:rPr>
      </w:pPr>
      <w:r>
        <w:rPr>
          <w:b/>
          <w:sz w:val="28"/>
        </w:rPr>
        <w:t xml:space="preserve">МЕСТНОГО САМОУПРАВЛЕНИЯ </w:t>
      </w:r>
    </w:p>
    <w:p>
      <w:pPr>
        <w:pStyle w:val="Normal"/>
        <w:numPr>
          <w:ilvl w:val="0"/>
          <w:numId w:val="0"/>
        </w:numPr>
        <w:ind w:firstLine="709"/>
        <w:jc w:val="both"/>
        <w:outlineLvl w:val="2"/>
        <w:rPr>
          <w:sz w:val="28"/>
        </w:rPr>
      </w:pPr>
      <w:r>
        <w:rPr>
          <w:sz w:val="28"/>
        </w:rPr>
      </w:r>
    </w:p>
    <w:p>
      <w:pPr>
        <w:pStyle w:val="Normal"/>
        <w:numPr>
          <w:ilvl w:val="0"/>
          <w:numId w:val="0"/>
        </w:numPr>
        <w:ind w:firstLine="709"/>
        <w:jc w:val="both"/>
        <w:outlineLvl w:val="2"/>
        <w:rPr>
          <w:i w:val="false"/>
          <w:i w:val="false"/>
          <w:iCs w:val="false"/>
          <w:u w:val="none"/>
        </w:rPr>
      </w:pPr>
      <w:r>
        <w:rPr>
          <w:b/>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numPr>
          <w:ilvl w:val="0"/>
          <w:numId w:val="0"/>
        </w:numPr>
        <w:ind w:firstLine="709"/>
        <w:jc w:val="both"/>
        <w:outlineLvl w:val="0"/>
        <w:rPr>
          <w:i w:val="false"/>
          <w:i w:val="false"/>
          <w:iCs w:val="false"/>
          <w:u w:val="none"/>
        </w:rPr>
      </w:pPr>
      <w:r>
        <w:rPr>
          <w:i w:val="false"/>
          <w:iCs w:val="false"/>
          <w:sz w:val="28"/>
          <w:u w:val="none"/>
        </w:rPr>
        <w:t xml:space="preserve">1. Экономическую основу местного самоуправления в Советском сельском поселении составляет находящееся в муниципальной собственности Советского сельского поселения имущество, в том числе имущественные права Советского сельского поселения, а также средства местного бюджета Советского сельского поселения. </w:t>
      </w:r>
    </w:p>
    <w:p>
      <w:pPr>
        <w:pStyle w:val="Normal"/>
        <w:numPr>
          <w:ilvl w:val="0"/>
          <w:numId w:val="0"/>
        </w:numPr>
        <w:ind w:firstLine="709"/>
        <w:jc w:val="both"/>
        <w:outlineLvl w:val="0"/>
        <w:rPr>
          <w:i w:val="false"/>
          <w:i w:val="false"/>
          <w:iCs w:val="false"/>
          <w:u w:val="none"/>
        </w:rPr>
      </w:pPr>
      <w:r>
        <w:rPr>
          <w:i w:val="false"/>
          <w:iCs w:val="false"/>
          <w:sz w:val="28"/>
          <w:u w:val="none"/>
        </w:rPr>
        <w:t>2. Виды имущества, которое может находиться в собственности  Советского сельского поселения устанавливается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u w:val="none"/>
        </w:rPr>
      </w:pPr>
      <w:r>
        <w:rPr>
          <w:i w:val="false"/>
          <w:iCs w:val="false"/>
          <w:sz w:val="28"/>
          <w:u w:val="none"/>
        </w:rPr>
        <w:t>3. Органы местного самоуправления Советского сельского поселения от имени Советского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Normal"/>
        <w:ind w:firstLine="709"/>
        <w:jc w:val="both"/>
        <w:rPr>
          <w:i w:val="false"/>
          <w:i w:val="false"/>
          <w:iCs w:val="false"/>
          <w:u w:val="none"/>
        </w:rPr>
      </w:pPr>
      <w:r>
        <w:rPr>
          <w:i w:val="false"/>
          <w:iCs w:val="false"/>
          <w:sz w:val="28"/>
          <w:u w:val="none"/>
        </w:rPr>
        <w:t xml:space="preserve">Порядок управления и распоряжения имуществом, находящимся в собственности Советского сельского поселения, утверждается решением Думы Советского сельского поселения. </w:t>
      </w:r>
    </w:p>
    <w:p>
      <w:pPr>
        <w:pStyle w:val="Normal"/>
        <w:jc w:val="both"/>
        <w:rPr/>
      </w:pPr>
      <w:r>
        <w:rPr>
          <w:sz w:val="28"/>
        </w:rPr>
        <w:t xml:space="preserve">        </w:t>
      </w:r>
      <w:r>
        <w:rPr>
          <w:i w:val="false"/>
          <w:iCs w:val="false"/>
          <w:sz w:val="28"/>
          <w:u w:val="none"/>
        </w:rPr>
        <w:t xml:space="preserve"> </w:t>
      </w:r>
      <w:r>
        <w:rPr>
          <w:i w:val="false"/>
          <w:iCs w:val="false"/>
          <w:sz w:val="28"/>
          <w:u w:val="none"/>
        </w:rPr>
        <w:t>4. Советское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pPr>
        <w:pStyle w:val="Normal"/>
        <w:ind w:firstLine="709"/>
        <w:jc w:val="both"/>
        <w:rPr>
          <w:i w:val="false"/>
          <w:i w:val="false"/>
          <w:iCs w:val="false"/>
          <w:u w:val="none"/>
        </w:rPr>
      </w:pPr>
      <w:r>
        <w:rPr>
          <w:i w:val="false"/>
          <w:iCs w:val="false"/>
          <w:sz w:val="28"/>
          <w:u w:val="none"/>
        </w:rPr>
        <w:t>Принятие решений о создании, преобразовании и ликвидации муниципальных предприятий осуществляется в порядке, устанавливаемом Думой Советского сельского поселения.</w:t>
      </w:r>
    </w:p>
    <w:p>
      <w:pPr>
        <w:pStyle w:val="Normal"/>
        <w:ind w:firstLine="709"/>
        <w:jc w:val="both"/>
        <w:rPr>
          <w:i w:val="false"/>
          <w:i w:val="false"/>
          <w:iCs w:val="false"/>
          <w:u w:val="none"/>
        </w:rPr>
      </w:pPr>
      <w:r>
        <w:rPr>
          <w:i w:val="false"/>
          <w:iCs w:val="false"/>
          <w:sz w:val="28"/>
          <w:u w:val="none"/>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Советского  сельского поселения.</w:t>
      </w:r>
    </w:p>
    <w:p>
      <w:pPr>
        <w:pStyle w:val="Normal"/>
        <w:ind w:firstLine="709"/>
        <w:jc w:val="both"/>
        <w:rPr>
          <w:i w:val="false"/>
          <w:i w:val="false"/>
          <w:iCs w:val="false"/>
          <w:u w:val="none"/>
        </w:rPr>
      </w:pPr>
      <w:r>
        <w:rPr>
          <w:i w:val="false"/>
          <w:iCs w:val="false"/>
          <w:sz w:val="28"/>
          <w:u w:val="none"/>
        </w:rPr>
        <w:t>Учредителем муниципальных предприятий и учреждений является  Советское сельское поселение.</w:t>
      </w:r>
    </w:p>
    <w:p>
      <w:pPr>
        <w:pStyle w:val="Normal"/>
        <w:ind w:firstLine="709"/>
        <w:jc w:val="both"/>
        <w:rPr>
          <w:i w:val="false"/>
          <w:i w:val="false"/>
          <w:iCs w:val="false"/>
          <w:u w:val="none"/>
        </w:rPr>
      </w:pPr>
      <w:r>
        <w:rPr>
          <w:i w:val="false"/>
          <w:iCs w:val="false"/>
          <w:sz w:val="28"/>
          <w:u w:val="none"/>
        </w:rPr>
        <w:t>Функции и полномочия учредителя в отношении муниципальных предприятий и учреждений осуществляет администрация Советского  сельского поселения.</w:t>
      </w:r>
    </w:p>
    <w:p>
      <w:pPr>
        <w:pStyle w:val="Normal"/>
        <w:widowControl w:val="false"/>
        <w:ind w:firstLine="709"/>
        <w:jc w:val="both"/>
        <w:rPr>
          <w:i w:val="false"/>
          <w:i w:val="false"/>
          <w:iCs w:val="false"/>
          <w:u w:val="none"/>
        </w:rPr>
      </w:pPr>
      <w:r>
        <w:rPr>
          <w:i w:val="false"/>
          <w:iCs w:val="false"/>
          <w:sz w:val="28"/>
          <w:u w:val="none"/>
        </w:rPr>
        <w:t>5. В целях обеспечения полного и своевременного выполнения переданных государственных полномочий органы местного самоуправления Советского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Думой Советского сельского поселения на основании предложений главы Советского сельского поселения.</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i w:val="false"/>
          <w:i w:val="false"/>
          <w:iCs w:val="false"/>
          <w:u w:val="none"/>
        </w:rPr>
      </w:pPr>
      <w:r>
        <w:rPr>
          <w:b/>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i w:val="false"/>
          <w:i w:val="false"/>
          <w:iCs w:val="false"/>
          <w:u w:val="none"/>
        </w:rPr>
      </w:pPr>
      <w:r>
        <w:rPr>
          <w:i w:val="false"/>
          <w:iCs w:val="false"/>
          <w:sz w:val="28"/>
          <w:u w:val="none"/>
        </w:rPr>
        <w:t>1. Советское сельское поселение имеет собственный бюджет.</w:t>
      </w:r>
    </w:p>
    <w:p>
      <w:pPr>
        <w:pStyle w:val="Normal"/>
        <w:ind w:firstLine="709"/>
        <w:jc w:val="both"/>
        <w:rPr>
          <w:i w:val="false"/>
          <w:i w:val="false"/>
          <w:iCs w:val="false"/>
          <w:u w:val="none"/>
        </w:rPr>
      </w:pPr>
      <w:r>
        <w:rPr>
          <w:i w:val="false"/>
          <w:iCs w:val="false"/>
          <w:sz w:val="28"/>
          <w:u w:val="none"/>
        </w:rPr>
        <w:t xml:space="preserve">2. Бюджет Советского сельского поселения составляется и утверждается сроком на три года (очередной финансовый год и плановый период). </w:t>
      </w:r>
    </w:p>
    <w:p>
      <w:pPr>
        <w:pStyle w:val="Normal"/>
        <w:ind w:firstLine="709"/>
        <w:jc w:val="both"/>
        <w:rPr>
          <w:sz w:val="28"/>
        </w:rPr>
      </w:pPr>
      <w:r>
        <w:rPr>
          <w:i w:val="false"/>
          <w:iCs w:val="false"/>
          <w:sz w:val="28"/>
          <w:u w:val="none"/>
        </w:rPr>
        <w:t>3.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pPr>
        <w:pStyle w:val="Normal"/>
        <w:ind w:firstLine="709"/>
        <w:jc w:val="both"/>
        <w:rPr>
          <w:i w:val="false"/>
          <w:i w:val="false"/>
          <w:iCs w:val="false"/>
          <w:u w:val="none"/>
        </w:rPr>
      </w:pPr>
      <w:r>
        <w:rPr>
          <w:i w:val="false"/>
          <w:iCs w:val="false"/>
          <w:sz w:val="28"/>
          <w:u w:val="none"/>
        </w:rPr>
        <w:t>4. Бюджет Советского сельского поселения составляется в порядке и сроки, установленные администрацией Советского сельского поселения, в соответствии с Бюджетным кодексом Российской Федерации и принятым с соблюдением его требований Положением о бюджетном процессе Советского сельского поселения, утвержденным решением Думы Советского сельского поселения.</w:t>
      </w:r>
    </w:p>
    <w:p>
      <w:pPr>
        <w:pStyle w:val="ConsNormal1"/>
        <w:widowControl/>
        <w:ind w:firstLine="709"/>
        <w:jc w:val="both"/>
        <w:rPr>
          <w:i w:val="false"/>
          <w:i w:val="false"/>
          <w:iCs w:val="false"/>
          <w:u w:val="none"/>
        </w:rPr>
      </w:pPr>
      <w:r>
        <w:rPr>
          <w:rFonts w:ascii="Times New Roman" w:hAnsi="Times New Roman"/>
          <w:i w:val="false"/>
          <w:iCs w:val="false"/>
          <w:sz w:val="28"/>
          <w:u w:val="none"/>
        </w:rPr>
        <w:t>5. Порядок рассмотрения проекта бюджета Советского сельского поселения, утверждения и исполнения бюджета Советского сельского поселения, осуществления контроля за его исполнением, составления отчета об исполнении бюджета Советского сельского поселения устанавливается Положением о бюджетном процессе, утвержденным решением Думы Советского сельского поселения.</w:t>
      </w:r>
    </w:p>
    <w:p>
      <w:pPr>
        <w:pStyle w:val="Normal"/>
        <w:ind w:firstLine="709"/>
        <w:jc w:val="both"/>
        <w:rPr>
          <w:i w:val="false"/>
          <w:i w:val="false"/>
          <w:iCs w:val="false"/>
          <w:u w:val="none"/>
        </w:rPr>
      </w:pPr>
      <w:r>
        <w:rPr>
          <w:i w:val="false"/>
          <w:iCs w:val="false"/>
          <w:sz w:val="28"/>
          <w:u w:val="none"/>
        </w:rPr>
        <w:t>6. Исполнение бюджета Советского сельского поселения обеспечивается администрацией Советского сельского поселения.</w:t>
      </w:r>
    </w:p>
    <w:p>
      <w:pPr>
        <w:pStyle w:val="Normal"/>
        <w:ind w:firstLine="709"/>
        <w:jc w:val="both"/>
        <w:rPr>
          <w:i w:val="false"/>
          <w:i w:val="false"/>
          <w:iCs w:val="false"/>
          <w:u w:val="none"/>
        </w:rPr>
      </w:pPr>
      <w:r>
        <w:rPr>
          <w:i w:val="false"/>
          <w:iCs w:val="false"/>
          <w:sz w:val="28"/>
          <w:u w:val="none"/>
        </w:rPr>
        <w:t>7. Контроль за исполнением бюджета Советского сельского поселения осуществляется Думой Советского сельского поселения.</w:t>
      </w:r>
    </w:p>
    <w:p>
      <w:pPr>
        <w:pStyle w:val="Normal"/>
        <w:ind w:firstLine="709"/>
        <w:jc w:val="both"/>
        <w:rPr>
          <w:i w:val="false"/>
          <w:i w:val="false"/>
          <w:iCs w:val="false"/>
          <w:u w:val="none"/>
        </w:rPr>
      </w:pPr>
      <w:r>
        <w:rPr>
          <w:i w:val="false"/>
          <w:iCs w:val="false"/>
          <w:sz w:val="28"/>
          <w:u w:val="none"/>
        </w:rPr>
        <w:t>8. Проект бюджета Советского сельского поселения, решение об утверждении бюджета Советского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pPr>
        <w:pStyle w:val="Normal"/>
        <w:ind w:firstLine="709"/>
        <w:jc w:val="both"/>
        <w:rPr>
          <w:i w:val="false"/>
          <w:i w:val="false"/>
          <w:iCs w:val="false"/>
          <w:u w:val="none"/>
        </w:rPr>
      </w:pPr>
      <w:r>
        <w:rPr>
          <w:i w:val="false"/>
          <w:iCs w:val="false"/>
          <w:sz w:val="28"/>
          <w:u w:val="none"/>
        </w:rPr>
        <w:t>Решение об утверждении бюджета Советского сельского поселения вступает в силу в порядке, предусмотренном статьей 5 Бюджетного кодекса Российской Федерации.</w:t>
      </w:r>
    </w:p>
    <w:p>
      <w:pPr>
        <w:pStyle w:val="Normal"/>
        <w:ind w:firstLine="709"/>
        <w:jc w:val="both"/>
        <w:rPr>
          <w:sz w:val="28"/>
        </w:rPr>
      </w:pPr>
      <w:r>
        <w:rPr>
          <w:sz w:val="28"/>
        </w:rPr>
      </w:r>
    </w:p>
    <w:p>
      <w:pPr>
        <w:pStyle w:val="Normal"/>
        <w:numPr>
          <w:ilvl w:val="0"/>
          <w:numId w:val="0"/>
        </w:numPr>
        <w:ind w:firstLine="709"/>
        <w:jc w:val="both"/>
        <w:outlineLvl w:val="0"/>
        <w:rPr/>
      </w:pPr>
      <w:r>
        <w:rPr>
          <w:b/>
          <w:sz w:val="28"/>
        </w:rPr>
        <w:t>Статья 31. Закупки для обеспечения муниципальных нужд</w:t>
      </w:r>
    </w:p>
    <w:p>
      <w:pPr>
        <w:pStyle w:val="Normal"/>
        <w:numPr>
          <w:ilvl w:val="0"/>
          <w:numId w:val="0"/>
        </w:numPr>
        <w:ind w:firstLine="709"/>
        <w:jc w:val="both"/>
        <w:outlineLvl w:val="0"/>
        <w:rPr>
          <w:sz w:val="28"/>
        </w:rPr>
      </w:pPr>
      <w:r>
        <w:rPr>
          <w:sz w:val="28"/>
        </w:rPr>
      </w:r>
    </w:p>
    <w:p>
      <w:pPr>
        <w:pStyle w:val="Normal"/>
        <w:ind w:firstLine="709"/>
        <w:jc w:val="both"/>
        <w:rPr>
          <w:sz w:val="28"/>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sz w:val="28"/>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rPr>
          <w:sz w:val="28"/>
        </w:rPr>
      </w:pPr>
      <w:r>
        <w:rPr>
          <w:sz w:val="28"/>
        </w:rPr>
      </w:r>
    </w:p>
    <w:p>
      <w:pPr>
        <w:pStyle w:val="Normal"/>
        <w:ind w:firstLine="709"/>
        <w:rPr/>
      </w:pPr>
      <w:r>
        <w:rPr>
          <w:b/>
          <w:sz w:val="28"/>
        </w:rPr>
        <w:t>Статья 32. Муниципальные заимствования</w:t>
      </w:r>
    </w:p>
    <w:p>
      <w:pPr>
        <w:pStyle w:val="Normal"/>
        <w:ind w:firstLine="709"/>
        <w:rPr>
          <w:sz w:val="28"/>
        </w:rPr>
      </w:pPr>
      <w:r>
        <w:rPr>
          <w:sz w:val="28"/>
        </w:rPr>
      </w:r>
    </w:p>
    <w:p>
      <w:pPr>
        <w:pStyle w:val="Normal"/>
        <w:ind w:firstLine="709"/>
        <w:jc w:val="both"/>
        <w:rPr>
          <w:i w:val="false"/>
          <w:i w:val="false"/>
          <w:iCs w:val="false"/>
          <w:u w:val="none"/>
        </w:rPr>
      </w:pPr>
      <w:r>
        <w:rPr>
          <w:i w:val="false"/>
          <w:iCs w:val="false"/>
          <w:sz w:val="28"/>
          <w:u w:val="none"/>
        </w:rPr>
        <w:t>Советское сельское поселение вправе осуществлять муниципальные заимствования, в том числе путем выпуска муниципальных ценных бумаг.</w:t>
      </w:r>
    </w:p>
    <w:p>
      <w:pPr>
        <w:pStyle w:val="Normal"/>
        <w:ind w:firstLine="709"/>
        <w:jc w:val="both"/>
        <w:rPr>
          <w:i w:val="false"/>
          <w:i w:val="false"/>
          <w:iCs w:val="false"/>
          <w:u w:val="none"/>
        </w:rPr>
      </w:pPr>
      <w:r>
        <w:rPr>
          <w:i w:val="false"/>
          <w:iCs w:val="false"/>
          <w:sz w:val="28"/>
          <w:u w:val="none"/>
        </w:rPr>
        <w:t>Право осуществления муниципальных заимствований от имени Советского сельского поселения в соответствии с Бюджетным кодексом Российской Федерации принадлежит администрации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jc w:val="center"/>
        <w:outlineLvl w:val="0"/>
        <w:rPr>
          <w:b/>
          <w:b/>
          <w:sz w:val="28"/>
        </w:rPr>
      </w:pPr>
      <w:r>
        <w:rPr>
          <w:b/>
          <w:sz w:val="28"/>
        </w:rPr>
        <w:t>Глава VI. ОТВЕТСТВЕННОСТЬ ОРГАНОВ МЕСТНОГО САМОУПРАВЛЕНИЯ И ДОЛЖНОСТНЫХ ЛИЦ МЕСТНОГО САМОУПРАВЛЕНИЯ</w:t>
      </w:r>
    </w:p>
    <w:p>
      <w:pPr>
        <w:pStyle w:val="Normal"/>
        <w:numPr>
          <w:ilvl w:val="0"/>
          <w:numId w:val="0"/>
        </w:numPr>
        <w:ind w:firstLine="709"/>
        <w:jc w:val="both"/>
        <w:outlineLvl w:val="0"/>
        <w:rPr>
          <w:b/>
          <w:b/>
          <w:color w:val="FF0000"/>
          <w:sz w:val="28"/>
        </w:rPr>
      </w:pPr>
      <w:r>
        <w:rPr>
          <w:b/>
          <w:color w:val="FF0000"/>
          <w:sz w:val="28"/>
        </w:rPr>
      </w:r>
    </w:p>
    <w:p>
      <w:pPr>
        <w:pStyle w:val="Normal"/>
        <w:numPr>
          <w:ilvl w:val="0"/>
          <w:numId w:val="0"/>
        </w:numPr>
        <w:ind w:firstLine="709"/>
        <w:jc w:val="both"/>
        <w:outlineLvl w:val="0"/>
        <w:rPr>
          <w:i w:val="false"/>
          <w:i w:val="false"/>
          <w:iCs w:val="false"/>
          <w:u w:val="none"/>
        </w:rPr>
      </w:pPr>
      <w:r>
        <w:rPr>
          <w:b/>
          <w:i w:val="false"/>
          <w:iCs w:val="false"/>
          <w:sz w:val="28"/>
          <w:u w:val="none"/>
        </w:rPr>
        <w:t xml:space="preserve">Статья 33. Ответственность органов местного самоуправления и должностных лиц местного самоуправления Советского сельского поселения </w:t>
      </w:r>
    </w:p>
    <w:p>
      <w:pPr>
        <w:pStyle w:val="Normal"/>
        <w:ind w:firstLine="709"/>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Советского сельского поселения, а также в случае ненадлежащего осуществления указанными органами и должностными лицами переданных им отд</w:t>
      </w:r>
      <w:r>
        <w:rPr>
          <w:sz w:val="28"/>
        </w:rPr>
        <w:t>ельных государственных полномочий.</w:t>
      </w:r>
    </w:p>
    <w:p>
      <w:pPr>
        <w:pStyle w:val="Normal"/>
        <w:ind w:firstLine="709"/>
        <w:jc w:val="both"/>
        <w:rPr>
          <w:sz w:val="28"/>
        </w:rPr>
      </w:pPr>
      <w:r>
        <w:rPr>
          <w:sz w:val="28"/>
        </w:rPr>
      </w:r>
    </w:p>
    <w:p>
      <w:pPr>
        <w:pStyle w:val="Normal"/>
        <w:ind w:firstLine="709"/>
        <w:jc w:val="both"/>
        <w:rPr>
          <w:i w:val="false"/>
          <w:i w:val="false"/>
          <w:iCs w:val="false"/>
          <w:u w:val="none"/>
        </w:rPr>
      </w:pPr>
      <w:r>
        <w:rPr>
          <w:b/>
          <w:i w:val="false"/>
          <w:iCs w:val="false"/>
          <w:sz w:val="28"/>
          <w:u w:val="none"/>
        </w:rPr>
        <w:t>Статья 34. Ответственность лиц, замещающих муниципальные должности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sz w:val="28"/>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sz w:val="28"/>
        </w:rPr>
      </w:pPr>
      <w:r>
        <w:rPr>
          <w:sz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Normal"/>
        <w:ind w:firstLine="709"/>
        <w:jc w:val="both"/>
        <w:rPr>
          <w:sz w:val="28"/>
        </w:rPr>
      </w:pPr>
      <w:r>
        <w:rPr>
          <w:sz w:val="28"/>
        </w:rPr>
        <w:t>1) предупреждение;</w:t>
      </w:r>
    </w:p>
    <w:p>
      <w:pPr>
        <w:pStyle w:val="Normal"/>
        <w:ind w:firstLine="709"/>
        <w:jc w:val="both"/>
        <w:rPr>
          <w:sz w:val="28"/>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Normal"/>
        <w:ind w:firstLine="709"/>
        <w:jc w:val="both"/>
        <w:rPr>
          <w:sz w:val="28"/>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Normal"/>
        <w:ind w:firstLine="709"/>
        <w:jc w:val="both"/>
        <w:rPr>
          <w:sz w:val="28"/>
        </w:rPr>
      </w:pPr>
      <w:r>
        <w:rPr>
          <w:sz w:val="28"/>
        </w:rPr>
        <w:t>4) запрет занимать должности в соответствующем органе местного самоуправления до прекращения срока его полномочий;</w:t>
      </w:r>
    </w:p>
    <w:p>
      <w:pPr>
        <w:pStyle w:val="Normal"/>
        <w:ind w:firstLine="709"/>
        <w:jc w:val="both"/>
        <w:rPr>
          <w:sz w:val="28"/>
        </w:rPr>
      </w:pPr>
      <w:r>
        <w:rPr>
          <w:sz w:val="28"/>
        </w:rPr>
        <w:t>5) запрет исполнять полномочия на постоянной основе до прекращения срока его полномочий.</w:t>
      </w:r>
    </w:p>
    <w:p>
      <w:pPr>
        <w:pStyle w:val="Normal"/>
        <w:ind w:firstLine="709"/>
        <w:jc w:val="both"/>
        <w:rPr/>
      </w:pPr>
      <w:r>
        <w:rPr>
          <w:sz w:val="28"/>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Pr>
          <w:i w:val="false"/>
          <w:iCs w:val="false"/>
          <w:sz w:val="28"/>
          <w:u w:val="none"/>
        </w:rPr>
        <w:t>Советского сельского поселения в соответствии с законом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b/>
          <w:i w:val="false"/>
          <w:iCs w:val="false"/>
          <w:sz w:val="28"/>
          <w:u w:val="none"/>
        </w:rPr>
        <w:t>Статья 35.Ответственность главы Советского</w:t>
      </w:r>
      <w:r>
        <w:rPr>
          <w:b/>
          <w:i w:val="false"/>
          <w:iCs w:val="false"/>
          <w:color w:val="C9211E"/>
          <w:sz w:val="28"/>
          <w:u w:val="none"/>
        </w:rPr>
        <w:t xml:space="preserve"> </w:t>
      </w:r>
      <w:r>
        <w:rPr>
          <w:b/>
          <w:i w:val="false"/>
          <w:iCs w:val="false"/>
          <w:color w:val="000000"/>
          <w:sz w:val="28"/>
          <w:u w:val="none"/>
        </w:rPr>
        <w:t>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8"/>
        <w:jc w:val="both"/>
        <w:rPr>
          <w:i w:val="false"/>
          <w:i w:val="false"/>
          <w:iCs w:val="false"/>
          <w:u w:val="none"/>
        </w:rPr>
      </w:pPr>
      <w:r>
        <w:rPr>
          <w:i w:val="false"/>
          <w:iCs w:val="false"/>
          <w:sz w:val="28"/>
          <w:u w:val="none"/>
        </w:rPr>
        <w:t xml:space="preserve">1. В случаях, определенных Федеральным законом от 20.03.2025 </w:t>
        <w:br/>
        <w:t>№ 33-ФЗ «Об общих принципах организации местного самоуправления в единой системе публичной власти», глава Советского сельского поселения может быть:</w:t>
      </w:r>
    </w:p>
    <w:p>
      <w:pPr>
        <w:pStyle w:val="Normal"/>
        <w:ind w:firstLine="708"/>
        <w:jc w:val="both"/>
        <w:rPr>
          <w:i w:val="false"/>
          <w:i w:val="false"/>
          <w:iCs w:val="false"/>
          <w:u w:val="none"/>
        </w:rPr>
      </w:pPr>
      <w:r>
        <w:rPr>
          <w:i w:val="false"/>
          <w:iCs w:val="false"/>
          <w:sz w:val="28"/>
          <w:u w:val="none"/>
        </w:rPr>
        <w:t>1) удален в отставку Думой Советского сельского поселения по инициативе депутатов Думы Советского сельского поселения или Губернатора Волгоградской области;</w:t>
      </w:r>
    </w:p>
    <w:p>
      <w:pPr>
        <w:pStyle w:val="Normal"/>
        <w:ind w:firstLine="708"/>
        <w:jc w:val="both"/>
        <w:rPr>
          <w:sz w:val="28"/>
        </w:rPr>
      </w:pPr>
      <w:r>
        <w:rPr>
          <w:i w:val="false"/>
          <w:iCs w:val="false"/>
          <w:sz w:val="28"/>
          <w:u w:val="none"/>
        </w:rPr>
        <w:t>2) отрешен от должности Губернатором Волгоградской области.</w:t>
      </w:r>
    </w:p>
    <w:p>
      <w:pPr>
        <w:pStyle w:val="Normal"/>
        <w:ind w:firstLine="708"/>
        <w:jc w:val="both"/>
        <w:rPr>
          <w:i w:val="false"/>
          <w:i w:val="false"/>
          <w:iCs w:val="false"/>
          <w:u w:val="none"/>
        </w:rPr>
      </w:pPr>
      <w:r>
        <w:rPr>
          <w:i w:val="false"/>
          <w:iCs w:val="false"/>
          <w:sz w:val="28"/>
          <w:u w:val="none"/>
        </w:rPr>
        <w:t xml:space="preserve">2. Дума Советского сельского поселения вправе удалить главу Советского сельского поселения в отставку по следующим основаниям: </w:t>
      </w:r>
    </w:p>
    <w:p>
      <w:pPr>
        <w:pStyle w:val="Normal"/>
        <w:ind w:firstLine="708"/>
        <w:jc w:val="both"/>
        <w:rPr>
          <w:i w:val="false"/>
          <w:i w:val="false"/>
          <w:iCs w:val="false"/>
          <w:u w:val="none"/>
        </w:rPr>
      </w:pPr>
      <w:r>
        <w:rPr>
          <w:i w:val="false"/>
          <w:iCs w:val="false"/>
          <w:sz w:val="28"/>
          <w:u w:val="none"/>
        </w:rPr>
        <w:t>1) принятие решений, совершение действий (бездействие) главы Советского сельского поселения, повлекшие (повлекшее) за собой:</w:t>
      </w:r>
    </w:p>
    <w:p>
      <w:pPr>
        <w:pStyle w:val="Normal"/>
        <w:ind w:firstLine="708"/>
        <w:jc w:val="both"/>
        <w:rPr>
          <w:i w:val="false"/>
          <w:i w:val="false"/>
          <w:iCs w:val="false"/>
          <w:u w:val="none"/>
        </w:rPr>
      </w:pPr>
      <w:r>
        <w:rPr>
          <w:i w:val="false"/>
          <w:iCs w:val="false"/>
          <w:sz w:val="28"/>
          <w:u w:val="none"/>
        </w:rPr>
        <w:t>- возникновение просроченной задолженности Советского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Советского сельского поселения в последнем отчетном году, и (или) просроченной задолженности Советского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Волгоградской области в отношении бюджета Советского сельского поселения;</w:t>
      </w:r>
    </w:p>
    <w:p>
      <w:pPr>
        <w:pStyle w:val="Normal"/>
        <w:ind w:firstLine="545"/>
        <w:jc w:val="both"/>
        <w:rPr>
          <w:i w:val="false"/>
          <w:i w:val="false"/>
          <w:iCs w:val="false"/>
          <w:u w:val="none"/>
        </w:rPr>
      </w:pPr>
      <w:r>
        <w:rPr>
          <w:i w:val="false"/>
          <w:iCs w:val="false"/>
          <w:sz w:val="28"/>
          <w:u w:val="none"/>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Советского сельского поселения отдельных переданных государственных полномочий за счет предоставления субвенций бюджету Советского сельского поселения;</w:t>
      </w:r>
    </w:p>
    <w:p>
      <w:pPr>
        <w:pStyle w:val="Normal"/>
        <w:ind w:firstLine="708"/>
        <w:jc w:val="both"/>
        <w:rPr>
          <w:i w:val="false"/>
          <w:i w:val="false"/>
          <w:iCs w:val="false"/>
          <w:u w:val="none"/>
        </w:rPr>
      </w:pPr>
      <w:r>
        <w:rPr>
          <w:i w:val="false"/>
          <w:iCs w:val="false"/>
          <w:sz w:val="28"/>
          <w:u w:val="none"/>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ind w:firstLine="708"/>
        <w:jc w:val="both"/>
        <w:rPr>
          <w:i w:val="false"/>
          <w:i w:val="false"/>
          <w:iCs w:val="false"/>
          <w:u w:val="none"/>
        </w:rPr>
      </w:pPr>
      <w:r>
        <w:rPr>
          <w:i w:val="false"/>
          <w:iCs w:val="false"/>
          <w:sz w:val="28"/>
          <w:u w:val="none"/>
        </w:rPr>
        <w:t>3) принятие Думой Советского сельского поселения  решения о неудовлетворительной оценке деятельности главы Советского сельского поселения по результатам его ежегодного отчета перед Думой Советского сельского поселения  два раза подряд;</w:t>
      </w:r>
    </w:p>
    <w:p>
      <w:pPr>
        <w:pStyle w:val="Normal"/>
        <w:ind w:firstLine="708"/>
        <w:jc w:val="both"/>
        <w:rPr>
          <w:sz w:val="28"/>
        </w:rPr>
      </w:pPr>
      <w:r>
        <w:rPr>
          <w:i w:val="false"/>
          <w:iCs w:val="false"/>
          <w:sz w:val="28"/>
          <w:u w:val="none"/>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pPr>
        <w:pStyle w:val="Normal"/>
        <w:ind w:firstLine="708"/>
        <w:jc w:val="both"/>
        <w:rPr>
          <w:i w:val="false"/>
          <w:i w:val="false"/>
          <w:iCs w:val="false"/>
          <w:u w:val="none"/>
        </w:rPr>
      </w:pPr>
      <w:r>
        <w:rPr>
          <w:i w:val="false"/>
          <w:iCs w:val="false"/>
          <w:sz w:val="28"/>
          <w:u w:val="none"/>
        </w:rPr>
        <w:t>5) допущение главой Советского сельского поселения, администрацией Советского сельского поселения, иными органами и должностными лицами местного самоуправления Советского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Normal"/>
        <w:ind w:firstLine="708"/>
        <w:jc w:val="both"/>
        <w:rPr>
          <w:i w:val="false"/>
          <w:i w:val="false"/>
          <w:iCs w:val="false"/>
          <w:u w:val="none"/>
        </w:rPr>
      </w:pPr>
      <w:r>
        <w:rPr>
          <w:i w:val="false"/>
          <w:iCs w:val="false"/>
          <w:sz w:val="28"/>
          <w:u w:val="none"/>
        </w:rPr>
        <w:t>6) систематическое недостижение показателей эффективности деятельности органов местного самоуправления Советского сельского поселения.</w:t>
      </w:r>
    </w:p>
    <w:p>
      <w:pPr>
        <w:pStyle w:val="Normal"/>
        <w:ind w:firstLine="708"/>
        <w:jc w:val="both"/>
        <w:rPr>
          <w:i w:val="false"/>
          <w:i w:val="false"/>
          <w:iCs w:val="false"/>
          <w:u w:val="none"/>
        </w:rPr>
      </w:pPr>
      <w:r>
        <w:rPr>
          <w:i w:val="false"/>
          <w:iCs w:val="false"/>
          <w:sz w:val="28"/>
          <w:u w:val="none"/>
        </w:rPr>
        <w:t xml:space="preserve">3. Рассмотрение инициативы депутатов Думы Советского сельского поселения об удалении главы Советского сельского поселения в отставку осуществляется с учетом мнения Губернатора Волгоградской области. </w:t>
      </w:r>
    </w:p>
    <w:p>
      <w:pPr>
        <w:pStyle w:val="Normal"/>
        <w:ind w:firstLine="708"/>
        <w:jc w:val="both"/>
        <w:rPr>
          <w:i w:val="false"/>
          <w:i w:val="false"/>
          <w:iCs w:val="false"/>
          <w:u w:val="none"/>
        </w:rPr>
      </w:pPr>
      <w:r>
        <w:rPr>
          <w:i w:val="false"/>
          <w:iCs w:val="false"/>
          <w:sz w:val="28"/>
          <w:u w:val="none"/>
        </w:rPr>
        <w:t>Решение Думы Советского сельского поселения об удалении главы Советского сельского поселения в отставку считается принятым, если за него проголосовало не менее двух третей от установленной численности депутатов Думы Советского сельского поселения.</w:t>
      </w:r>
    </w:p>
    <w:p>
      <w:pPr>
        <w:pStyle w:val="Normal"/>
        <w:ind w:firstLine="708"/>
        <w:jc w:val="both"/>
        <w:rPr>
          <w:i w:val="false"/>
          <w:i w:val="false"/>
          <w:iCs w:val="false"/>
          <w:u w:val="none"/>
        </w:rPr>
      </w:pPr>
      <w:r>
        <w:rPr>
          <w:i w:val="false"/>
          <w:iCs w:val="false"/>
          <w:sz w:val="28"/>
          <w:u w:val="none"/>
        </w:rPr>
        <w:t>4. Губернатор Волгоградской области издает правовой акт об отрешении от должности главы Советского сельского поселения в случае:</w:t>
      </w:r>
    </w:p>
    <w:p>
      <w:pPr>
        <w:pStyle w:val="Normal"/>
        <w:ind w:firstLine="708"/>
        <w:jc w:val="both"/>
        <w:rPr>
          <w:i w:val="false"/>
          <w:i w:val="false"/>
          <w:iCs w:val="false"/>
          <w:u w:val="none"/>
        </w:rPr>
      </w:pPr>
      <w:r>
        <w:rPr>
          <w:i w:val="false"/>
          <w:iCs w:val="false"/>
          <w:sz w:val="28"/>
          <w:u w:val="none"/>
        </w:rPr>
        <w:t>1) издания главой Советского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Советского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Normal"/>
        <w:ind w:firstLine="708"/>
        <w:jc w:val="both"/>
        <w:rPr/>
      </w:pPr>
      <w:r>
        <w:rPr>
          <w:i w:val="false"/>
          <w:iCs w:val="false"/>
          <w:sz w:val="28"/>
          <w:u w:val="none"/>
        </w:rPr>
        <w:t xml:space="preserve">2) совершения главой Советского сельского поселения </w:t>
      </w:r>
      <w:r>
        <w:rPr>
          <w:i w:val="false"/>
          <w:iCs w:val="false"/>
          <w:color w:val="000000"/>
          <w:sz w:val="28"/>
          <w:u w:val="none"/>
        </w:rPr>
        <w:t xml:space="preserve">действий, в </w:t>
      </w:r>
      <w:r>
        <w:rPr>
          <w:i w:val="false"/>
          <w:iCs w:val="false"/>
          <w:sz w:val="28"/>
          <w:u w:val="none"/>
        </w:rPr>
        <w:t>том числе издания им право</w:t>
      </w:r>
      <w:r>
        <w:rPr>
          <w:sz w:val="28"/>
        </w:rPr>
        <w:t xml:space="preserve">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Pr>
          <w:i w:val="false"/>
          <w:iCs w:val="false"/>
          <w:sz w:val="28"/>
          <w:u w:val="none"/>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Советского сельского поселения не принял в пределах своих полномочий мер по исполнению решения суда.</w:t>
      </w:r>
    </w:p>
    <w:p>
      <w:pPr>
        <w:pStyle w:val="Normal"/>
        <w:ind w:firstLine="708"/>
        <w:jc w:val="both"/>
        <w:rPr>
          <w:i w:val="false"/>
          <w:i w:val="false"/>
          <w:iCs w:val="false"/>
          <w:u w:val="none"/>
        </w:rPr>
      </w:pPr>
      <w:r>
        <w:rPr>
          <w:i w:val="false"/>
          <w:iCs w:val="false"/>
          <w:sz w:val="28"/>
          <w:u w:val="none"/>
        </w:rPr>
        <w:t>5. Губернатор Волгоградской области вправе отрешить от должности главу Советского сельского поселения:</w:t>
      </w:r>
    </w:p>
    <w:p>
      <w:pPr>
        <w:pStyle w:val="Normal"/>
        <w:ind w:firstLine="708"/>
        <w:jc w:val="both"/>
        <w:rPr>
          <w:i w:val="false"/>
          <w:i w:val="false"/>
          <w:iCs w:val="false"/>
          <w:u w:val="none"/>
        </w:rPr>
      </w:pPr>
      <w:r>
        <w:rPr>
          <w:i w:val="false"/>
          <w:iCs w:val="false"/>
          <w:sz w:val="28"/>
          <w:u w:val="none"/>
        </w:rPr>
        <w:t>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объявления выговора главе Советского сельского поселения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(или) законами субъекта Волгоградской области, главой Советского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Normal"/>
        <w:ind w:firstLine="708"/>
        <w:jc w:val="both"/>
        <w:rPr>
          <w:i w:val="false"/>
          <w:i w:val="false"/>
          <w:iCs w:val="false"/>
          <w:u w:val="none"/>
        </w:rPr>
      </w:pPr>
      <w:r>
        <w:rPr>
          <w:i w:val="false"/>
          <w:iCs w:val="false"/>
          <w:sz w:val="28"/>
          <w:u w:val="none"/>
        </w:rPr>
        <w:t>2)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Советского сельского поселения с учетом мнения Думы Советского сельского поселения не ранее чем через один год со дня вступления в должность главы Советского сельского поселения;</w:t>
      </w:r>
    </w:p>
    <w:p>
      <w:pPr>
        <w:pStyle w:val="Normal"/>
        <w:tabs>
          <w:tab w:val="clear" w:pos="709"/>
          <w:tab w:val="left" w:pos="6443" w:leader="none"/>
          <w:tab w:val="left" w:pos="6458" w:leader="none"/>
        </w:tabs>
        <w:ind w:firstLine="708"/>
        <w:jc w:val="both"/>
        <w:rPr>
          <w:i w:val="false"/>
          <w:i w:val="false"/>
          <w:iCs w:val="false"/>
          <w:u w:val="none"/>
        </w:rPr>
      </w:pPr>
      <w:r>
        <w:rPr>
          <w:i w:val="false"/>
          <w:iCs w:val="false"/>
          <w:sz w:val="28"/>
          <w:u w:val="none"/>
        </w:rPr>
        <w:t>3) по одному из оснований для удаления главы Советского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Советского сельского поселения в случае, если Губернатором Волгоградской области два и более раза вносились в Думу Советского сельского поселения и были отклонены Думой Советского сельского поселения инициативы об удалении главы Советского сельского поселения в отставку.</w:t>
      </w:r>
    </w:p>
    <w:p>
      <w:pPr>
        <w:pStyle w:val="Normal"/>
        <w:ind w:firstLine="708"/>
        <w:jc w:val="both"/>
        <w:rPr>
          <w:i w:val="false"/>
          <w:i w:val="false"/>
          <w:iCs w:val="false"/>
          <w:u w:val="none"/>
        </w:rPr>
      </w:pPr>
      <w:r>
        <w:rPr>
          <w:i w:val="false"/>
          <w:iCs w:val="false"/>
          <w:sz w:val="28"/>
          <w:u w:val="none"/>
        </w:rPr>
        <w:t>6. Глава Советского сельского поселения, в отношении которого Думой Советского сельского поселения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pPr>
        <w:pStyle w:val="Normal"/>
        <w:numPr>
          <w:ilvl w:val="0"/>
          <w:numId w:val="0"/>
        </w:numPr>
        <w:ind w:firstLine="709"/>
        <w:jc w:val="both"/>
        <w:outlineLvl w:val="0"/>
        <w:rPr>
          <w:color w:val="FF0000"/>
          <w:sz w:val="22"/>
        </w:rPr>
      </w:pPr>
      <w:r>
        <w:rPr>
          <w:color w:val="FF0000"/>
          <w:sz w:val="22"/>
        </w:rPr>
      </w:r>
    </w:p>
    <w:p>
      <w:pPr>
        <w:pStyle w:val="Normal"/>
        <w:numPr>
          <w:ilvl w:val="0"/>
          <w:numId w:val="0"/>
        </w:numPr>
        <w:jc w:val="center"/>
        <w:outlineLvl w:val="1"/>
        <w:rPr>
          <w:b/>
          <w:b/>
          <w:sz w:val="28"/>
        </w:rPr>
      </w:pPr>
      <w:r>
        <w:rPr>
          <w:b/>
          <w:sz w:val="28"/>
        </w:rPr>
        <w:t>Глава VII. ЗАКЛЮЧИТЕЛЬНЫЕ ПОЛОЖЕНИЯ</w:t>
      </w:r>
    </w:p>
    <w:p>
      <w:pPr>
        <w:pStyle w:val="Normal"/>
        <w:ind w:firstLine="709"/>
        <w:jc w:val="both"/>
        <w:rPr>
          <w:color w:val="FF0000"/>
          <w:sz w:val="28"/>
        </w:rPr>
      </w:pPr>
      <w:r>
        <w:rPr>
          <w:color w:val="FF0000"/>
          <w:sz w:val="28"/>
        </w:rPr>
      </w:r>
    </w:p>
    <w:p>
      <w:pPr>
        <w:pStyle w:val="Normal"/>
        <w:numPr>
          <w:ilvl w:val="0"/>
          <w:numId w:val="0"/>
        </w:numPr>
        <w:ind w:firstLine="709"/>
        <w:jc w:val="both"/>
        <w:outlineLvl w:val="2"/>
        <w:rPr/>
      </w:pPr>
      <w:r>
        <w:rPr>
          <w:b/>
          <w:sz w:val="28"/>
        </w:rPr>
        <w:t>Статья 36. Вступление в силу настоящего Устава</w:t>
      </w:r>
    </w:p>
    <w:p>
      <w:pPr>
        <w:pStyle w:val="Normal"/>
        <w:ind w:firstLine="709"/>
        <w:jc w:val="both"/>
        <w:rPr>
          <w:sz w:val="28"/>
        </w:rPr>
      </w:pPr>
      <w:r>
        <w:rPr>
          <w:sz w:val="28"/>
        </w:rPr>
      </w:r>
    </w:p>
    <w:p>
      <w:pPr>
        <w:pStyle w:val="Normal"/>
        <w:ind w:firstLine="709"/>
        <w:jc w:val="both"/>
        <w:rPr>
          <w:i/>
          <w:i/>
          <w:color w:val="FF0000"/>
          <w:sz w:val="28"/>
        </w:rPr>
      </w:pPr>
      <w:r>
        <w:rPr>
          <w:sz w:val="28"/>
        </w:rPr>
        <w:t>Настоящий Устав подлежит официальному опубликованию после его государственной регистрации вступает в силу после его официального опубликования.</w:t>
      </w:r>
      <w:r>
        <w:rPr>
          <w:i/>
          <w:color w:val="FF0000"/>
          <w:sz w:val="28"/>
        </w:rPr>
        <w:t xml:space="preserve"> </w:t>
      </w:r>
    </w:p>
    <w:p>
      <w:pPr>
        <w:pStyle w:val="Normal"/>
        <w:ind w:firstLine="709"/>
        <w:jc w:val="both"/>
        <w:rPr>
          <w:i/>
          <w:i/>
          <w:color w:val="FF0000"/>
          <w:sz w:val="28"/>
        </w:rPr>
      </w:pPr>
      <w:r>
        <w:rPr>
          <w:i/>
          <w:color w:val="FF0000"/>
          <w:sz w:val="28"/>
        </w:rPr>
      </w:r>
    </w:p>
    <w:p>
      <w:pPr>
        <w:pStyle w:val="Normal"/>
        <w:ind w:firstLine="709"/>
        <w:jc w:val="both"/>
        <w:rPr/>
      </w:pPr>
      <w:r>
        <w:rPr>
          <w:b/>
          <w:sz w:val="28"/>
        </w:rPr>
        <w:t>Статья 37. Признание утратившими силу отдельных муниципальных нормативных правовых актов.</w:t>
      </w:r>
    </w:p>
    <w:p>
      <w:pPr>
        <w:pStyle w:val="Normal"/>
        <w:ind w:firstLine="709"/>
        <w:jc w:val="both"/>
        <w:rPr>
          <w:sz w:val="28"/>
        </w:rPr>
      </w:pPr>
      <w:r>
        <w:rPr>
          <w:sz w:val="28"/>
        </w:rPr>
      </w:r>
    </w:p>
    <w:p>
      <w:pPr>
        <w:pStyle w:val="Normal"/>
        <w:ind w:firstLine="709"/>
        <w:jc w:val="both"/>
        <w:rPr/>
      </w:pPr>
      <w:r>
        <w:rPr>
          <w:sz w:val="28"/>
        </w:rPr>
        <w:t xml:space="preserve">Со дня вступления в силу настоящего Устава </w:t>
      </w:r>
      <w:r>
        <w:rPr>
          <w:i w:val="false"/>
          <w:iCs w:val="false"/>
          <w:sz w:val="28"/>
          <w:u w:val="none"/>
        </w:rPr>
        <w:t>Советского сельского поселения признать утратившими силу:</w:t>
      </w:r>
    </w:p>
    <w:p>
      <w:pPr>
        <w:pStyle w:val="Normal"/>
        <w:ind w:firstLine="709"/>
        <w:jc w:val="both"/>
        <w:rPr/>
      </w:pPr>
      <w:r>
        <w:rPr>
          <w:i w:val="false"/>
          <w:iCs w:val="false"/>
          <w:sz w:val="28"/>
          <w:u w:val="none"/>
        </w:rPr>
        <w:t xml:space="preserve">- </w:t>
      </w:r>
      <w:r>
        <w:rPr>
          <w:i w:val="false"/>
          <w:iCs w:val="false"/>
          <w:sz w:val="28"/>
          <w:szCs w:val="28"/>
          <w:u w:val="none"/>
        </w:rPr>
        <w:t>Устав Советского сельского поселения Калачевског</w:t>
      </w:r>
      <w:r>
        <w:rPr>
          <w:sz w:val="28"/>
          <w:szCs w:val="28"/>
        </w:rPr>
        <w:t>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ind w:firstLine="709"/>
        <w:jc w:val="both"/>
        <w:rPr/>
      </w:pPr>
      <w:r>
        <w:rPr>
          <w:sz w:val="28"/>
        </w:rPr>
        <w:t xml:space="preserve">- решения </w:t>
      </w:r>
      <w:r>
        <w:rPr>
          <w:sz w:val="28"/>
          <w:szCs w:val="28"/>
        </w:rPr>
        <w:t>Думы Советского сельского поселения</w:t>
      </w:r>
      <w:r>
        <w:rPr>
          <w:sz w:val="28"/>
        </w:rPr>
        <w:t xml:space="preserve"> «О внесении изменений и дополнений в Устав Советского сельского поселения </w:t>
      </w:r>
      <w:bookmarkStart w:id="9" w:name="__DdeLink__2153_2465069819"/>
      <w:r>
        <w:rPr>
          <w:sz w:val="28"/>
        </w:rPr>
        <w:t>Калачевского муниципального района Волгоградской области</w:t>
      </w:r>
      <w:bookmarkEnd w:id="9"/>
      <w:r>
        <w:rPr>
          <w:sz w:val="28"/>
        </w:rPr>
        <w:t>»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w:t>
      </w:r>
      <w:r>
        <w:br w:type="page"/>
      </w:r>
    </w:p>
    <w:p>
      <w:pPr>
        <w:pStyle w:val="1"/>
        <w:ind w:left="0" w:right="0" w:hanging="0"/>
        <w:jc w:val="right"/>
        <w:rPr/>
      </w:pPr>
      <w:r>
        <w:rPr>
          <w:rFonts w:cs="Times New Roman" w:ascii="Times New Roman" w:hAnsi="Times New Roman"/>
          <w:b w:val="false"/>
          <w:bCs w:val="false"/>
          <w:sz w:val="24"/>
          <w:szCs w:val="24"/>
        </w:rPr>
        <w:t>Приложение № 2</w:t>
      </w:r>
    </w:p>
    <w:p>
      <w:pPr>
        <w:pStyle w:val="ConsNormal1"/>
        <w:ind w:left="0" w:right="0" w:hanging="0"/>
        <w:jc w:val="right"/>
        <w:rPr/>
      </w:pPr>
      <w:r>
        <w:rPr>
          <w:rFonts w:cs="Times New Roman" w:ascii="Times New Roman" w:hAnsi="Times New Roman"/>
          <w:sz w:val="24"/>
          <w:szCs w:val="24"/>
        </w:rPr>
        <w:t xml:space="preserve">к решению Думы </w:t>
      </w:r>
    </w:p>
    <w:p>
      <w:pPr>
        <w:pStyle w:val="ConsNormal1"/>
        <w:ind w:left="0" w:right="0" w:hanging="0"/>
        <w:jc w:val="right"/>
        <w:rPr/>
      </w:pPr>
      <w:r>
        <w:rPr>
          <w:rFonts w:cs="Times New Roman" w:ascii="Times New Roman" w:hAnsi="Times New Roman"/>
          <w:sz w:val="24"/>
          <w:szCs w:val="24"/>
        </w:rPr>
        <w:t>Советского  сельского поселения</w:t>
      </w:r>
    </w:p>
    <w:p>
      <w:pPr>
        <w:pStyle w:val="ConsNormal1"/>
        <w:ind w:left="0" w:right="0" w:hanging="0"/>
        <w:jc w:val="right"/>
        <w:rPr/>
      </w:pPr>
      <w:r>
        <w:rPr>
          <w:rFonts w:cs="Times New Roman" w:ascii="Times New Roman" w:hAnsi="Times New Roman"/>
          <w:sz w:val="24"/>
          <w:szCs w:val="24"/>
        </w:rPr>
        <w:t>Калачевского муниципального района</w:t>
      </w:r>
    </w:p>
    <w:p>
      <w:pPr>
        <w:pStyle w:val="ConsNormal1"/>
        <w:ind w:left="0" w:right="0" w:hanging="0"/>
        <w:jc w:val="right"/>
        <w:rPr/>
      </w:pPr>
      <w:r>
        <w:rPr>
          <w:rFonts w:cs="Times New Roman" w:ascii="Times New Roman" w:hAnsi="Times New Roman"/>
          <w:sz w:val="24"/>
          <w:szCs w:val="24"/>
        </w:rPr>
        <w:t xml:space="preserve"> </w:t>
      </w:r>
      <w:r>
        <w:rPr>
          <w:rFonts w:cs="Times New Roman" w:ascii="Times New Roman" w:hAnsi="Times New Roman"/>
          <w:sz w:val="24"/>
          <w:szCs w:val="24"/>
        </w:rPr>
        <w:t xml:space="preserve">Волгоградской области  </w:t>
      </w:r>
    </w:p>
    <w:p>
      <w:pPr>
        <w:pStyle w:val="Normal"/>
        <w:ind w:firstLine="709"/>
        <w:jc w:val="right"/>
        <w:rPr/>
      </w:pPr>
      <w:r>
        <w:rPr>
          <w:rFonts w:cs="Times New Roman"/>
          <w:color w:val="000000"/>
          <w:sz w:val="24"/>
          <w:szCs w:val="24"/>
        </w:rPr>
        <w:t>от 14.04.2026г. № 28/93</w:t>
      </w:r>
      <w:r>
        <w:rPr>
          <w:sz w:val="28"/>
          <w:szCs w:val="28"/>
        </w:rPr>
        <w:t xml:space="preserve"> </w:t>
      </w:r>
    </w:p>
    <w:p>
      <w:pPr>
        <w:pStyle w:val="Normal"/>
        <w:jc w:val="center"/>
        <w:rPr>
          <w:rFonts w:ascii="Times New Roman" w:hAnsi="Times New Roman"/>
          <w:b/>
          <w:b/>
          <w:bCs/>
          <w:sz w:val="28"/>
          <w:szCs w:val="28"/>
        </w:rPr>
      </w:pPr>
      <w:r>
        <w:rPr>
          <w:b/>
          <w:bCs/>
          <w:sz w:val="28"/>
          <w:szCs w:val="28"/>
        </w:rPr>
        <w:t>ПОРЯДОК</w:t>
      </w:r>
    </w:p>
    <w:p>
      <w:pPr>
        <w:pStyle w:val="Normal"/>
        <w:ind w:left="0" w:right="0" w:firstLine="709"/>
        <w:jc w:val="center"/>
        <w:rPr>
          <w:rFonts w:ascii="Times New Roman" w:hAnsi="Times New Roman"/>
          <w:b/>
          <w:b/>
          <w:bCs/>
          <w:sz w:val="28"/>
          <w:szCs w:val="28"/>
        </w:rPr>
      </w:pPr>
      <w:r>
        <w:rPr>
          <w:b/>
          <w:bCs/>
          <w:sz w:val="28"/>
          <w:szCs w:val="28"/>
        </w:rPr>
        <w:t>учета предложений, замечаний по проекту решения «Об утверждении Устава Советского сельского поселения Калачевского муниципального района Волгоградской области» и участия граждан в его обсуждении и проведения по нему публичных слушаний</w:t>
      </w:r>
    </w:p>
    <w:p>
      <w:pPr>
        <w:pStyle w:val="Normal"/>
        <w:ind w:left="0" w:right="0" w:firstLine="709"/>
        <w:jc w:val="center"/>
        <w:rPr>
          <w:rFonts w:ascii="Times New Roman" w:hAnsi="Times New Roman"/>
          <w:b/>
          <w:b/>
          <w:bCs/>
          <w:sz w:val="28"/>
          <w:szCs w:val="28"/>
        </w:rPr>
      </w:pPr>
      <w:r>
        <w:rPr>
          <w:b/>
          <w:bCs/>
          <w:sz w:val="28"/>
          <w:szCs w:val="28"/>
        </w:rPr>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Настоящий Порядок направлен на реализацию прав граждан, проживающих на территории Советского сельского поселения, на осуществление местного самоуправления путем участия в обсуждении проекта Решения «Об утверждении Устава Советского сельского поселения Калачевского муниципального района Волгоградской области» (далее – проект Решения).</w:t>
      </w:r>
    </w:p>
    <w:p>
      <w:pPr>
        <w:pStyle w:val="Normal"/>
        <w:numPr>
          <w:ilvl w:val="0"/>
          <w:numId w:val="2"/>
        </w:numPr>
        <w:jc w:val="both"/>
        <w:rPr>
          <w:rFonts w:ascii="Times New Roman" w:hAnsi="Times New Roman"/>
          <w:sz w:val="28"/>
          <w:szCs w:val="28"/>
        </w:rPr>
      </w:pPr>
      <w:r>
        <w:rPr>
          <w:sz w:val="28"/>
          <w:szCs w:val="28"/>
        </w:rPr>
        <w:t>Обсуждение проекта Решения осуществляется посредством участия в публичных слушаниях, а также направления предложений по проекту Решения.</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Проект решения не позднее, чем за 30 дней до дня рассмотрения вопроса о принятии (внесение изменений и дополнений) Устава Советского сельского поселения на заседании Думы Советского сельского поселения подлежит официальному обнародованию для обсуждения населением и представления по нему предложений. Настоящий порядок подлежит обнародованию одновременно с проектом Решения.</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Предложения по проекту Решения направляются в письменном виде в администрацию Советского сельского поселения по адресу: Волгоградская область, Калачевский район, поселок Волгодонской, улица Больничная, д.2 в течение 30 дней со дня обнародования проекта Решения.</w:t>
      </w:r>
    </w:p>
    <w:p>
      <w:pPr>
        <w:pStyle w:val="Normal"/>
        <w:numPr>
          <w:ilvl w:val="0"/>
          <w:numId w:val="2"/>
        </w:numPr>
        <w:jc w:val="both"/>
        <w:rPr>
          <w:rFonts w:ascii="Times New Roman" w:hAnsi="Times New Roman"/>
          <w:sz w:val="28"/>
          <w:szCs w:val="28"/>
        </w:rPr>
      </w:pPr>
      <w:r>
        <w:rPr>
          <w:sz w:val="28"/>
          <w:szCs w:val="28"/>
        </w:rPr>
        <w:t>Для обсуждения проекта Решения проводятся публичные слушания.</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Организацию и проведение публичных слушаний осуществляет администрация Советского сельского поселения.</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Публичные слушания по проекту Решения назначаются Решением Думы Советского сельского поселения и проводятся по истечении 30 дней после официального обнародования указанного Решения.</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В публичных слушаниях вправе принять участие каждый житель Советского сельского поселения.</w:t>
      </w:r>
    </w:p>
    <w:p>
      <w:pPr>
        <w:pStyle w:val="Normal"/>
        <w:numPr>
          <w:ilvl w:val="0"/>
          <w:numId w:val="2"/>
        </w:numPr>
        <w:tabs>
          <w:tab w:val="clear" w:pos="709"/>
          <w:tab w:val="left" w:pos="0" w:leader="none"/>
          <w:tab w:val="left" w:pos="567" w:leader="none"/>
        </w:tabs>
        <w:jc w:val="both"/>
        <w:rPr>
          <w:rFonts w:ascii="Times New Roman" w:hAnsi="Times New Roman"/>
          <w:sz w:val="28"/>
          <w:szCs w:val="28"/>
        </w:rPr>
      </w:pPr>
      <w:r>
        <w:rPr>
          <w:sz w:val="28"/>
          <w:szCs w:val="28"/>
        </w:rPr>
        <w:t>На публичных слушаниях по проекту Решения выступает с докладом и председательствует Глава Советского сельского поселения (далее – председательствующий).</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 xml:space="preserve"> </w:t>
      </w:r>
      <w:r>
        <w:rPr>
          <w:sz w:val="28"/>
          <w:szCs w:val="28"/>
        </w:rPr>
        <w:t>Для ведения протокола публичных слушаний председательствующий определяет секретаря публичных слушаний.</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 xml:space="preserve"> </w:t>
      </w:r>
      <w:r>
        <w:rPr>
          <w:sz w:val="28"/>
          <w:szCs w:val="28"/>
        </w:rPr>
        <w:t>Участниками публичных слушаний обеспечивается возможность высказать свое мнение по проекту Решения. В зависимости от количества желающих выступить председательствующий вправе ограничить время любого из выступлений. Всем желающим выступить предоставляется слово с разрешения председательствующего. Председательствующий вправе принять решение о перерыве в публичных слушаниях и продолжении их в другое время. По истечении времени, отведенного председательствующим, для проведения публичных слушаний, участники публичных слушаний, которым не было представлено слово, вправе представить свои замечания и предложения в письменном виде. Устные замечания и предложения по проекту Решения заносятся в протокол публичных слушаний, письменные замечания и предложения приобщаются к протоколу.</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 xml:space="preserve"> </w:t>
      </w:r>
      <w:r>
        <w:rPr>
          <w:sz w:val="28"/>
          <w:szCs w:val="28"/>
        </w:rPr>
        <w:t>По итогам публичных слушаний большинством голосов от числа присутствующих принимается заключение.</w:t>
      </w:r>
    </w:p>
    <w:p>
      <w:pPr>
        <w:pStyle w:val="Normal"/>
        <w:numPr>
          <w:ilvl w:val="0"/>
          <w:numId w:val="2"/>
        </w:numPr>
        <w:tabs>
          <w:tab w:val="clear" w:pos="709"/>
          <w:tab w:val="left" w:pos="0" w:leader="none"/>
        </w:tabs>
        <w:rPr>
          <w:rFonts w:ascii="Times New Roman" w:hAnsi="Times New Roman"/>
          <w:sz w:val="28"/>
          <w:szCs w:val="28"/>
        </w:rPr>
      </w:pPr>
      <w:r>
        <w:rPr>
          <w:sz w:val="28"/>
          <w:szCs w:val="28"/>
        </w:rPr>
        <w:t xml:space="preserve"> </w:t>
      </w:r>
      <w:r>
        <w:rPr>
          <w:sz w:val="28"/>
          <w:szCs w:val="28"/>
        </w:rPr>
        <w:t>Заключение по результатам публичных слушаний подписывается председательствующим и подлежит официальному обнародованию.</w:t>
      </w:r>
    </w:p>
    <w:p>
      <w:pPr>
        <w:pStyle w:val="Normal"/>
        <w:numPr>
          <w:ilvl w:val="0"/>
          <w:numId w:val="2"/>
        </w:numPr>
        <w:tabs>
          <w:tab w:val="clear" w:pos="709"/>
          <w:tab w:val="left" w:pos="0" w:leader="none"/>
        </w:tabs>
        <w:jc w:val="both"/>
        <w:rPr>
          <w:rFonts w:ascii="Times New Roman" w:hAnsi="Times New Roman"/>
          <w:sz w:val="28"/>
          <w:szCs w:val="28"/>
        </w:rPr>
      </w:pPr>
      <w:r>
        <w:rPr>
          <w:sz w:val="28"/>
          <w:szCs w:val="28"/>
        </w:rPr>
        <w:t xml:space="preserve"> </w:t>
      </w:r>
      <w:r>
        <w:rPr>
          <w:sz w:val="28"/>
          <w:szCs w:val="28"/>
        </w:rPr>
        <w:t>Поступившие от населения замечания и предложения по проекту Решения, в том числе в ходе проведения публичных слушаний, носят рекомендательный характер.</w:t>
      </w:r>
    </w:p>
    <w:p>
      <w:pPr>
        <w:pStyle w:val="Normal"/>
        <w:numPr>
          <w:ilvl w:val="0"/>
          <w:numId w:val="2"/>
        </w:numPr>
        <w:jc w:val="both"/>
        <w:rPr>
          <w:rFonts w:ascii="Times New Roman" w:hAnsi="Times New Roman"/>
          <w:sz w:val="28"/>
          <w:szCs w:val="28"/>
        </w:rPr>
      </w:pPr>
      <w:r>
        <w:rPr>
          <w:sz w:val="28"/>
          <w:szCs w:val="28"/>
        </w:rPr>
        <w:t xml:space="preserve"> </w:t>
      </w:r>
      <w:r>
        <w:rPr>
          <w:sz w:val="28"/>
          <w:szCs w:val="28"/>
        </w:rPr>
        <w:t>Указанные замечания и предложения рассматриваются на заседании Думы Советского сельского поселения.</w:t>
      </w:r>
    </w:p>
    <w:p>
      <w:pPr>
        <w:pStyle w:val="Normal"/>
        <w:numPr>
          <w:ilvl w:val="0"/>
          <w:numId w:val="2"/>
        </w:numPr>
        <w:jc w:val="both"/>
        <w:rPr/>
      </w:pPr>
      <w:r>
        <w:rPr>
          <w:i w:val="false"/>
          <w:iCs w:val="false"/>
          <w:sz w:val="28"/>
          <w:szCs w:val="28"/>
          <w:u w:val="none"/>
        </w:rPr>
        <w:t xml:space="preserve"> </w:t>
      </w:r>
      <w:r>
        <w:rPr>
          <w:i w:val="false"/>
          <w:iCs w:val="false"/>
          <w:sz w:val="28"/>
          <w:szCs w:val="28"/>
          <w:u w:val="none"/>
        </w:rPr>
        <w:t xml:space="preserve">После завершения рассмотрения предложений граждан и заключения публичных слушаний Дума Советского сельского поселения принимает Решение «Об утверждении Устава Советского сельского поселения Калачевского муниципального района Волгоградской области». </w:t>
      </w:r>
    </w:p>
    <w:sectPr>
      <w:footerReference w:type="default" r:id="rId16"/>
      <w:type w:val="nextPage"/>
      <w:pgSz w:w="11906" w:h="16838"/>
      <w:pgMar w:left="1701" w:right="850" w:header="0" w:top="1134" w:footer="708" w:bottom="113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ind w:right="360" w:hanging="0"/>
      <w:rPr/>
    </w:pPr>
    <w:r>
      <w:rPr/>
      <mc:AlternateContent>
        <mc:Choice Requires="wps">
          <w:drawing>
            <wp:anchor behindDoc="1" distT="0" distB="0" distL="114300" distR="114300" simplePos="0" locked="0" layoutInCell="1" allowOverlap="1" relativeHeight="42">
              <wp:simplePos x="0" y="0"/>
              <wp:positionH relativeFrom="column">
                <wp:align>right</wp:align>
              </wp:positionH>
              <wp:positionV relativeFrom="paragraph">
                <wp:posOffset>-130810</wp:posOffset>
              </wp:positionV>
              <wp:extent cx="344805" cy="314960"/>
              <wp:effectExtent l="0" t="0" r="0" b="0"/>
              <wp:wrapSquare wrapText="bothSides"/>
              <wp:docPr id="1" name="Врезка1"/>
              <a:graphic xmlns:a="http://schemas.openxmlformats.org/drawingml/2006/main">
                <a:graphicData uri="http://schemas.microsoft.com/office/word/2010/wordprocessingShape">
                  <wps:wsp>
                    <wps:cNvSpPr/>
                    <wps:spPr>
                      <a:xfrm>
                        <a:off x="0" y="0"/>
                        <a:ext cx="344160" cy="314280"/>
                      </a:xfrm>
                      <a:prstGeom prst="rect">
                        <a:avLst/>
                      </a:prstGeom>
                      <a:noFill/>
                      <a:ln>
                        <a:noFill/>
                      </a:ln>
                    </wps:spPr>
                    <wps:style>
                      <a:lnRef idx="0"/>
                      <a:fillRef idx="0"/>
                      <a:effectRef idx="0"/>
                      <a:fontRef idx="minor"/>
                    </wps:style>
                    <wps:txbx>
                      <w:txbxContent>
                        <w:p>
                          <w:pPr>
                            <w:pStyle w:val="Style28"/>
                            <w:rPr>
                              <w:color w:val="000000"/>
                            </w:rPr>
                          </w:pPr>
                          <w:r>
                            <w:rPr>
                              <w:color w:val="000000"/>
                            </w:rPr>
                            <w:fldChar w:fldCharType="begin"/>
                          </w:r>
                          <w:r>
                            <w:rPr/>
                            <w:instrText> PAGE </w:instrText>
                          </w:r>
                          <w:r>
                            <w:rPr/>
                            <w:fldChar w:fldCharType="separate"/>
                          </w:r>
                          <w:r>
                            <w:rPr/>
                            <w:t>42</w:t>
                          </w:r>
                          <w:r>
                            <w:rPr/>
                            <w:fldChar w:fldCharType="end"/>
                          </w:r>
                        </w:p>
                      </w:txbxContent>
                    </wps:txbx>
                    <wps:bodyPr>
                      <a:noAutofit/>
                    </wps:bodyPr>
                  </wps:wsp>
                </a:graphicData>
              </a:graphic>
            </wp:anchor>
          </w:drawing>
        </mc:Choice>
        <mc:Fallback>
          <w:pict>
            <v:rect id="shape_0" ID="Врезка1" stroked="f" style="position:absolute;margin-left:431.6pt;margin-top:-10.3pt;width:27.05pt;height:24.7pt;mso-position-horizontal:right">
              <w10:wrap type="square"/>
              <v:fill o:detectmouseclick="t" on="false"/>
              <v:stroke color="#3465a4" joinstyle="round" endcap="flat"/>
              <v:textbox>
                <w:txbxContent>
                  <w:p>
                    <w:pPr>
                      <w:pStyle w:val="Style28"/>
                      <w:rPr>
                        <w:color w:val="000000"/>
                      </w:rPr>
                    </w:pPr>
                    <w:r>
                      <w:rPr>
                        <w:color w:val="000000"/>
                      </w:rPr>
                      <w:fldChar w:fldCharType="begin"/>
                    </w:r>
                    <w:r>
                      <w:rPr/>
                      <w:instrText> PAGE </w:instrText>
                    </w:r>
                    <w:r>
                      <w:rPr/>
                      <w:fldChar w:fldCharType="separate"/>
                    </w:r>
                    <w:r>
                      <w:rPr/>
                      <w:t>42</w:t>
                    </w:r>
                    <w: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decimal"/>
      <w:lvlText w:val="%1."/>
      <w:lvlJc w:val="left"/>
      <w:pPr>
        <w:tabs>
          <w:tab w:val="num" w:pos="720"/>
        </w:tabs>
        <w:ind w:left="720" w:hanging="360"/>
      </w:pPr>
      <w:rPr>
        <w:sz w:val="28"/>
        <w:szCs w:val="28"/>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16"/>
  <w:defaultTabStop w:val="709"/>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1" w:customStyle="1">
    <w:name w:val="Heading 1"/>
    <w:next w:val="Normal"/>
    <w:uiPriority w:val="9"/>
    <w:qFormat/>
    <w:rsid w:val="00711d47"/>
    <w:pPr>
      <w:widowControl/>
      <w:overflowPunct w:val="false"/>
      <w:bidi w:val="0"/>
      <w:spacing w:before="120" w:after="120"/>
      <w:jc w:val="both"/>
      <w:outlineLvl w:val="0"/>
    </w:pPr>
    <w:rPr>
      <w:rFonts w:ascii="XO Thames" w:hAnsi="XO Thames" w:eastAsia="NSimSun" w:cs="Arial"/>
      <w:b/>
      <w:color w:val="000000"/>
      <w:kern w:val="0"/>
      <w:sz w:val="32"/>
      <w:szCs w:val="20"/>
      <w:lang w:val="ru-RU" w:eastAsia="zh-CN" w:bidi="hi-IN"/>
    </w:rPr>
  </w:style>
  <w:style w:type="paragraph" w:styleId="2" w:customStyle="1">
    <w:name w:val="Heading 2"/>
    <w:next w:val="Normal"/>
    <w:uiPriority w:val="9"/>
    <w:qFormat/>
    <w:rsid w:val="00711d47"/>
    <w:pPr>
      <w:widowControl/>
      <w:overflowPunct w:val="false"/>
      <w:bidi w:val="0"/>
      <w:spacing w:before="120" w:after="120"/>
      <w:jc w:val="both"/>
      <w:outlineLvl w:val="1"/>
    </w:pPr>
    <w:rPr>
      <w:rFonts w:ascii="XO Thames" w:hAnsi="XO Thames" w:eastAsia="NSimSun" w:cs="Arial"/>
      <w:b/>
      <w:color w:val="000000"/>
      <w:kern w:val="0"/>
      <w:sz w:val="28"/>
      <w:szCs w:val="20"/>
      <w:lang w:val="ru-RU" w:eastAsia="zh-CN" w:bidi="hi-IN"/>
    </w:rPr>
  </w:style>
  <w:style w:type="paragraph" w:styleId="3" w:customStyle="1">
    <w:name w:val="Heading 3"/>
    <w:next w:val="Normal"/>
    <w:uiPriority w:val="9"/>
    <w:qFormat/>
    <w:rsid w:val="00711d47"/>
    <w:pPr>
      <w:widowControl/>
      <w:overflowPunct w:val="false"/>
      <w:bidi w:val="0"/>
      <w:spacing w:before="120" w:after="120"/>
      <w:jc w:val="both"/>
      <w:outlineLvl w:val="2"/>
    </w:pPr>
    <w:rPr>
      <w:rFonts w:ascii="XO Thames" w:hAnsi="XO Thames" w:eastAsia="NSimSun" w:cs="Arial"/>
      <w:b/>
      <w:color w:val="000000"/>
      <w:kern w:val="0"/>
      <w:sz w:val="26"/>
      <w:szCs w:val="20"/>
      <w:lang w:val="ru-RU" w:eastAsia="zh-CN" w:bidi="hi-IN"/>
    </w:rPr>
  </w:style>
  <w:style w:type="paragraph" w:styleId="4" w:customStyle="1">
    <w:name w:val="Heading 4"/>
    <w:next w:val="Normal"/>
    <w:uiPriority w:val="9"/>
    <w:qFormat/>
    <w:rsid w:val="00711d47"/>
    <w:pPr>
      <w:widowControl/>
      <w:overflowPunct w:val="false"/>
      <w:bidi w:val="0"/>
      <w:spacing w:before="120" w:after="120"/>
      <w:jc w:val="both"/>
      <w:outlineLvl w:val="3"/>
    </w:pPr>
    <w:rPr>
      <w:rFonts w:ascii="XO Thames" w:hAnsi="XO Thames" w:eastAsia="NSimSun" w:cs="Arial"/>
      <w:b/>
      <w:color w:val="000000"/>
      <w:kern w:val="0"/>
      <w:sz w:val="24"/>
      <w:szCs w:val="20"/>
      <w:lang w:val="ru-RU" w:eastAsia="zh-CN" w:bidi="hi-IN"/>
    </w:rPr>
  </w:style>
  <w:style w:type="paragraph" w:styleId="5" w:customStyle="1">
    <w:name w:val="Heading 5"/>
    <w:next w:val="Normal"/>
    <w:uiPriority w:val="9"/>
    <w:qFormat/>
    <w:rsid w:val="00711d47"/>
    <w:pPr>
      <w:widowControl/>
      <w:overflowPunct w:val="false"/>
      <w:bidi w:val="0"/>
      <w:spacing w:before="120" w:after="120"/>
      <w:jc w:val="both"/>
      <w:outlineLvl w:val="4"/>
    </w:pPr>
    <w:rPr>
      <w:rFonts w:ascii="XO Thames" w:hAnsi="XO Thames" w:eastAsia="NSimSun" w:cs="Ari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sid w:val="00711d47"/>
    <w:rPr>
      <w:rFonts w:ascii="XO Thames" w:hAnsi="XO Thames"/>
      <w:sz w:val="28"/>
    </w:rPr>
  </w:style>
  <w:style w:type="character" w:styleId="Style71" w:customStyle="1">
    <w:name w:val="Style7"/>
    <w:qFormat/>
    <w:rsid w:val="00711d47"/>
    <w:rPr>
      <w:rFonts w:ascii="Cambria" w:hAnsi="Cambria"/>
    </w:rPr>
  </w:style>
  <w:style w:type="character" w:styleId="Contents4" w:customStyle="1">
    <w:name w:val="Contents 4"/>
    <w:qFormat/>
    <w:rsid w:val="00711d47"/>
    <w:rPr>
      <w:rFonts w:ascii="XO Thames" w:hAnsi="XO Thames"/>
      <w:sz w:val="28"/>
    </w:rPr>
  </w:style>
  <w:style w:type="character" w:styleId="11" w:customStyle="1">
    <w:name w:val="Основной текст Знак1"/>
    <w:qFormat/>
    <w:rsid w:val="00711d47"/>
    <w:rPr>
      <w:rFonts w:ascii="Times New Roman" w:hAnsi="Times New Roman"/>
      <w:sz w:val="24"/>
    </w:rPr>
  </w:style>
  <w:style w:type="character" w:styleId="Contents6" w:customStyle="1">
    <w:name w:val="Contents 6"/>
    <w:qFormat/>
    <w:rsid w:val="00711d47"/>
    <w:rPr>
      <w:rFonts w:ascii="XO Thames" w:hAnsi="XO Thames"/>
      <w:sz w:val="28"/>
    </w:rPr>
  </w:style>
  <w:style w:type="character" w:styleId="ConsNormal" w:customStyle="1">
    <w:name w:val="ConsNormal"/>
    <w:qFormat/>
    <w:rsid w:val="00711d47"/>
    <w:rPr>
      <w:rFonts w:ascii="Arial" w:hAnsi="Arial"/>
    </w:rPr>
  </w:style>
  <w:style w:type="character" w:styleId="Contents7" w:customStyle="1">
    <w:name w:val="Contents 7"/>
    <w:qFormat/>
    <w:rsid w:val="00711d47"/>
    <w:rPr>
      <w:rFonts w:ascii="XO Thames" w:hAnsi="XO Thames"/>
      <w:sz w:val="28"/>
    </w:rPr>
  </w:style>
  <w:style w:type="character" w:styleId="Style9" w:customStyle="1">
    <w:name w:val="Привязка сноски"/>
    <w:rsid w:val="00711d47"/>
    <w:rPr>
      <w:vertAlign w:val="superscript"/>
    </w:rPr>
  </w:style>
  <w:style w:type="character" w:styleId="FootnoteCharacters" w:customStyle="1">
    <w:name w:val="Footnote Characters"/>
    <w:qFormat/>
    <w:rsid w:val="00711d47"/>
    <w:rPr>
      <w:vertAlign w:val="superscript"/>
    </w:rPr>
  </w:style>
  <w:style w:type="character" w:styleId="Endnote" w:customStyle="1">
    <w:name w:val="Endnote"/>
    <w:qFormat/>
    <w:rsid w:val="00711d47"/>
    <w:rPr>
      <w:sz w:val="20"/>
    </w:rPr>
  </w:style>
  <w:style w:type="character" w:styleId="Heading3" w:customStyle="1">
    <w:name w:val="Heading 3"/>
    <w:qFormat/>
    <w:rsid w:val="00711d47"/>
    <w:rPr>
      <w:rFonts w:ascii="XO Thames" w:hAnsi="XO Thames"/>
      <w:b/>
      <w:sz w:val="26"/>
    </w:rPr>
  </w:style>
  <w:style w:type="character" w:styleId="FontStyle14" w:customStyle="1">
    <w:name w:val="Font Style14"/>
    <w:qFormat/>
    <w:rsid w:val="00711d47"/>
    <w:rPr>
      <w:rFonts w:ascii="Cambria" w:hAnsi="Cambria"/>
      <w:sz w:val="20"/>
    </w:rPr>
  </w:style>
  <w:style w:type="character" w:styleId="12" w:customStyle="1">
    <w:name w:val="Основной текст с отступом Знак1"/>
    <w:qFormat/>
    <w:rsid w:val="00711d47"/>
    <w:rPr>
      <w:rFonts w:ascii="Times New Roman" w:hAnsi="Times New Roman"/>
      <w:sz w:val="24"/>
    </w:rPr>
  </w:style>
  <w:style w:type="character" w:styleId="Style81" w:customStyle="1">
    <w:name w:val="Style8"/>
    <w:qFormat/>
    <w:rsid w:val="00711d47"/>
    <w:rPr>
      <w:rFonts w:ascii="Cambria" w:hAnsi="Cambria"/>
    </w:rPr>
  </w:style>
  <w:style w:type="character" w:styleId="Textbodyindent" w:customStyle="1">
    <w:name w:val="Text body indent"/>
    <w:qFormat/>
    <w:rsid w:val="00711d47"/>
    <w:rPr>
      <w:rFonts w:ascii="Calibri" w:hAnsi="Calibri"/>
    </w:rPr>
  </w:style>
  <w:style w:type="character" w:styleId="BodyTextIndentChar1" w:customStyle="1">
    <w:name w:val="Body Text Indent Char1"/>
    <w:qFormat/>
    <w:rsid w:val="00711d47"/>
    <w:rPr>
      <w:rFonts w:ascii="Times New Roman" w:hAnsi="Times New Roman"/>
      <w:sz w:val="24"/>
    </w:rPr>
  </w:style>
  <w:style w:type="character" w:styleId="FollowedHyperlink">
    <w:name w:val="FollowedHyperlink"/>
    <w:qFormat/>
    <w:rsid w:val="00711d47"/>
    <w:rPr>
      <w:color w:val="800080"/>
      <w:u w:val="single"/>
    </w:rPr>
  </w:style>
  <w:style w:type="character" w:styleId="13" w:customStyle="1">
    <w:name w:val="Текст сноски Знак1"/>
    <w:qFormat/>
    <w:rsid w:val="00711d47"/>
    <w:rPr>
      <w:rFonts w:ascii="Times New Roman" w:hAnsi="Times New Roman"/>
    </w:rPr>
  </w:style>
  <w:style w:type="character" w:styleId="Style10" w:customStyle="1">
    <w:name w:val="Привязка концевой сноски"/>
    <w:rsid w:val="00711d47"/>
    <w:rPr>
      <w:vertAlign w:val="superscript"/>
    </w:rPr>
  </w:style>
  <w:style w:type="character" w:styleId="EndnoteCharacters" w:customStyle="1">
    <w:name w:val="Endnote Characters"/>
    <w:qFormat/>
    <w:rsid w:val="00711d47"/>
    <w:rPr>
      <w:vertAlign w:val="superscript"/>
    </w:rPr>
  </w:style>
  <w:style w:type="character" w:styleId="14" w:customStyle="1">
    <w:name w:val="Абзац списка1"/>
    <w:qFormat/>
    <w:rsid w:val="00711d47"/>
    <w:rPr/>
  </w:style>
  <w:style w:type="character" w:styleId="Contents3" w:customStyle="1">
    <w:name w:val="Contents 3"/>
    <w:qFormat/>
    <w:rsid w:val="00711d47"/>
    <w:rPr>
      <w:rFonts w:ascii="XO Thames" w:hAnsi="XO Thames"/>
      <w:sz w:val="28"/>
    </w:rPr>
  </w:style>
  <w:style w:type="character" w:styleId="15" w:customStyle="1">
    <w:name w:val="Текст выноски1"/>
    <w:qFormat/>
    <w:rsid w:val="00711d47"/>
    <w:rPr>
      <w:rFonts w:ascii="Tahoma" w:hAnsi="Tahoma"/>
      <w:sz w:val="16"/>
    </w:rPr>
  </w:style>
  <w:style w:type="character" w:styleId="FontStyle18" w:customStyle="1">
    <w:name w:val="Font Style18"/>
    <w:qFormat/>
    <w:rsid w:val="00711d47"/>
    <w:rPr>
      <w:rFonts w:ascii="Cambria" w:hAnsi="Cambria"/>
      <w:b/>
      <w:sz w:val="18"/>
    </w:rPr>
  </w:style>
  <w:style w:type="character" w:styleId="Style11" w:customStyle="1">
    <w:name w:val="Прижатый влево"/>
    <w:qFormat/>
    <w:rsid w:val="00711d47"/>
    <w:rPr>
      <w:rFonts w:ascii="Arial" w:hAnsi="Arial"/>
    </w:rPr>
  </w:style>
  <w:style w:type="character" w:styleId="ConsPlusNormal" w:customStyle="1">
    <w:name w:val="ConsPlusNormal"/>
    <w:qFormat/>
    <w:rsid w:val="00711d47"/>
    <w:rPr>
      <w:rFonts w:ascii="Arial" w:hAnsi="Arial"/>
    </w:rPr>
  </w:style>
  <w:style w:type="character" w:styleId="Heading5" w:customStyle="1">
    <w:name w:val="Heading 5"/>
    <w:qFormat/>
    <w:rsid w:val="00711d47"/>
    <w:rPr>
      <w:rFonts w:ascii="XO Thames" w:hAnsi="XO Thames"/>
      <w:b/>
      <w:sz w:val="22"/>
    </w:rPr>
  </w:style>
  <w:style w:type="character" w:styleId="Heading1" w:customStyle="1">
    <w:name w:val="Heading 1"/>
    <w:qFormat/>
    <w:rsid w:val="00711d47"/>
    <w:rPr>
      <w:rFonts w:ascii="XO Thames" w:hAnsi="XO Thames"/>
      <w:b/>
      <w:sz w:val="32"/>
    </w:rPr>
  </w:style>
  <w:style w:type="character" w:styleId="Pagenumber">
    <w:name w:val="page number"/>
    <w:qFormat/>
    <w:rsid w:val="00711d47"/>
    <w:rPr/>
  </w:style>
  <w:style w:type="character" w:styleId="Style12">
    <w:name w:val="Интернет-ссылка"/>
    <w:basedOn w:val="DefaultParagraphFont"/>
    <w:uiPriority w:val="99"/>
    <w:rsid w:val="00776a23"/>
    <w:rPr>
      <w:color w:val="0000FF" w:themeColor="hyperlink"/>
      <w:u w:val="single"/>
    </w:rPr>
  </w:style>
  <w:style w:type="character" w:styleId="Footnote" w:customStyle="1">
    <w:name w:val="Footnote"/>
    <w:qFormat/>
    <w:rsid w:val="00711d47"/>
    <w:rPr>
      <w:sz w:val="20"/>
    </w:rPr>
  </w:style>
  <w:style w:type="character" w:styleId="Contents1" w:customStyle="1">
    <w:name w:val="Contents 1"/>
    <w:qFormat/>
    <w:rsid w:val="00711d47"/>
    <w:rPr>
      <w:rFonts w:ascii="XO Thames" w:hAnsi="XO Thames"/>
      <w:b/>
      <w:sz w:val="28"/>
    </w:rPr>
  </w:style>
  <w:style w:type="character" w:styleId="HeaderandFooter" w:customStyle="1">
    <w:name w:val="Header and Footer"/>
    <w:qFormat/>
    <w:rsid w:val="00711d47"/>
    <w:rPr>
      <w:rFonts w:ascii="XO Thames" w:hAnsi="XO Thames"/>
      <w:sz w:val="28"/>
    </w:rPr>
  </w:style>
  <w:style w:type="character" w:styleId="16" w:customStyle="1">
    <w:name w:val="Знак1 Знак Знак"/>
    <w:qFormat/>
    <w:rsid w:val="00711d47"/>
    <w:rPr>
      <w:rFonts w:ascii="Tahoma" w:hAnsi="Tahoma"/>
      <w:sz w:val="20"/>
    </w:rPr>
  </w:style>
  <w:style w:type="character" w:styleId="Text" w:customStyle="1">
    <w:name w:val="text"/>
    <w:qFormat/>
    <w:rsid w:val="00711d47"/>
    <w:rPr>
      <w:rFonts w:ascii="Arial" w:hAnsi="Arial"/>
    </w:rPr>
  </w:style>
  <w:style w:type="character" w:styleId="Contents9" w:customStyle="1">
    <w:name w:val="Contents 9"/>
    <w:qFormat/>
    <w:rsid w:val="00711d47"/>
    <w:rPr>
      <w:rFonts w:ascii="XO Thames" w:hAnsi="XO Thames"/>
      <w:sz w:val="28"/>
    </w:rPr>
  </w:style>
  <w:style w:type="character" w:styleId="Textbody" w:customStyle="1">
    <w:name w:val="Text body"/>
    <w:qFormat/>
    <w:rsid w:val="00711d47"/>
    <w:rPr>
      <w:rFonts w:ascii="Calibri" w:hAnsi="Calibri"/>
    </w:rPr>
  </w:style>
  <w:style w:type="character" w:styleId="Footer" w:customStyle="1">
    <w:name w:val="Footer"/>
    <w:qFormat/>
    <w:rsid w:val="00711d47"/>
    <w:rPr/>
  </w:style>
  <w:style w:type="character" w:styleId="Contents8" w:customStyle="1">
    <w:name w:val="Contents 8"/>
    <w:qFormat/>
    <w:rsid w:val="00711d47"/>
    <w:rPr>
      <w:rFonts w:ascii="XO Thames" w:hAnsi="XO Thames"/>
      <w:sz w:val="28"/>
    </w:rPr>
  </w:style>
  <w:style w:type="character" w:styleId="BodyTextChar1" w:customStyle="1">
    <w:name w:val="Body Text Char1"/>
    <w:qFormat/>
    <w:rsid w:val="00711d47"/>
    <w:rPr>
      <w:rFonts w:ascii="Times New Roman" w:hAnsi="Times New Roman"/>
      <w:sz w:val="24"/>
    </w:rPr>
  </w:style>
  <w:style w:type="character" w:styleId="Header" w:customStyle="1">
    <w:name w:val="Header"/>
    <w:qFormat/>
    <w:rsid w:val="00711d47"/>
    <w:rPr/>
  </w:style>
  <w:style w:type="character" w:styleId="Contents5" w:customStyle="1">
    <w:name w:val="Contents 5"/>
    <w:qFormat/>
    <w:rsid w:val="00711d47"/>
    <w:rPr>
      <w:rFonts w:ascii="XO Thames" w:hAnsi="XO Thames"/>
      <w:sz w:val="28"/>
    </w:rPr>
  </w:style>
  <w:style w:type="character" w:styleId="17" w:customStyle="1">
    <w:name w:val="Обычный (веб)1"/>
    <w:qFormat/>
    <w:rsid w:val="00711d47"/>
    <w:rPr/>
  </w:style>
  <w:style w:type="character" w:styleId="Consplusnormal1" w:customStyle="1">
    <w:name w:val="consplusnormal"/>
    <w:qFormat/>
    <w:rsid w:val="00711d47"/>
    <w:rPr/>
  </w:style>
  <w:style w:type="character" w:styleId="18" w:customStyle="1">
    <w:name w:val="Подзаголовок1"/>
    <w:qFormat/>
    <w:rsid w:val="00711d47"/>
    <w:rPr>
      <w:rFonts w:ascii="XO Thames" w:hAnsi="XO Thames"/>
      <w:i/>
      <w:sz w:val="24"/>
    </w:rPr>
  </w:style>
  <w:style w:type="character" w:styleId="19" w:customStyle="1">
    <w:name w:val="Название1"/>
    <w:qFormat/>
    <w:rsid w:val="00711d47"/>
    <w:rPr>
      <w:rFonts w:ascii="XO Thames" w:hAnsi="XO Thames"/>
      <w:b/>
      <w:caps/>
      <w:sz w:val="40"/>
    </w:rPr>
  </w:style>
  <w:style w:type="character" w:styleId="Heading4" w:customStyle="1">
    <w:name w:val="Heading 4"/>
    <w:qFormat/>
    <w:rsid w:val="00711d47"/>
    <w:rPr>
      <w:rFonts w:ascii="XO Thames" w:hAnsi="XO Thames"/>
      <w:b/>
      <w:sz w:val="24"/>
    </w:rPr>
  </w:style>
  <w:style w:type="character" w:styleId="Style61" w:customStyle="1">
    <w:name w:val="Style6"/>
    <w:qFormat/>
    <w:rsid w:val="00711d47"/>
    <w:rPr>
      <w:rFonts w:ascii="Cambria" w:hAnsi="Cambria"/>
    </w:rPr>
  </w:style>
  <w:style w:type="character" w:styleId="ConsPlusCell" w:customStyle="1">
    <w:name w:val="ConsPlusCell"/>
    <w:qFormat/>
    <w:rsid w:val="00711d47"/>
    <w:rPr>
      <w:rFonts w:ascii="Courier New" w:hAnsi="Courier New"/>
    </w:rPr>
  </w:style>
  <w:style w:type="character" w:styleId="Heading2" w:customStyle="1">
    <w:name w:val="Heading 2"/>
    <w:qFormat/>
    <w:rsid w:val="00711d47"/>
    <w:rPr>
      <w:rFonts w:ascii="XO Thames" w:hAnsi="XO Thames"/>
      <w:b/>
      <w:sz w:val="28"/>
    </w:rPr>
  </w:style>
  <w:style w:type="character" w:styleId="110" w:customStyle="1">
    <w:name w:val="Схема документа1"/>
    <w:qFormat/>
    <w:rsid w:val="00711d47"/>
    <w:rPr>
      <w:rFonts w:ascii="Tahoma" w:hAnsi="Tahoma"/>
      <w:sz w:val="20"/>
    </w:rPr>
  </w:style>
  <w:style w:type="character" w:styleId="ConsPlusTitle" w:customStyle="1">
    <w:name w:val="ConsPlusTitle"/>
    <w:qFormat/>
    <w:rsid w:val="00711d47"/>
    <w:rPr>
      <w:b/>
      <w:sz w:val="22"/>
    </w:rPr>
  </w:style>
  <w:style w:type="character" w:styleId="Article" w:customStyle="1">
    <w:name w:val="article"/>
    <w:qFormat/>
    <w:rsid w:val="00711d47"/>
    <w:rPr>
      <w:rFonts w:ascii="Arial" w:hAnsi="Arial"/>
      <w:sz w:val="26"/>
    </w:rPr>
  </w:style>
  <w:style w:type="character" w:styleId="ListLabel1" w:customStyle="1">
    <w:name w:val="ListLabel 1"/>
    <w:qFormat/>
    <w:rsid w:val="00711d47"/>
    <w:rPr>
      <w:sz w:val="28"/>
    </w:rPr>
  </w:style>
  <w:style w:type="character" w:styleId="ListLabel2" w:customStyle="1">
    <w:name w:val="ListLabel 2"/>
    <w:qFormat/>
    <w:rsid w:val="00711d47"/>
    <w:rPr/>
  </w:style>
  <w:style w:type="character" w:styleId="ListLabel3" w:customStyle="1">
    <w:name w:val="ListLabel 3"/>
    <w:qFormat/>
    <w:rsid w:val="00711d47"/>
    <w:rPr/>
  </w:style>
  <w:style w:type="character" w:styleId="ListLabel4" w:customStyle="1">
    <w:name w:val="ListLabel 4"/>
    <w:qFormat/>
    <w:rsid w:val="00711d47"/>
    <w:rPr/>
  </w:style>
  <w:style w:type="character" w:styleId="ListLabel5" w:customStyle="1">
    <w:name w:val="ListLabel 5"/>
    <w:qFormat/>
    <w:rsid w:val="00711d47"/>
    <w:rPr/>
  </w:style>
  <w:style w:type="character" w:styleId="ListLabel6" w:customStyle="1">
    <w:name w:val="ListLabel 6"/>
    <w:qFormat/>
    <w:rsid w:val="00711d47"/>
    <w:rPr/>
  </w:style>
  <w:style w:type="character" w:styleId="ListLabel7" w:customStyle="1">
    <w:name w:val="ListLabel 7"/>
    <w:qFormat/>
    <w:rsid w:val="00711d47"/>
    <w:rPr/>
  </w:style>
  <w:style w:type="character" w:styleId="ListLabel8" w:customStyle="1">
    <w:name w:val="ListLabel 8"/>
    <w:qFormat/>
    <w:rsid w:val="00711d47"/>
    <w:rPr/>
  </w:style>
  <w:style w:type="character" w:styleId="ListLabel9" w:customStyle="1">
    <w:name w:val="ListLabel 9"/>
    <w:qFormat/>
    <w:rsid w:val="00711d47"/>
    <w:rPr/>
  </w:style>
  <w:style w:type="character" w:styleId="ListLabel10" w:customStyle="1">
    <w:name w:val="ListLabel 10"/>
    <w:qFormat/>
    <w:rsid w:val="00711d47"/>
    <w:rPr>
      <w:color w:val="000000"/>
      <w:sz w:val="28"/>
    </w:rPr>
  </w:style>
  <w:style w:type="character" w:styleId="ListLabel11" w:customStyle="1">
    <w:name w:val="ListLabel 11"/>
    <w:qFormat/>
    <w:rsid w:val="00711d47"/>
    <w:rPr>
      <w:sz w:val="28"/>
    </w:rPr>
  </w:style>
  <w:style w:type="character" w:styleId="Style13" w:customStyle="1">
    <w:name w:val="Символ сноски"/>
    <w:qFormat/>
    <w:rsid w:val="00711d47"/>
    <w:rPr/>
  </w:style>
  <w:style w:type="character" w:styleId="Style14" w:customStyle="1">
    <w:name w:val="Символ концевой сноски"/>
    <w:qFormat/>
    <w:rsid w:val="00711d47"/>
    <w:rPr/>
  </w:style>
  <w:style w:type="character" w:styleId="ListLabel12" w:customStyle="1">
    <w:name w:val="ListLabel 12"/>
    <w:qFormat/>
    <w:rsid w:val="00711d47"/>
    <w:rPr>
      <w:sz w:val="28"/>
    </w:rPr>
  </w:style>
  <w:style w:type="character" w:styleId="ListLabel13" w:customStyle="1">
    <w:name w:val="ListLabel 13"/>
    <w:qFormat/>
    <w:rsid w:val="00711d47"/>
    <w:rPr>
      <w:color w:val="000000"/>
      <w:sz w:val="28"/>
    </w:rPr>
  </w:style>
  <w:style w:type="character" w:styleId="ListLabel14" w:customStyle="1">
    <w:name w:val="ListLabel 14"/>
    <w:qFormat/>
    <w:rsid w:val="00711d47"/>
    <w:rPr>
      <w:sz w:val="28"/>
    </w:rPr>
  </w:style>
  <w:style w:type="character" w:styleId="ListLabel15" w:customStyle="1">
    <w:name w:val="ListLabel 15"/>
    <w:qFormat/>
    <w:rsid w:val="00711d47"/>
    <w:rPr>
      <w:sz w:val="28"/>
    </w:rPr>
  </w:style>
  <w:style w:type="character" w:styleId="ListLabel16" w:customStyle="1">
    <w:name w:val="ListLabel 16"/>
    <w:qFormat/>
    <w:rsid w:val="00711d47"/>
    <w:rPr>
      <w:color w:val="000000"/>
      <w:sz w:val="28"/>
    </w:rPr>
  </w:style>
  <w:style w:type="character" w:styleId="ListLabel17" w:customStyle="1">
    <w:name w:val="ListLabel 17"/>
    <w:qFormat/>
    <w:rsid w:val="00711d47"/>
    <w:rPr>
      <w:sz w:val="28"/>
    </w:rPr>
  </w:style>
  <w:style w:type="character" w:styleId="ListLabel18" w:customStyle="1">
    <w:name w:val="ListLabel 18"/>
    <w:qFormat/>
    <w:rsid w:val="00711d47"/>
    <w:rPr>
      <w:sz w:val="28"/>
    </w:rPr>
  </w:style>
  <w:style w:type="character" w:styleId="ListLabel19" w:customStyle="1">
    <w:name w:val="ListLabel 19"/>
    <w:qFormat/>
    <w:rsid w:val="00711d47"/>
    <w:rPr>
      <w:color w:val="000000"/>
      <w:sz w:val="28"/>
    </w:rPr>
  </w:style>
  <w:style w:type="character" w:styleId="ListLabel20" w:customStyle="1">
    <w:name w:val="ListLabel 20"/>
    <w:qFormat/>
    <w:rsid w:val="00711d47"/>
    <w:rPr>
      <w:sz w:val="28"/>
    </w:rPr>
  </w:style>
  <w:style w:type="character" w:styleId="ListLabel21" w:customStyle="1">
    <w:name w:val="ListLabel 21"/>
    <w:qFormat/>
    <w:rsid w:val="00711d47"/>
    <w:rPr>
      <w:sz w:val="28"/>
    </w:rPr>
  </w:style>
  <w:style w:type="character" w:styleId="ListLabel22" w:customStyle="1">
    <w:name w:val="ListLabel 22"/>
    <w:qFormat/>
    <w:rsid w:val="00711d47"/>
    <w:rPr>
      <w:color w:val="000000"/>
      <w:sz w:val="28"/>
    </w:rPr>
  </w:style>
  <w:style w:type="character" w:styleId="ListLabel23" w:customStyle="1">
    <w:name w:val="ListLabel 23"/>
    <w:qFormat/>
    <w:rsid w:val="00711d47"/>
    <w:rPr>
      <w:sz w:val="28"/>
    </w:rPr>
  </w:style>
  <w:style w:type="character" w:styleId="ListLabel24" w:customStyle="1">
    <w:name w:val="ListLabel 24"/>
    <w:qFormat/>
    <w:rsid w:val="00711d47"/>
    <w:rPr>
      <w:sz w:val="28"/>
    </w:rPr>
  </w:style>
  <w:style w:type="character" w:styleId="ListLabel25" w:customStyle="1">
    <w:name w:val="ListLabel 25"/>
    <w:qFormat/>
    <w:rsid w:val="00711d47"/>
    <w:rPr>
      <w:color w:val="000000"/>
      <w:sz w:val="28"/>
    </w:rPr>
  </w:style>
  <w:style w:type="character" w:styleId="ListLabel26" w:customStyle="1">
    <w:name w:val="ListLabel 26"/>
    <w:qFormat/>
    <w:rsid w:val="00711d47"/>
    <w:rPr>
      <w:sz w:val="28"/>
    </w:rPr>
  </w:style>
  <w:style w:type="character" w:styleId="Style15" w:customStyle="1">
    <w:name w:val="Посещённая гиперссылка"/>
    <w:rsid w:val="00711d47"/>
    <w:rPr>
      <w:rFonts w:cs="Times New Roman"/>
      <w:color w:val="800080"/>
      <w:u w:val="single"/>
    </w:rPr>
  </w:style>
  <w:style w:type="character" w:styleId="ListLabel27">
    <w:name w:val="ListLabel 27"/>
    <w:qFormat/>
    <w:rPr>
      <w:sz w:val="28"/>
    </w:rPr>
  </w:style>
  <w:style w:type="character" w:styleId="ListLabel28">
    <w:name w:val="ListLabel 28"/>
    <w:qFormat/>
    <w:rPr>
      <w:rFonts w:eastAsia="Times New Roman"/>
      <w:color w:val="000000"/>
      <w:sz w:val="28"/>
      <w:szCs w:val="28"/>
    </w:rPr>
  </w:style>
  <w:style w:type="character" w:styleId="ListLabel29">
    <w:name w:val="ListLabel 29"/>
    <w:qFormat/>
    <w:rPr/>
  </w:style>
  <w:style w:type="character" w:styleId="ListLabel30">
    <w:name w:val="ListLabel 30"/>
    <w:qFormat/>
    <w:rPr/>
  </w:style>
  <w:style w:type="character" w:styleId="ListLabel31">
    <w:name w:val="ListLabel 31"/>
    <w:qFormat/>
    <w:rPr>
      <w:rFonts w:cs="Times New Roman"/>
      <w:szCs w:val="24"/>
      <w:highlight w:val="green"/>
      <w:lang w:val="en-US"/>
    </w:rPr>
  </w:style>
  <w:style w:type="character" w:styleId="ListLabel32">
    <w:name w:val="ListLabel 32"/>
    <w:qFormat/>
    <w:rPr>
      <w:rFonts w:cs="Times New Roman"/>
      <w:szCs w:val="24"/>
      <w:highlight w:val="green"/>
    </w:rPr>
  </w:style>
  <w:style w:type="character" w:styleId="ListLabel33">
    <w:name w:val="ListLabel 33"/>
    <w:qFormat/>
    <w:rPr>
      <w:rFonts w:cs="Times New Roman"/>
      <w:szCs w:val="24"/>
      <w:highlight w:val="green"/>
      <w:shd w:fill="FFFFFF" w:val="clear"/>
    </w:rPr>
  </w:style>
  <w:style w:type="character" w:styleId="ListLabel34">
    <w:name w:val="ListLabel 34"/>
    <w:qFormat/>
    <w:rPr>
      <w:rFonts w:ascii="Times New Roman" w:hAnsi="Times New Roman"/>
      <w:sz w:val="28"/>
    </w:rPr>
  </w:style>
  <w:style w:type="character" w:styleId="ListLabel35">
    <w:name w:val="ListLabel 35"/>
    <w:qFormat/>
    <w:rPr>
      <w:sz w:val="28"/>
    </w:rPr>
  </w:style>
  <w:style w:type="character" w:styleId="ListLabel36">
    <w:name w:val="ListLabel 36"/>
    <w:qFormat/>
    <w:rPr>
      <w:rFonts w:eastAsia="Times New Roman"/>
      <w:color w:val="000000"/>
      <w:sz w:val="28"/>
      <w:szCs w:val="28"/>
    </w:rPr>
  </w:style>
  <w:style w:type="character" w:styleId="ListLabel37">
    <w:name w:val="ListLabel 37"/>
    <w:qFormat/>
    <w:rPr>
      <w:rFonts w:ascii="Times New Roman" w:hAnsi="Times New Roman"/>
    </w:rPr>
  </w:style>
  <w:style w:type="character" w:styleId="ListLabel38">
    <w:name w:val="ListLabel 38"/>
    <w:qFormat/>
    <w:rPr/>
  </w:style>
  <w:style w:type="character" w:styleId="ListLabel39">
    <w:name w:val="ListLabel 39"/>
    <w:qFormat/>
    <w:rPr/>
  </w:style>
  <w:style w:type="character" w:styleId="ListLabel40">
    <w:name w:val="ListLabel 40"/>
    <w:qFormat/>
    <w:rPr>
      <w:i w:val="false"/>
      <w:iCs w:val="false"/>
      <w:u w:val="none"/>
    </w:rPr>
  </w:style>
  <w:style w:type="character" w:styleId="ListLabel41">
    <w:name w:val="ListLabel 41"/>
    <w:qFormat/>
    <w:rPr>
      <w:i w:val="false"/>
      <w:iCs w:val="false"/>
      <w:u w:val="none"/>
    </w:rPr>
  </w:style>
  <w:style w:type="character" w:styleId="ListLabel42">
    <w:name w:val="ListLabel 42"/>
    <w:qFormat/>
    <w:rPr>
      <w:rFonts w:cs="Times New Roman"/>
      <w:sz w:val="28"/>
      <w:szCs w:val="28"/>
      <w:shd w:fill="auto" w:val="clear"/>
      <w:lang w:val="en-US"/>
    </w:rPr>
  </w:style>
  <w:style w:type="character" w:styleId="ListLabel43">
    <w:name w:val="ListLabel 43"/>
    <w:qFormat/>
    <w:rPr>
      <w:rFonts w:cs="Times New Roman"/>
      <w:sz w:val="28"/>
      <w:szCs w:val="28"/>
      <w:shd w:fill="auto" w:val="clear"/>
    </w:rPr>
  </w:style>
  <w:style w:type="character" w:styleId="ListLabel44">
    <w:name w:val="ListLabel 44"/>
    <w:qFormat/>
    <w:rPr>
      <w:rFonts w:ascii="Times New Roman" w:hAnsi="Times New Roman"/>
      <w:sz w:val="28"/>
    </w:rPr>
  </w:style>
  <w:style w:type="character" w:styleId="ListLabel45">
    <w:name w:val="ListLabel 45"/>
    <w:qFormat/>
    <w:rPr>
      <w:sz w:val="28"/>
    </w:rPr>
  </w:style>
  <w:style w:type="character" w:styleId="ListLabel46">
    <w:name w:val="ListLabel 46"/>
    <w:qFormat/>
    <w:rPr>
      <w:rFonts w:eastAsia="Times New Roman"/>
      <w:color w:val="000000"/>
      <w:sz w:val="28"/>
      <w:szCs w:val="28"/>
    </w:rPr>
  </w:style>
  <w:style w:type="character" w:styleId="ListLabel47">
    <w:name w:val="ListLabel 47"/>
    <w:qFormat/>
    <w:rPr/>
  </w:style>
  <w:style w:type="character" w:styleId="ListLabel48">
    <w:name w:val="ListLabel 48"/>
    <w:qFormat/>
    <w:rPr/>
  </w:style>
  <w:style w:type="character" w:styleId="ListLabel49">
    <w:name w:val="ListLabel 49"/>
    <w:qFormat/>
    <w:rPr>
      <w:i w:val="false"/>
      <w:iCs w:val="false"/>
      <w:u w:val="none"/>
    </w:rPr>
  </w:style>
  <w:style w:type="character" w:styleId="ListLabel50">
    <w:name w:val="ListLabel 50"/>
    <w:qFormat/>
    <w:rPr>
      <w:i w:val="false"/>
      <w:iCs w:val="false"/>
      <w:u w:val="none"/>
    </w:rPr>
  </w:style>
  <w:style w:type="character" w:styleId="ListLabel51">
    <w:name w:val="ListLabel 51"/>
    <w:qFormat/>
    <w:rPr>
      <w:rFonts w:cs="Times New Roman"/>
      <w:sz w:val="28"/>
      <w:szCs w:val="28"/>
      <w:shd w:fill="auto" w:val="clear"/>
      <w:lang w:val="en-US"/>
    </w:rPr>
  </w:style>
  <w:style w:type="character" w:styleId="ListLabel52">
    <w:name w:val="ListLabel 52"/>
    <w:qFormat/>
    <w:rPr>
      <w:rFonts w:cs="Times New Roman"/>
      <w:sz w:val="28"/>
      <w:szCs w:val="28"/>
      <w:shd w:fill="auto" w:val="clear"/>
    </w:rPr>
  </w:style>
  <w:style w:type="character" w:styleId="ListLabel53">
    <w:name w:val="ListLabel 53"/>
    <w:qFormat/>
    <w:rPr>
      <w:rFonts w:ascii="Times New Roman" w:hAnsi="Times New Roman"/>
      <w:sz w:val="28"/>
    </w:rPr>
  </w:style>
  <w:style w:type="character" w:styleId="ListLabel54">
    <w:name w:val="ListLabel 54"/>
    <w:qFormat/>
    <w:rPr>
      <w:sz w:val="28"/>
    </w:rPr>
  </w:style>
  <w:style w:type="character" w:styleId="ListLabel55">
    <w:name w:val="ListLabel 55"/>
    <w:qFormat/>
    <w:rPr>
      <w:rFonts w:eastAsia="Times New Roman"/>
      <w:color w:val="000000"/>
      <w:sz w:val="28"/>
      <w:szCs w:val="28"/>
      <w:u w:val="none"/>
    </w:rPr>
  </w:style>
  <w:style w:type="character" w:styleId="ListLabel56">
    <w:name w:val="ListLabel 56"/>
    <w:qFormat/>
    <w:rPr/>
  </w:style>
  <w:style w:type="character" w:styleId="ListLabel57">
    <w:name w:val="ListLabel 57"/>
    <w:qFormat/>
    <w:rPr/>
  </w:style>
  <w:style w:type="character" w:styleId="ListLabel58">
    <w:name w:val="ListLabel 58"/>
    <w:qFormat/>
    <w:rPr>
      <w:i w:val="false"/>
      <w:iCs w:val="false"/>
      <w:u w:val="none"/>
    </w:rPr>
  </w:style>
  <w:style w:type="character" w:styleId="ListLabel59">
    <w:name w:val="ListLabel 59"/>
    <w:qFormat/>
    <w:rPr>
      <w:i w:val="false"/>
      <w:iCs w:val="false"/>
      <w:u w:val="none"/>
    </w:rPr>
  </w:style>
  <w:style w:type="character" w:styleId="ListLabel60">
    <w:name w:val="ListLabel 60"/>
    <w:qFormat/>
    <w:rPr>
      <w:rFonts w:cs="Times New Roman"/>
      <w:sz w:val="28"/>
      <w:szCs w:val="28"/>
      <w:shd w:fill="auto" w:val="clear"/>
      <w:lang w:val="en-US"/>
    </w:rPr>
  </w:style>
  <w:style w:type="character" w:styleId="ListLabel61">
    <w:name w:val="ListLabel 61"/>
    <w:qFormat/>
    <w:rPr>
      <w:rFonts w:cs="Times New Roman"/>
      <w:sz w:val="28"/>
      <w:szCs w:val="28"/>
      <w:shd w:fill="auto" w:val="clear"/>
    </w:rPr>
  </w:style>
  <w:style w:type="character" w:styleId="ListLabel62">
    <w:name w:val="ListLabel 62"/>
    <w:qFormat/>
    <w:rPr>
      <w:rFonts w:ascii="Times New Roman" w:hAnsi="Times New Roman"/>
      <w:sz w:val="28"/>
    </w:rPr>
  </w:style>
  <w:style w:type="character" w:styleId="ListLabel63">
    <w:name w:val="ListLabel 63"/>
    <w:qFormat/>
    <w:rPr>
      <w:sz w:val="28"/>
    </w:rPr>
  </w:style>
  <w:style w:type="character" w:styleId="ListLabel64">
    <w:name w:val="ListLabel 64"/>
    <w:qFormat/>
    <w:rPr>
      <w:rFonts w:eastAsia="Times New Roman"/>
      <w:color w:val="000000"/>
      <w:sz w:val="28"/>
      <w:szCs w:val="28"/>
      <w:u w:val="none"/>
    </w:rPr>
  </w:style>
  <w:style w:type="character" w:styleId="ListLabel65">
    <w:name w:val="ListLabel 65"/>
    <w:qFormat/>
    <w:rPr>
      <w:rFonts w:eastAsia="Times New Roman"/>
      <w:color w:val="000000"/>
      <w:sz w:val="28"/>
      <w:szCs w:val="28"/>
      <w:highlight w:val="yellow"/>
      <w:u w:val="none"/>
    </w:rPr>
  </w:style>
  <w:style w:type="character" w:styleId="ListLabel66">
    <w:name w:val="ListLabel 66"/>
    <w:qFormat/>
    <w:rPr/>
  </w:style>
  <w:style w:type="character" w:styleId="ListLabel67">
    <w:name w:val="ListLabel 67"/>
    <w:qFormat/>
    <w:rPr/>
  </w:style>
  <w:style w:type="character" w:styleId="ListLabel68">
    <w:name w:val="ListLabel 68"/>
    <w:qFormat/>
    <w:rPr>
      <w:i w:val="false"/>
      <w:iCs w:val="false"/>
      <w:u w:val="none"/>
    </w:rPr>
  </w:style>
  <w:style w:type="character" w:styleId="ListLabel69">
    <w:name w:val="ListLabel 69"/>
    <w:qFormat/>
    <w:rPr>
      <w:i w:val="false"/>
      <w:iCs w:val="false"/>
      <w:u w:val="none"/>
    </w:rPr>
  </w:style>
  <w:style w:type="character" w:styleId="ListLabel70">
    <w:name w:val="ListLabel 70"/>
    <w:qFormat/>
    <w:rPr>
      <w:rFonts w:cs="Times New Roman"/>
      <w:sz w:val="28"/>
      <w:szCs w:val="28"/>
      <w:shd w:fill="auto" w:val="clear"/>
      <w:lang w:val="en-US"/>
    </w:rPr>
  </w:style>
  <w:style w:type="character" w:styleId="ListLabel71">
    <w:name w:val="ListLabel 71"/>
    <w:qFormat/>
    <w:rPr>
      <w:rFonts w:cs="Times New Roman"/>
      <w:sz w:val="28"/>
      <w:szCs w:val="28"/>
      <w:shd w:fill="auto" w:val="clear"/>
    </w:rPr>
  </w:style>
  <w:style w:type="character" w:styleId="ListLabel72">
    <w:name w:val="ListLabel 72"/>
    <w:qFormat/>
    <w:rPr>
      <w:rFonts w:ascii="Times New Roman" w:hAnsi="Times New Roman"/>
      <w:sz w:val="28"/>
    </w:rPr>
  </w:style>
  <w:style w:type="character" w:styleId="ListLabel73">
    <w:name w:val="ListLabel 73"/>
    <w:qFormat/>
    <w:rPr>
      <w:sz w:val="28"/>
    </w:rPr>
  </w:style>
  <w:style w:type="character" w:styleId="ListLabel74">
    <w:name w:val="ListLabel 74"/>
    <w:qFormat/>
    <w:rPr>
      <w:rFonts w:eastAsia="Times New Roman"/>
      <w:color w:val="000000"/>
      <w:sz w:val="28"/>
      <w:szCs w:val="28"/>
      <w:u w:val="none"/>
    </w:rPr>
  </w:style>
  <w:style w:type="character" w:styleId="ListLabel75">
    <w:name w:val="ListLabel 75"/>
    <w:qFormat/>
    <w:rPr/>
  </w:style>
  <w:style w:type="character" w:styleId="ListLabel76">
    <w:name w:val="ListLabel 76"/>
    <w:qFormat/>
    <w:rPr/>
  </w:style>
  <w:style w:type="character" w:styleId="ListLabel77">
    <w:name w:val="ListLabel 77"/>
    <w:qFormat/>
    <w:rPr>
      <w:i w:val="false"/>
      <w:iCs w:val="false"/>
      <w:u w:val="none"/>
    </w:rPr>
  </w:style>
  <w:style w:type="character" w:styleId="ListLabel78">
    <w:name w:val="ListLabel 78"/>
    <w:qFormat/>
    <w:rPr>
      <w:i w:val="false"/>
      <w:iCs w:val="false"/>
      <w:u w:val="none"/>
    </w:rPr>
  </w:style>
  <w:style w:type="character" w:styleId="ListLabel79">
    <w:name w:val="ListLabel 79"/>
    <w:qFormat/>
    <w:rPr>
      <w:rFonts w:cs="Times New Roman"/>
      <w:sz w:val="28"/>
      <w:szCs w:val="28"/>
      <w:shd w:fill="auto" w:val="clear"/>
      <w:lang w:val="en-US"/>
    </w:rPr>
  </w:style>
  <w:style w:type="character" w:styleId="ListLabel80">
    <w:name w:val="ListLabel 80"/>
    <w:qFormat/>
    <w:rPr>
      <w:rFonts w:cs="Times New Roman"/>
      <w:sz w:val="28"/>
      <w:szCs w:val="28"/>
      <w:shd w:fill="auto" w:val="clear"/>
    </w:rPr>
  </w:style>
  <w:style w:type="character" w:styleId="ListLabel81">
    <w:name w:val="ListLabel 81"/>
    <w:qFormat/>
    <w:rPr>
      <w:rFonts w:ascii="Times New Roman" w:hAnsi="Times New Roman"/>
      <w:sz w:val="28"/>
    </w:rPr>
  </w:style>
  <w:style w:type="character" w:styleId="Style16">
    <w:name w:val="Символ нумерации"/>
    <w:qFormat/>
    <w:rPr>
      <w:sz w:val="28"/>
      <w:szCs w:val="28"/>
    </w:rPr>
  </w:style>
  <w:style w:type="character" w:styleId="WW">
    <w:name w:val="WW-Символ концевой сноски"/>
    <w:qFormat/>
    <w:rPr/>
  </w:style>
  <w:style w:type="character" w:styleId="Style17">
    <w:name w:val="Текст сноски Знак"/>
    <w:qFormat/>
    <w:rPr/>
  </w:style>
  <w:style w:type="character" w:styleId="Style18">
    <w:name w:val="Текст выноски Знак"/>
    <w:qFormat/>
    <w:rPr>
      <w:rFonts w:ascii="Tahoma" w:hAnsi="Tahoma" w:cs="Tahoma"/>
      <w:sz w:val="16"/>
      <w:szCs w:val="16"/>
    </w:rPr>
  </w:style>
  <w:style w:type="character" w:styleId="Style19">
    <w:name w:val="Номер страницы"/>
    <w:rPr/>
  </w:style>
  <w:style w:type="character" w:styleId="Style20">
    <w:name w:val="Основной шрифт абзаца"/>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szCs w:val="28"/>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82">
    <w:name w:val="ListLabel 82"/>
    <w:qFormat/>
    <w:rPr>
      <w:sz w:val="28"/>
    </w:rPr>
  </w:style>
  <w:style w:type="character" w:styleId="ListLabel83">
    <w:name w:val="ListLabel 83"/>
    <w:qFormat/>
    <w:rPr>
      <w:rFonts w:ascii="Times New Roman" w:hAnsi="Times New Roman"/>
      <w:sz w:val="28"/>
      <w:szCs w:val="28"/>
    </w:rPr>
  </w:style>
  <w:style w:type="character" w:styleId="ListLabel84">
    <w:name w:val="ListLabel 84"/>
    <w:qFormat/>
    <w:rPr>
      <w:rFonts w:eastAsia="Times New Roman"/>
      <w:strike w:val="false"/>
      <w:dstrike w:val="false"/>
      <w:color w:val="000000"/>
      <w:sz w:val="28"/>
      <w:szCs w:val="28"/>
      <w:u w:val="none"/>
    </w:rPr>
  </w:style>
  <w:style w:type="character" w:styleId="ListLabel85">
    <w:name w:val="ListLabel 85"/>
    <w:qFormat/>
    <w:rPr/>
  </w:style>
  <w:style w:type="character" w:styleId="ListLabel86">
    <w:name w:val="ListLabel 86"/>
    <w:qFormat/>
    <w:rPr/>
  </w:style>
  <w:style w:type="character" w:styleId="ListLabel87">
    <w:name w:val="ListLabel 87"/>
    <w:qFormat/>
    <w:rPr>
      <w:i w:val="false"/>
      <w:iCs w:val="false"/>
      <w:u w:val="none"/>
    </w:rPr>
  </w:style>
  <w:style w:type="character" w:styleId="ListLabel88">
    <w:name w:val="ListLabel 88"/>
    <w:qFormat/>
    <w:rPr>
      <w:i w:val="false"/>
      <w:iCs w:val="false"/>
      <w:u w:val="none"/>
    </w:rPr>
  </w:style>
  <w:style w:type="character" w:styleId="ListLabel89">
    <w:name w:val="ListLabel 89"/>
    <w:qFormat/>
    <w:rPr>
      <w:rFonts w:cs="Times New Roman"/>
      <w:sz w:val="28"/>
      <w:szCs w:val="28"/>
      <w:shd w:fill="auto" w:val="clear"/>
      <w:lang w:val="en-US"/>
    </w:rPr>
  </w:style>
  <w:style w:type="character" w:styleId="ListLabel90">
    <w:name w:val="ListLabel 90"/>
    <w:qFormat/>
    <w:rPr>
      <w:rFonts w:cs="Times New Roman"/>
      <w:sz w:val="28"/>
      <w:szCs w:val="28"/>
      <w:shd w:fill="auto" w:val="clear"/>
    </w:rPr>
  </w:style>
  <w:style w:type="character" w:styleId="ListLabel91">
    <w:name w:val="ListLabel 91"/>
    <w:qFormat/>
    <w:rPr>
      <w:rFonts w:ascii="Times New Roman" w:hAnsi="Times New Roman"/>
      <w:sz w:val="28"/>
    </w:rPr>
  </w:style>
  <w:style w:type="character" w:styleId="ListLabel92">
    <w:name w:val="ListLabel 92"/>
    <w:qFormat/>
    <w:rPr>
      <w:sz w:val="28"/>
    </w:rPr>
  </w:style>
  <w:style w:type="character" w:styleId="ListLabel93">
    <w:name w:val="ListLabel 93"/>
    <w:qFormat/>
    <w:rPr>
      <w:rFonts w:ascii="Times New Roman" w:hAnsi="Times New Roman"/>
      <w:sz w:val="28"/>
      <w:szCs w:val="28"/>
    </w:rPr>
  </w:style>
  <w:style w:type="character" w:styleId="ListLabel94">
    <w:name w:val="ListLabel 94"/>
    <w:qFormat/>
    <w:rPr>
      <w:rFonts w:eastAsia="Times New Roman"/>
      <w:strike w:val="false"/>
      <w:dstrike w:val="false"/>
      <w:color w:val="000000"/>
      <w:sz w:val="28"/>
      <w:szCs w:val="28"/>
      <w:u w:val="none"/>
    </w:rPr>
  </w:style>
  <w:style w:type="character" w:styleId="ListLabel95">
    <w:name w:val="ListLabel 95"/>
    <w:qFormat/>
    <w:rPr/>
  </w:style>
  <w:style w:type="character" w:styleId="ListLabel96">
    <w:name w:val="ListLabel 96"/>
    <w:qFormat/>
    <w:rPr/>
  </w:style>
  <w:style w:type="character" w:styleId="ListLabel97">
    <w:name w:val="ListLabel 97"/>
    <w:qFormat/>
    <w:rPr>
      <w:i w:val="false"/>
      <w:iCs w:val="false"/>
      <w:u w:val="none"/>
    </w:rPr>
  </w:style>
  <w:style w:type="character" w:styleId="ListLabel98">
    <w:name w:val="ListLabel 98"/>
    <w:qFormat/>
    <w:rPr>
      <w:i w:val="false"/>
      <w:iCs w:val="false"/>
      <w:u w:val="none"/>
    </w:rPr>
  </w:style>
  <w:style w:type="character" w:styleId="ListLabel99">
    <w:name w:val="ListLabel 99"/>
    <w:qFormat/>
    <w:rPr>
      <w:rFonts w:cs="Times New Roman"/>
      <w:sz w:val="28"/>
      <w:szCs w:val="28"/>
      <w:shd w:fill="auto" w:val="clear"/>
      <w:lang w:val="en-US"/>
    </w:rPr>
  </w:style>
  <w:style w:type="character" w:styleId="ListLabel100">
    <w:name w:val="ListLabel 100"/>
    <w:qFormat/>
    <w:rPr>
      <w:rFonts w:cs="Times New Roman"/>
      <w:sz w:val="28"/>
      <w:szCs w:val="28"/>
      <w:shd w:fill="auto" w:val="clear"/>
    </w:rPr>
  </w:style>
  <w:style w:type="character" w:styleId="ListLabel101">
    <w:name w:val="ListLabel 101"/>
    <w:qFormat/>
    <w:rPr>
      <w:rFonts w:ascii="Times New Roman" w:hAnsi="Times New Roman"/>
      <w:sz w:val="28"/>
    </w:rPr>
  </w:style>
  <w:style w:type="character" w:styleId="ListLabel102">
    <w:name w:val="ListLabel 102"/>
    <w:qFormat/>
    <w:rPr>
      <w:sz w:val="28"/>
    </w:rPr>
  </w:style>
  <w:style w:type="character" w:styleId="ListLabel103">
    <w:name w:val="ListLabel 103"/>
    <w:qFormat/>
    <w:rPr>
      <w:rFonts w:ascii="Times New Roman" w:hAnsi="Times New Roman"/>
      <w:sz w:val="28"/>
      <w:szCs w:val="28"/>
    </w:rPr>
  </w:style>
  <w:style w:type="character" w:styleId="ListLabel104">
    <w:name w:val="ListLabel 104"/>
    <w:qFormat/>
    <w:rPr>
      <w:rFonts w:eastAsia="Times New Roman"/>
      <w:strike w:val="false"/>
      <w:dstrike w:val="false"/>
      <w:color w:val="000000"/>
      <w:sz w:val="28"/>
      <w:szCs w:val="28"/>
      <w:u w:val="none"/>
    </w:rPr>
  </w:style>
  <w:style w:type="character" w:styleId="ListLabel105">
    <w:name w:val="ListLabel 105"/>
    <w:qFormat/>
    <w:rPr/>
  </w:style>
  <w:style w:type="character" w:styleId="ListLabel106">
    <w:name w:val="ListLabel 106"/>
    <w:qFormat/>
    <w:rPr/>
  </w:style>
  <w:style w:type="character" w:styleId="ListLabel107">
    <w:name w:val="ListLabel 107"/>
    <w:qFormat/>
    <w:rPr>
      <w:i w:val="false"/>
      <w:iCs w:val="false"/>
      <w:u w:val="none"/>
    </w:rPr>
  </w:style>
  <w:style w:type="character" w:styleId="ListLabel108">
    <w:name w:val="ListLabel 108"/>
    <w:qFormat/>
    <w:rPr>
      <w:i w:val="false"/>
      <w:iCs w:val="false"/>
      <w:u w:val="none"/>
    </w:rPr>
  </w:style>
  <w:style w:type="character" w:styleId="ListLabel109">
    <w:name w:val="ListLabel 109"/>
    <w:qFormat/>
    <w:rPr>
      <w:rFonts w:cs="Times New Roman"/>
      <w:sz w:val="28"/>
      <w:szCs w:val="28"/>
      <w:shd w:fill="auto" w:val="clear"/>
      <w:lang w:val="en-US"/>
    </w:rPr>
  </w:style>
  <w:style w:type="character" w:styleId="ListLabel110">
    <w:name w:val="ListLabel 110"/>
    <w:qFormat/>
    <w:rPr>
      <w:rFonts w:cs="Times New Roman"/>
      <w:sz w:val="28"/>
      <w:szCs w:val="28"/>
      <w:shd w:fill="auto" w:val="clear"/>
    </w:rPr>
  </w:style>
  <w:style w:type="character" w:styleId="ListLabel111">
    <w:name w:val="ListLabel 111"/>
    <w:qFormat/>
    <w:rPr>
      <w:rFonts w:ascii="Times New Roman" w:hAnsi="Times New Roman"/>
      <w:sz w:val="28"/>
    </w:rPr>
  </w:style>
  <w:style w:type="character" w:styleId="ListLabel112">
    <w:name w:val="ListLabel 112"/>
    <w:qFormat/>
    <w:rPr>
      <w:sz w:val="28"/>
    </w:rPr>
  </w:style>
  <w:style w:type="character" w:styleId="ListLabel113">
    <w:name w:val="ListLabel 113"/>
    <w:qFormat/>
    <w:rPr>
      <w:rFonts w:ascii="Times New Roman" w:hAnsi="Times New Roman"/>
      <w:sz w:val="28"/>
      <w:szCs w:val="28"/>
    </w:rPr>
  </w:style>
  <w:style w:type="character" w:styleId="ListLabel114">
    <w:name w:val="ListLabel 114"/>
    <w:qFormat/>
    <w:rPr>
      <w:rFonts w:eastAsia="Times New Roman"/>
      <w:strike w:val="false"/>
      <w:dstrike w:val="false"/>
      <w:color w:val="000000"/>
      <w:sz w:val="28"/>
      <w:szCs w:val="28"/>
      <w:u w:val="none"/>
    </w:rPr>
  </w:style>
  <w:style w:type="character" w:styleId="ListLabel115">
    <w:name w:val="ListLabel 115"/>
    <w:qFormat/>
    <w:rPr/>
  </w:style>
  <w:style w:type="character" w:styleId="ListLabel116">
    <w:name w:val="ListLabel 116"/>
    <w:qFormat/>
    <w:rPr/>
  </w:style>
  <w:style w:type="character" w:styleId="ListLabel117">
    <w:name w:val="ListLabel 117"/>
    <w:qFormat/>
    <w:rPr>
      <w:i w:val="false"/>
      <w:iCs w:val="false"/>
      <w:u w:val="none"/>
    </w:rPr>
  </w:style>
  <w:style w:type="character" w:styleId="ListLabel118">
    <w:name w:val="ListLabel 118"/>
    <w:qFormat/>
    <w:rPr>
      <w:i w:val="false"/>
      <w:iCs w:val="false"/>
      <w:u w:val="none"/>
    </w:rPr>
  </w:style>
  <w:style w:type="character" w:styleId="ListLabel119">
    <w:name w:val="ListLabel 119"/>
    <w:qFormat/>
    <w:rPr>
      <w:rFonts w:cs="Times New Roman"/>
      <w:sz w:val="28"/>
      <w:szCs w:val="28"/>
      <w:shd w:fill="auto" w:val="clear"/>
      <w:lang w:val="en-US"/>
    </w:rPr>
  </w:style>
  <w:style w:type="character" w:styleId="ListLabel120">
    <w:name w:val="ListLabel 120"/>
    <w:qFormat/>
    <w:rPr>
      <w:rFonts w:cs="Times New Roman"/>
      <w:sz w:val="28"/>
      <w:szCs w:val="28"/>
      <w:shd w:fill="auto" w:val="clear"/>
    </w:rPr>
  </w:style>
  <w:style w:type="character" w:styleId="ListLabel121">
    <w:name w:val="ListLabel 121"/>
    <w:qFormat/>
    <w:rPr>
      <w:rFonts w:ascii="Times New Roman" w:hAnsi="Times New Roman"/>
      <w:sz w:val="28"/>
    </w:rPr>
  </w:style>
  <w:style w:type="character" w:styleId="ListLabel122">
    <w:name w:val="ListLabel 122"/>
    <w:qFormat/>
    <w:rPr>
      <w:sz w:val="28"/>
    </w:rPr>
  </w:style>
  <w:style w:type="character" w:styleId="ListLabel123">
    <w:name w:val="ListLabel 123"/>
    <w:qFormat/>
    <w:rPr>
      <w:rFonts w:ascii="Times New Roman" w:hAnsi="Times New Roman"/>
      <w:sz w:val="28"/>
      <w:szCs w:val="28"/>
    </w:rPr>
  </w:style>
  <w:style w:type="character" w:styleId="ListLabel124">
    <w:name w:val="ListLabel 124"/>
    <w:qFormat/>
    <w:rPr>
      <w:rFonts w:eastAsia="Times New Roman"/>
      <w:strike w:val="false"/>
      <w:dstrike w:val="false"/>
      <w:color w:val="000000"/>
      <w:sz w:val="28"/>
      <w:szCs w:val="28"/>
      <w:u w:val="none"/>
    </w:rPr>
  </w:style>
  <w:style w:type="character" w:styleId="ListLabel125">
    <w:name w:val="ListLabel 125"/>
    <w:qFormat/>
    <w:rPr/>
  </w:style>
  <w:style w:type="character" w:styleId="ListLabel126">
    <w:name w:val="ListLabel 126"/>
    <w:qFormat/>
    <w:rPr/>
  </w:style>
  <w:style w:type="character" w:styleId="ListLabel127">
    <w:name w:val="ListLabel 127"/>
    <w:qFormat/>
    <w:rPr>
      <w:i w:val="false"/>
      <w:iCs w:val="false"/>
      <w:u w:val="none"/>
    </w:rPr>
  </w:style>
  <w:style w:type="character" w:styleId="ListLabel128">
    <w:name w:val="ListLabel 128"/>
    <w:qFormat/>
    <w:rPr>
      <w:i w:val="false"/>
      <w:iCs w:val="false"/>
      <w:u w:val="none"/>
    </w:rPr>
  </w:style>
  <w:style w:type="character" w:styleId="ListLabel129">
    <w:name w:val="ListLabel 129"/>
    <w:qFormat/>
    <w:rPr>
      <w:rFonts w:cs="Times New Roman"/>
      <w:sz w:val="28"/>
      <w:szCs w:val="28"/>
      <w:shd w:fill="auto" w:val="clear"/>
      <w:lang w:val="en-US"/>
    </w:rPr>
  </w:style>
  <w:style w:type="character" w:styleId="ListLabel130">
    <w:name w:val="ListLabel 130"/>
    <w:qFormat/>
    <w:rPr>
      <w:rFonts w:cs="Times New Roman"/>
      <w:sz w:val="28"/>
      <w:szCs w:val="28"/>
      <w:shd w:fill="auto" w:val="clear"/>
    </w:rPr>
  </w:style>
  <w:style w:type="character" w:styleId="ListLabel131">
    <w:name w:val="ListLabel 131"/>
    <w:qFormat/>
    <w:rPr>
      <w:rFonts w:ascii="Times New Roman" w:hAnsi="Times New Roman"/>
      <w:sz w:val="28"/>
    </w:rPr>
  </w:style>
  <w:style w:type="paragraph" w:styleId="Style21" w:customStyle="1">
    <w:name w:val="Заголовок"/>
    <w:basedOn w:val="Normal"/>
    <w:next w:val="Style22"/>
    <w:qFormat/>
    <w:rsid w:val="00711d47"/>
    <w:pPr>
      <w:keepNext w:val="true"/>
      <w:spacing w:before="240" w:after="120"/>
    </w:pPr>
    <w:rPr>
      <w:rFonts w:ascii="Liberation Sans" w:hAnsi="Liberation Sans" w:eastAsia="Microsoft YaHei"/>
      <w:sz w:val="28"/>
      <w:szCs w:val="28"/>
    </w:rPr>
  </w:style>
  <w:style w:type="paragraph" w:styleId="Style22">
    <w:name w:val="Body Text"/>
    <w:basedOn w:val="Normal"/>
    <w:rsid w:val="00711d47"/>
    <w:pPr>
      <w:spacing w:before="0" w:after="120"/>
    </w:pPr>
    <w:rPr>
      <w:rFonts w:ascii="Calibri" w:hAnsi="Calibri"/>
    </w:rPr>
  </w:style>
  <w:style w:type="paragraph" w:styleId="Style23">
    <w:name w:val="List"/>
    <w:basedOn w:val="Style22"/>
    <w:rsid w:val="00711d47"/>
    <w:pPr/>
    <w:rPr/>
  </w:style>
  <w:style w:type="paragraph" w:styleId="Style24" w:customStyle="1">
    <w:name w:val="Caption"/>
    <w:basedOn w:val="Normal"/>
    <w:qFormat/>
    <w:rsid w:val="00711d47"/>
    <w:pPr>
      <w:suppressLineNumbers/>
      <w:spacing w:before="120" w:after="120"/>
    </w:pPr>
    <w:rPr>
      <w:i/>
      <w:iCs/>
      <w:szCs w:val="24"/>
    </w:rPr>
  </w:style>
  <w:style w:type="paragraph" w:styleId="Style25">
    <w:name w:val="Указатель"/>
    <w:basedOn w:val="Normal"/>
    <w:qFormat/>
    <w:pPr>
      <w:suppressLineNumbers/>
    </w:pPr>
    <w:rPr>
      <w:rFonts w:cs="Arial"/>
    </w:rPr>
  </w:style>
  <w:style w:type="paragraph" w:styleId="Indexheading">
    <w:name w:val="index heading"/>
    <w:basedOn w:val="Normal"/>
    <w:qFormat/>
    <w:rsid w:val="00711d47"/>
    <w:pPr>
      <w:suppressLineNumbers/>
    </w:pPr>
    <w:rPr/>
  </w:style>
  <w:style w:type="paragraph" w:styleId="21" w:customStyle="1">
    <w:name w:val="TOC 2"/>
    <w:next w:val="Normal"/>
    <w:uiPriority w:val="39"/>
    <w:rsid w:val="00711d47"/>
    <w:pPr>
      <w:widowControl/>
      <w:overflowPunct w:val="false"/>
      <w:bidi w:val="0"/>
      <w:ind w:left="200" w:hanging="0"/>
      <w:jc w:val="left"/>
    </w:pPr>
    <w:rPr>
      <w:rFonts w:ascii="XO Thames" w:hAnsi="XO Thames" w:eastAsia="NSimSun" w:cs="Arial"/>
      <w:color w:val="000000"/>
      <w:kern w:val="0"/>
      <w:sz w:val="28"/>
      <w:szCs w:val="20"/>
      <w:lang w:val="ru-RU" w:eastAsia="zh-CN" w:bidi="hi-IN"/>
    </w:rPr>
  </w:style>
  <w:style w:type="paragraph" w:styleId="Style72" w:customStyle="1">
    <w:name w:val="Style7"/>
    <w:basedOn w:val="Normal"/>
    <w:qFormat/>
    <w:rsid w:val="00711d47"/>
    <w:pPr>
      <w:widowControl w:val="false"/>
      <w:spacing w:lineRule="exact" w:line="274"/>
      <w:ind w:firstLine="749"/>
      <w:jc w:val="both"/>
    </w:pPr>
    <w:rPr>
      <w:rFonts w:ascii="Cambria" w:hAnsi="Cambria"/>
    </w:rPr>
  </w:style>
  <w:style w:type="paragraph" w:styleId="41" w:customStyle="1">
    <w:name w:val="TOC 4"/>
    <w:next w:val="Normal"/>
    <w:uiPriority w:val="39"/>
    <w:rsid w:val="00711d47"/>
    <w:pPr>
      <w:widowControl/>
      <w:overflowPunct w:val="false"/>
      <w:bidi w:val="0"/>
      <w:ind w:left="600" w:hanging="0"/>
      <w:jc w:val="left"/>
    </w:pPr>
    <w:rPr>
      <w:rFonts w:ascii="XO Thames" w:hAnsi="XO Thames" w:eastAsia="NSimSun" w:cs="Arial"/>
      <w:color w:val="000000"/>
      <w:kern w:val="0"/>
      <w:sz w:val="28"/>
      <w:szCs w:val="20"/>
      <w:lang w:val="ru-RU" w:eastAsia="zh-CN" w:bidi="hi-IN"/>
    </w:rPr>
  </w:style>
  <w:style w:type="paragraph" w:styleId="111" w:customStyle="1">
    <w:name w:val="Основной текст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6" w:customStyle="1">
    <w:name w:val="TOC 6"/>
    <w:next w:val="Normal"/>
    <w:uiPriority w:val="39"/>
    <w:rsid w:val="00711d47"/>
    <w:pPr>
      <w:widowControl/>
      <w:overflowPunct w:val="false"/>
      <w:bidi w:val="0"/>
      <w:ind w:left="1000" w:hanging="0"/>
      <w:jc w:val="left"/>
    </w:pPr>
    <w:rPr>
      <w:rFonts w:ascii="XO Thames" w:hAnsi="XO Thames" w:eastAsia="NSimSun" w:cs="Arial"/>
      <w:color w:val="000000"/>
      <w:kern w:val="0"/>
      <w:sz w:val="28"/>
      <w:szCs w:val="20"/>
      <w:lang w:val="ru-RU" w:eastAsia="zh-CN" w:bidi="hi-IN"/>
    </w:rPr>
  </w:style>
  <w:style w:type="paragraph" w:styleId="ConsNormal1" w:customStyle="1">
    <w:name w:val="ConsNormal"/>
    <w:qFormat/>
    <w:rsid w:val="00711d47"/>
    <w:pPr>
      <w:widowControl w:val="false"/>
      <w:overflowPunct w:val="false"/>
      <w:bidi w:val="0"/>
      <w:ind w:firstLine="720"/>
      <w:jc w:val="left"/>
    </w:pPr>
    <w:rPr>
      <w:rFonts w:ascii="Arial" w:hAnsi="Arial" w:eastAsia="NSimSun" w:cs="Arial"/>
      <w:color w:val="000000"/>
      <w:kern w:val="0"/>
      <w:sz w:val="24"/>
      <w:szCs w:val="20"/>
      <w:lang w:val="ru-RU" w:eastAsia="zh-CN" w:bidi="hi-IN"/>
    </w:rPr>
  </w:style>
  <w:style w:type="paragraph" w:styleId="7" w:customStyle="1">
    <w:name w:val="TOC 7"/>
    <w:next w:val="Normal"/>
    <w:uiPriority w:val="39"/>
    <w:rsid w:val="00711d47"/>
    <w:pPr>
      <w:widowControl/>
      <w:overflowPunct w:val="false"/>
      <w:bidi w:val="0"/>
      <w:ind w:left="1200" w:hanging="0"/>
      <w:jc w:val="left"/>
    </w:pPr>
    <w:rPr>
      <w:rFonts w:ascii="XO Thames" w:hAnsi="XO Thames" w:eastAsia="NSimSun" w:cs="Arial"/>
      <w:color w:val="000000"/>
      <w:kern w:val="0"/>
      <w:sz w:val="28"/>
      <w:szCs w:val="20"/>
      <w:lang w:val="ru-RU" w:eastAsia="zh-CN" w:bidi="hi-IN"/>
    </w:rPr>
  </w:style>
  <w:style w:type="paragraph" w:styleId="FootnoteCharacters1" w:customStyle="1">
    <w:name w:val="Footnote Characters"/>
    <w:qFormat/>
    <w:rsid w:val="00711d47"/>
    <w:pPr>
      <w:widowControl/>
      <w:overflowPunct w:val="false"/>
      <w:bidi w:val="0"/>
      <w:jc w:val="left"/>
    </w:pPr>
    <w:rPr>
      <w:rFonts w:ascii="Calibri" w:hAnsi="Calibri" w:eastAsia="NSimSun" w:cs="Arial"/>
      <w:color w:val="000000"/>
      <w:kern w:val="0"/>
      <w:sz w:val="24"/>
      <w:szCs w:val="20"/>
      <w:vertAlign w:val="superscript"/>
      <w:lang w:val="ru-RU" w:eastAsia="zh-CN" w:bidi="hi-IN"/>
    </w:rPr>
  </w:style>
  <w:style w:type="paragraph" w:styleId="Endnote1" w:customStyle="1">
    <w:name w:val="Endnote"/>
    <w:basedOn w:val="Normal"/>
    <w:qFormat/>
    <w:rsid w:val="00711d47"/>
    <w:pPr/>
    <w:rPr>
      <w:sz w:val="20"/>
    </w:rPr>
  </w:style>
  <w:style w:type="paragraph" w:styleId="FontStyle141" w:customStyle="1">
    <w:name w:val="Font Style14"/>
    <w:qFormat/>
    <w:rsid w:val="00711d47"/>
    <w:pPr>
      <w:widowControl/>
      <w:overflowPunct w:val="false"/>
      <w:bidi w:val="0"/>
      <w:jc w:val="left"/>
    </w:pPr>
    <w:rPr>
      <w:rFonts w:ascii="Cambria" w:hAnsi="Cambria" w:eastAsia="NSimSun" w:cs="Arial"/>
      <w:color w:val="000000"/>
      <w:kern w:val="0"/>
      <w:sz w:val="24"/>
      <w:szCs w:val="20"/>
      <w:lang w:val="ru-RU" w:eastAsia="zh-CN" w:bidi="hi-IN"/>
    </w:rPr>
  </w:style>
  <w:style w:type="paragraph" w:styleId="112" w:customStyle="1">
    <w:name w:val="Основной текст с отступом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Style82" w:customStyle="1">
    <w:name w:val="Style8"/>
    <w:basedOn w:val="Normal"/>
    <w:qFormat/>
    <w:rsid w:val="00711d47"/>
    <w:pPr>
      <w:widowControl w:val="false"/>
      <w:spacing w:lineRule="exact" w:line="277"/>
      <w:ind w:firstLine="835"/>
      <w:jc w:val="both"/>
    </w:pPr>
    <w:rPr>
      <w:rFonts w:ascii="Cambria" w:hAnsi="Cambria"/>
    </w:rPr>
  </w:style>
  <w:style w:type="paragraph" w:styleId="Style26">
    <w:name w:val="Body Text Indent"/>
    <w:basedOn w:val="Normal"/>
    <w:rsid w:val="00711d47"/>
    <w:pPr>
      <w:ind w:firstLine="708"/>
      <w:jc w:val="both"/>
    </w:pPr>
    <w:rPr>
      <w:rFonts w:ascii="Calibri" w:hAnsi="Calibri"/>
    </w:rPr>
  </w:style>
  <w:style w:type="paragraph" w:styleId="BodyTextIndentChar11" w:customStyle="1">
    <w:name w:val="Body Text Indent Char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113" w:customStyle="1">
    <w:name w:val="Просмотренная гиперссылка1"/>
    <w:qFormat/>
    <w:rsid w:val="00711d47"/>
    <w:pPr>
      <w:widowControl/>
      <w:overflowPunct w:val="false"/>
      <w:bidi w:val="0"/>
      <w:jc w:val="left"/>
    </w:pPr>
    <w:rPr>
      <w:rFonts w:ascii="Calibri" w:hAnsi="Calibri" w:eastAsia="NSimSun" w:cs="Arial"/>
      <w:color w:val="800080"/>
      <w:kern w:val="0"/>
      <w:sz w:val="24"/>
      <w:szCs w:val="20"/>
      <w:u w:val="single"/>
      <w:lang w:val="ru-RU" w:eastAsia="zh-CN" w:bidi="hi-IN"/>
    </w:rPr>
  </w:style>
  <w:style w:type="paragraph" w:styleId="114" w:customStyle="1">
    <w:name w:val="Текст сноски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EndnoteCharacters1" w:customStyle="1">
    <w:name w:val="Endnote Characters"/>
    <w:qFormat/>
    <w:rsid w:val="00711d47"/>
    <w:pPr>
      <w:widowControl/>
      <w:overflowPunct w:val="false"/>
      <w:bidi w:val="0"/>
      <w:jc w:val="left"/>
    </w:pPr>
    <w:rPr>
      <w:rFonts w:ascii="Calibri" w:hAnsi="Calibri" w:eastAsia="NSimSun" w:cs="Arial"/>
      <w:color w:val="000000"/>
      <w:kern w:val="0"/>
      <w:sz w:val="24"/>
      <w:szCs w:val="20"/>
      <w:vertAlign w:val="superscript"/>
      <w:lang w:val="ru-RU" w:eastAsia="zh-CN" w:bidi="hi-IN"/>
    </w:rPr>
  </w:style>
  <w:style w:type="paragraph" w:styleId="ListParagraph">
    <w:name w:val="List Paragraph"/>
    <w:basedOn w:val="Normal"/>
    <w:qFormat/>
    <w:rsid w:val="00711d47"/>
    <w:pPr>
      <w:ind w:left="708" w:hanging="0"/>
    </w:pPr>
    <w:rPr/>
  </w:style>
  <w:style w:type="paragraph" w:styleId="115" w:customStyle="1">
    <w:name w:val="Основной шрифт абзаца1"/>
    <w:qFormat/>
    <w:rsid w:val="00711d47"/>
    <w:pPr>
      <w:widowControl/>
      <w:overflowPunct w:val="false"/>
      <w:bidi w:val="0"/>
      <w:jc w:val="left"/>
    </w:pPr>
    <w:rPr>
      <w:rFonts w:ascii="Calibri" w:hAnsi="Calibri" w:eastAsia="NSimSun" w:cs="Arial"/>
      <w:color w:val="000000"/>
      <w:kern w:val="0"/>
      <w:sz w:val="24"/>
      <w:szCs w:val="20"/>
      <w:lang w:val="ru-RU" w:eastAsia="zh-CN" w:bidi="hi-IN"/>
    </w:rPr>
  </w:style>
  <w:style w:type="paragraph" w:styleId="31" w:customStyle="1">
    <w:name w:val="TOC 3"/>
    <w:next w:val="Normal"/>
    <w:uiPriority w:val="39"/>
    <w:rsid w:val="00711d47"/>
    <w:pPr>
      <w:widowControl/>
      <w:overflowPunct w:val="false"/>
      <w:bidi w:val="0"/>
      <w:ind w:left="400" w:hanging="0"/>
      <w:jc w:val="left"/>
    </w:pPr>
    <w:rPr>
      <w:rFonts w:ascii="XO Thames" w:hAnsi="XO Thames" w:eastAsia="NSimSun" w:cs="Arial"/>
      <w:color w:val="000000"/>
      <w:kern w:val="0"/>
      <w:sz w:val="28"/>
      <w:szCs w:val="20"/>
      <w:lang w:val="ru-RU" w:eastAsia="zh-CN" w:bidi="hi-IN"/>
    </w:rPr>
  </w:style>
  <w:style w:type="paragraph" w:styleId="BalloonText">
    <w:name w:val="Balloon Text"/>
    <w:basedOn w:val="Normal"/>
    <w:qFormat/>
    <w:rsid w:val="00711d47"/>
    <w:pPr/>
    <w:rPr>
      <w:rFonts w:ascii="Tahoma" w:hAnsi="Tahoma"/>
      <w:sz w:val="16"/>
    </w:rPr>
  </w:style>
  <w:style w:type="paragraph" w:styleId="FontStyle181" w:customStyle="1">
    <w:name w:val="Font Style18"/>
    <w:qFormat/>
    <w:rsid w:val="00711d47"/>
    <w:pPr>
      <w:widowControl/>
      <w:overflowPunct w:val="false"/>
      <w:bidi w:val="0"/>
      <w:jc w:val="left"/>
    </w:pPr>
    <w:rPr>
      <w:rFonts w:ascii="Cambria" w:hAnsi="Cambria" w:eastAsia="NSimSun" w:cs="Arial"/>
      <w:b/>
      <w:color w:val="000000"/>
      <w:kern w:val="0"/>
      <w:sz w:val="18"/>
      <w:szCs w:val="20"/>
      <w:lang w:val="ru-RU" w:eastAsia="zh-CN" w:bidi="hi-IN"/>
    </w:rPr>
  </w:style>
  <w:style w:type="paragraph" w:styleId="Style27" w:customStyle="1">
    <w:name w:val="Прижатый влево"/>
    <w:basedOn w:val="Normal"/>
    <w:next w:val="Normal"/>
    <w:qFormat/>
    <w:rsid w:val="00711d47"/>
    <w:pPr/>
    <w:rPr>
      <w:rFonts w:ascii="Arial" w:hAnsi="Arial"/>
    </w:rPr>
  </w:style>
  <w:style w:type="paragraph" w:styleId="ConsPlusNormal2" w:customStyle="1">
    <w:name w:val="ConsPlusNormal"/>
    <w:qFormat/>
    <w:rsid w:val="00711d47"/>
    <w:pPr>
      <w:widowControl/>
      <w:overflowPunct w:val="false"/>
      <w:bidi w:val="0"/>
      <w:jc w:val="left"/>
    </w:pPr>
    <w:rPr>
      <w:rFonts w:ascii="Arial" w:hAnsi="Arial" w:eastAsia="NSimSun" w:cs="Arial"/>
      <w:color w:val="000000"/>
      <w:kern w:val="0"/>
      <w:sz w:val="24"/>
      <w:szCs w:val="20"/>
      <w:lang w:val="ru-RU" w:eastAsia="zh-CN" w:bidi="hi-IN"/>
    </w:rPr>
  </w:style>
  <w:style w:type="paragraph" w:styleId="116" w:customStyle="1">
    <w:name w:val="Номер страницы1"/>
    <w:qFormat/>
    <w:rsid w:val="00711d47"/>
    <w:pPr>
      <w:widowControl/>
      <w:overflowPunct w:val="false"/>
      <w:bidi w:val="0"/>
      <w:jc w:val="left"/>
    </w:pPr>
    <w:rPr>
      <w:rFonts w:ascii="Calibri" w:hAnsi="Calibri" w:eastAsia="NSimSun" w:cs="Arial"/>
      <w:color w:val="000000"/>
      <w:kern w:val="0"/>
      <w:sz w:val="24"/>
      <w:szCs w:val="20"/>
      <w:lang w:val="ru-RU" w:eastAsia="zh-CN" w:bidi="hi-IN"/>
    </w:rPr>
  </w:style>
  <w:style w:type="paragraph" w:styleId="Internetlink" w:customStyle="1">
    <w:name w:val="Internet link"/>
    <w:qFormat/>
    <w:rsid w:val="00711d47"/>
    <w:pPr>
      <w:widowControl/>
      <w:overflowPunct w:val="false"/>
      <w:bidi w:val="0"/>
      <w:jc w:val="left"/>
    </w:pPr>
    <w:rPr>
      <w:rFonts w:ascii="Calibri" w:hAnsi="Calibri" w:eastAsia="NSimSun" w:cs="Arial"/>
      <w:color w:val="0000FF"/>
      <w:kern w:val="0"/>
      <w:sz w:val="24"/>
      <w:szCs w:val="20"/>
      <w:lang w:val="ru-RU" w:eastAsia="zh-CN" w:bidi="hi-IN"/>
    </w:rPr>
  </w:style>
  <w:style w:type="paragraph" w:styleId="Footnote1" w:customStyle="1">
    <w:name w:val="Footnote"/>
    <w:basedOn w:val="Normal"/>
    <w:qFormat/>
    <w:rsid w:val="00711d47"/>
    <w:pPr/>
    <w:rPr>
      <w:sz w:val="20"/>
    </w:rPr>
  </w:style>
  <w:style w:type="paragraph" w:styleId="117" w:customStyle="1">
    <w:name w:val="TOC 1"/>
    <w:next w:val="Normal"/>
    <w:uiPriority w:val="39"/>
    <w:rsid w:val="00711d47"/>
    <w:pPr>
      <w:widowControl/>
      <w:overflowPunct w:val="false"/>
      <w:bidi w:val="0"/>
      <w:jc w:val="left"/>
    </w:pPr>
    <w:rPr>
      <w:rFonts w:ascii="XO Thames" w:hAnsi="XO Thames" w:eastAsia="NSimSun" w:cs="Arial"/>
      <w:b/>
      <w:color w:val="000000"/>
      <w:kern w:val="0"/>
      <w:sz w:val="28"/>
      <w:szCs w:val="20"/>
      <w:lang w:val="ru-RU" w:eastAsia="zh-CN" w:bidi="hi-IN"/>
    </w:rPr>
  </w:style>
  <w:style w:type="paragraph" w:styleId="HeaderandFooter1" w:customStyle="1">
    <w:name w:val="Header and Footer"/>
    <w:qFormat/>
    <w:rsid w:val="00711d47"/>
    <w:pPr>
      <w:widowControl/>
      <w:overflowPunct w:val="false"/>
      <w:bidi w:val="0"/>
      <w:jc w:val="both"/>
    </w:pPr>
    <w:rPr>
      <w:rFonts w:ascii="XO Thames" w:hAnsi="XO Thames" w:eastAsia="NSimSun" w:cs="Arial"/>
      <w:color w:val="000000"/>
      <w:kern w:val="0"/>
      <w:sz w:val="28"/>
      <w:szCs w:val="20"/>
      <w:lang w:val="ru-RU" w:eastAsia="zh-CN" w:bidi="hi-IN"/>
    </w:rPr>
  </w:style>
  <w:style w:type="paragraph" w:styleId="118" w:customStyle="1">
    <w:name w:val="Знак1 Знак Знак"/>
    <w:basedOn w:val="Normal"/>
    <w:qFormat/>
    <w:rsid w:val="00711d47"/>
    <w:pPr>
      <w:spacing w:beforeAutospacing="1" w:afterAutospacing="1"/>
    </w:pPr>
    <w:rPr>
      <w:rFonts w:ascii="Tahoma" w:hAnsi="Tahoma"/>
      <w:sz w:val="20"/>
    </w:rPr>
  </w:style>
  <w:style w:type="paragraph" w:styleId="Text1" w:customStyle="1">
    <w:name w:val="text"/>
    <w:basedOn w:val="Normal"/>
    <w:qFormat/>
    <w:rsid w:val="00711d47"/>
    <w:pPr>
      <w:ind w:firstLine="567"/>
      <w:jc w:val="both"/>
    </w:pPr>
    <w:rPr>
      <w:rFonts w:ascii="Arial" w:hAnsi="Arial"/>
    </w:rPr>
  </w:style>
  <w:style w:type="paragraph" w:styleId="9" w:customStyle="1">
    <w:name w:val="TOC 9"/>
    <w:next w:val="Normal"/>
    <w:uiPriority w:val="39"/>
    <w:rsid w:val="00711d47"/>
    <w:pPr>
      <w:widowControl/>
      <w:overflowPunct w:val="false"/>
      <w:bidi w:val="0"/>
      <w:ind w:left="1600" w:hanging="0"/>
      <w:jc w:val="left"/>
    </w:pPr>
    <w:rPr>
      <w:rFonts w:ascii="XO Thames" w:hAnsi="XO Thames" w:eastAsia="NSimSun" w:cs="Arial"/>
      <w:color w:val="000000"/>
      <w:kern w:val="0"/>
      <w:sz w:val="28"/>
      <w:szCs w:val="20"/>
      <w:lang w:val="ru-RU" w:eastAsia="zh-CN" w:bidi="hi-IN"/>
    </w:rPr>
  </w:style>
  <w:style w:type="paragraph" w:styleId="Style28" w:customStyle="1">
    <w:name w:val="Footer"/>
    <w:basedOn w:val="Normal"/>
    <w:rsid w:val="00711d47"/>
    <w:pPr>
      <w:tabs>
        <w:tab w:val="clear" w:pos="709"/>
        <w:tab w:val="center" w:pos="4677" w:leader="none"/>
        <w:tab w:val="right" w:pos="9355" w:leader="none"/>
      </w:tabs>
    </w:pPr>
    <w:rPr/>
  </w:style>
  <w:style w:type="paragraph" w:styleId="8" w:customStyle="1">
    <w:name w:val="TOC 8"/>
    <w:next w:val="Normal"/>
    <w:uiPriority w:val="39"/>
    <w:rsid w:val="00711d47"/>
    <w:pPr>
      <w:widowControl/>
      <w:overflowPunct w:val="false"/>
      <w:bidi w:val="0"/>
      <w:ind w:left="1400" w:hanging="0"/>
      <w:jc w:val="left"/>
    </w:pPr>
    <w:rPr>
      <w:rFonts w:ascii="XO Thames" w:hAnsi="XO Thames" w:eastAsia="NSimSun" w:cs="Arial"/>
      <w:color w:val="000000"/>
      <w:kern w:val="0"/>
      <w:sz w:val="28"/>
      <w:szCs w:val="20"/>
      <w:lang w:val="ru-RU" w:eastAsia="zh-CN" w:bidi="hi-IN"/>
    </w:rPr>
  </w:style>
  <w:style w:type="paragraph" w:styleId="BodyTextChar11" w:customStyle="1">
    <w:name w:val="Body Text Char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Style29" w:customStyle="1">
    <w:name w:val="Header"/>
    <w:basedOn w:val="Normal"/>
    <w:rsid w:val="00711d47"/>
    <w:pPr>
      <w:tabs>
        <w:tab w:val="clear" w:pos="709"/>
        <w:tab w:val="center" w:pos="4677" w:leader="none"/>
        <w:tab w:val="right" w:pos="9355" w:leader="none"/>
      </w:tabs>
    </w:pPr>
    <w:rPr/>
  </w:style>
  <w:style w:type="paragraph" w:styleId="51" w:customStyle="1">
    <w:name w:val="TOC 5"/>
    <w:next w:val="Normal"/>
    <w:uiPriority w:val="39"/>
    <w:rsid w:val="00711d47"/>
    <w:pPr>
      <w:widowControl/>
      <w:overflowPunct w:val="false"/>
      <w:bidi w:val="0"/>
      <w:ind w:left="800" w:hanging="0"/>
      <w:jc w:val="left"/>
    </w:pPr>
    <w:rPr>
      <w:rFonts w:ascii="XO Thames" w:hAnsi="XO Thames" w:eastAsia="NSimSun" w:cs="Arial"/>
      <w:color w:val="000000"/>
      <w:kern w:val="0"/>
      <w:sz w:val="28"/>
      <w:szCs w:val="20"/>
      <w:lang w:val="ru-RU" w:eastAsia="zh-CN" w:bidi="hi-IN"/>
    </w:rPr>
  </w:style>
  <w:style w:type="paragraph" w:styleId="NormalWeb">
    <w:name w:val="Normal (Web)"/>
    <w:basedOn w:val="Normal"/>
    <w:qFormat/>
    <w:rsid w:val="00711d47"/>
    <w:pPr>
      <w:spacing w:beforeAutospacing="1" w:afterAutospacing="1"/>
    </w:pPr>
    <w:rPr/>
  </w:style>
  <w:style w:type="paragraph" w:styleId="Consplusnormal3" w:customStyle="1">
    <w:name w:val="consplusnormal"/>
    <w:basedOn w:val="Normal"/>
    <w:qFormat/>
    <w:rsid w:val="00711d47"/>
    <w:pPr>
      <w:spacing w:beforeAutospacing="1" w:afterAutospacing="1"/>
    </w:pPr>
    <w:rPr/>
  </w:style>
  <w:style w:type="paragraph" w:styleId="Style30">
    <w:name w:val="Subtitle"/>
    <w:next w:val="Normal"/>
    <w:uiPriority w:val="11"/>
    <w:qFormat/>
    <w:rsid w:val="00711d47"/>
    <w:pPr>
      <w:widowControl/>
      <w:overflowPunct w:val="false"/>
      <w:bidi w:val="0"/>
      <w:jc w:val="both"/>
    </w:pPr>
    <w:rPr>
      <w:rFonts w:ascii="XO Thames" w:hAnsi="XO Thames" w:eastAsia="NSimSun" w:cs="Arial"/>
      <w:i/>
      <w:color w:val="000000"/>
      <w:kern w:val="0"/>
      <w:sz w:val="24"/>
      <w:szCs w:val="20"/>
      <w:lang w:val="ru-RU" w:eastAsia="zh-CN" w:bidi="hi-IN"/>
    </w:rPr>
  </w:style>
  <w:style w:type="paragraph" w:styleId="Style31">
    <w:name w:val="Title"/>
    <w:next w:val="Normal"/>
    <w:uiPriority w:val="10"/>
    <w:qFormat/>
    <w:rsid w:val="00711d47"/>
    <w:pPr>
      <w:widowControl/>
      <w:overflowPunct w:val="false"/>
      <w:bidi w:val="0"/>
      <w:spacing w:before="567" w:after="567"/>
      <w:jc w:val="center"/>
    </w:pPr>
    <w:rPr>
      <w:rFonts w:ascii="XO Thames" w:hAnsi="XO Thames" w:eastAsia="NSimSun" w:cs="Arial"/>
      <w:b/>
      <w:caps/>
      <w:color w:val="000000"/>
      <w:kern w:val="0"/>
      <w:sz w:val="40"/>
      <w:szCs w:val="20"/>
      <w:lang w:val="ru-RU" w:eastAsia="zh-CN" w:bidi="hi-IN"/>
    </w:rPr>
  </w:style>
  <w:style w:type="paragraph" w:styleId="Style62" w:customStyle="1">
    <w:name w:val="Style6"/>
    <w:basedOn w:val="Normal"/>
    <w:qFormat/>
    <w:rsid w:val="00711d47"/>
    <w:pPr>
      <w:widowControl w:val="false"/>
      <w:spacing w:lineRule="exact" w:line="259"/>
      <w:ind w:firstLine="648"/>
      <w:jc w:val="both"/>
    </w:pPr>
    <w:rPr>
      <w:rFonts w:ascii="Cambria" w:hAnsi="Cambria"/>
    </w:rPr>
  </w:style>
  <w:style w:type="paragraph" w:styleId="ConsPlusCell1" w:customStyle="1">
    <w:name w:val="ConsPlusCell"/>
    <w:qFormat/>
    <w:rsid w:val="00711d47"/>
    <w:pPr>
      <w:widowControl/>
      <w:overflowPunct w:val="false"/>
      <w:bidi w:val="0"/>
      <w:jc w:val="left"/>
    </w:pPr>
    <w:rPr>
      <w:rFonts w:ascii="Courier New" w:hAnsi="Courier New" w:eastAsia="NSimSun" w:cs="Arial"/>
      <w:color w:val="000000"/>
      <w:kern w:val="0"/>
      <w:sz w:val="24"/>
      <w:szCs w:val="20"/>
      <w:lang w:val="ru-RU" w:eastAsia="zh-CN" w:bidi="hi-IN"/>
    </w:rPr>
  </w:style>
  <w:style w:type="paragraph" w:styleId="DocumentMap">
    <w:name w:val="Document Map"/>
    <w:basedOn w:val="Normal"/>
    <w:qFormat/>
    <w:rsid w:val="00711d47"/>
    <w:pPr/>
    <w:rPr>
      <w:rFonts w:ascii="Tahoma" w:hAnsi="Tahoma"/>
      <w:sz w:val="20"/>
    </w:rPr>
  </w:style>
  <w:style w:type="paragraph" w:styleId="ConsPlusTitle1" w:customStyle="1">
    <w:name w:val="ConsPlusTitle"/>
    <w:qFormat/>
    <w:rsid w:val="00711d47"/>
    <w:pPr>
      <w:widowControl w:val="false"/>
      <w:overflowPunct w:val="false"/>
      <w:bidi w:val="0"/>
      <w:jc w:val="left"/>
    </w:pPr>
    <w:rPr>
      <w:rFonts w:ascii="Calibri" w:hAnsi="Calibri" w:eastAsia="NSimSun" w:cs="Arial"/>
      <w:b/>
      <w:color w:val="000000"/>
      <w:kern w:val="0"/>
      <w:sz w:val="22"/>
      <w:szCs w:val="20"/>
      <w:lang w:val="ru-RU" w:eastAsia="zh-CN" w:bidi="hi-IN"/>
    </w:rPr>
  </w:style>
  <w:style w:type="paragraph" w:styleId="Article1" w:customStyle="1">
    <w:name w:val="article"/>
    <w:basedOn w:val="Normal"/>
    <w:qFormat/>
    <w:rsid w:val="00711d47"/>
    <w:pPr>
      <w:ind w:firstLine="567"/>
      <w:jc w:val="both"/>
    </w:pPr>
    <w:rPr>
      <w:rFonts w:ascii="Arial" w:hAnsi="Arial"/>
      <w:sz w:val="26"/>
    </w:rPr>
  </w:style>
  <w:style w:type="paragraph" w:styleId="Style32" w:customStyle="1">
    <w:name w:val="Footnote Text"/>
    <w:basedOn w:val="Normal"/>
    <w:rsid w:val="00711d47"/>
    <w:pPr/>
    <w:rPr/>
  </w:style>
  <w:style w:type="paragraph" w:styleId="Style33" w:customStyle="1">
    <w:name w:val="Содержимое врезки"/>
    <w:basedOn w:val="Normal"/>
    <w:qFormat/>
    <w:rsid w:val="00711d47"/>
    <w:pPr/>
    <w:rPr/>
  </w:style>
  <w:style w:type="paragraph" w:styleId="Normal32" w:customStyle="1">
    <w:name w:val="normal32"/>
    <w:basedOn w:val="Normal"/>
    <w:qFormat/>
    <w:rsid w:val="00711d47"/>
    <w:pPr>
      <w:jc w:val="center"/>
    </w:pPr>
    <w:rPr>
      <w:rFonts w:ascii="Arial" w:hAnsi="Arial" w:eastAsia="Times New Roman"/>
      <w:sz w:val="34"/>
      <w:szCs w:val="34"/>
    </w:rPr>
  </w:style>
  <w:style w:type="paragraph" w:styleId="Style34">
    <w:name w:val="Схема документа"/>
    <w:basedOn w:val="Normal"/>
    <w:qFormat/>
    <w:pPr>
      <w:shd w:val="clear" w:fill="000080"/>
    </w:pPr>
    <w:rPr>
      <w:rFonts w:ascii="Tahoma" w:hAnsi="Tahoma" w:cs="Tahoma"/>
      <w:sz w:val="20"/>
      <w:szCs w:val="20"/>
    </w:rPr>
  </w:style>
  <w:style w:type="paragraph" w:styleId="Style35">
    <w:name w:val="Текст выноски"/>
    <w:basedOn w:val="Normal"/>
    <w:qFormat/>
    <w:pPr/>
    <w:rPr>
      <w:rFonts w:ascii="Tahoma" w:hAnsi="Tahoma" w:cs="Tahoma"/>
      <w:sz w:val="16"/>
      <w:szCs w:val="16"/>
      <w:lang w:val="ru-RU"/>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C76B7F0E8F60E82C2F711E20CF6AA4711832C036D3773CCF38F904B00111DDA3EA671E0E876A547348764v1g1H" TargetMode="External"/><Relationship Id="rId3" Type="http://schemas.openxmlformats.org/officeDocument/2006/relationships/hyperlink" Target="consultantplus://offline/ref=7047E27459C58714142FACC08A7B045C4EA786640D506511F1C63A71A8628851370A1B3E3A2416F2755893C4C2056C172E28BC4C09A66E71u8g4K" TargetMode="External"/><Relationship Id="rId4" Type="http://schemas.openxmlformats.org/officeDocument/2006/relationships/hyperlink" Target="consultantplus://offline/ref=7047E27459C58714142FACC08A7B045C4EA786640D506511F1C63A71A8628851370A1B3E3C2115FF250283C08B506809273FA24717A5u6g7K" TargetMode="External"/><Relationship Id="rId5" Type="http://schemas.openxmlformats.org/officeDocument/2006/relationships/hyperlink" Target="consultantplus://offline/ref=1AA29B78F519231DFFB69841FA22D3CE68E9651CAB79913F440CFAC24B01A241BD73CFE2BEg0j0N" TargetMode="External"/><Relationship Id="rId6" Type="http://schemas.openxmlformats.org/officeDocument/2006/relationships/hyperlink" Target="consultantplus://offline/ref=9C76B7F0E8F60E82C2F70FEF1A9AF542108B710B6B377B9FA9D0CB165718178D79E928A0AFv7gBH" TargetMode="External"/><Relationship Id="rId7" Type="http://schemas.openxmlformats.org/officeDocument/2006/relationships/hyperlink" Target="consultantplus://offline/ref=548405532BE4D152CB494A9C8686027557785BAA64796C3CB963A4ED321C80F8B40A23AFNFoDG" TargetMode="External"/><Relationship Id="rId8" Type="http://schemas.openxmlformats.org/officeDocument/2006/relationships/hyperlink" Target="consultantplus://offline/ref=548405532BE4D152CB494A9C86860275577955AA6E756C3CB963A4ED321C80F8B40A23ACFF3D2EBDNFo3G" TargetMode="External"/><Relationship Id="rId9" Type="http://schemas.openxmlformats.org/officeDocument/2006/relationships/hyperlink" Target="consultantplus://offline/ref=165B33528274487567F281CF6CB5D8E540D26A8D09F0DD5B31783F9BB6zBZ5I" TargetMode="External"/><Relationship Id="rId10" Type="http://schemas.openxmlformats.org/officeDocument/2006/relationships/hyperlink" Target="consultantplus://offline/ref=49570AB730F60BB6D480768EBED843A909753FE7194C95B9F1F3B0r716K" TargetMode="External"/><Relationship Id="rId11" Type="http://schemas.openxmlformats.org/officeDocument/2006/relationships/hyperlink" Target="https://login.consultant.ru/link/?req=doc&amp;base=LAW&amp;n=501319&amp;dst=100743" TargetMode="External"/><Relationship Id="rId12" Type="http://schemas.openxmlformats.org/officeDocument/2006/relationships/hyperlink" Target="consultantplus://offline/ref=1635975B66B647AFACBA336C8CC52B0EBB22169633A90825F5DE260C3B0C20EC8A13EE1EBA0902DDZFh9M" TargetMode="External"/><Relationship Id="rId13" Type="http://schemas.openxmlformats.org/officeDocument/2006/relationships/hyperlink" Target="http://borbagazeta.ru/" TargetMode="External"/><Relationship Id="rId14" Type="http://schemas.openxmlformats.org/officeDocument/2006/relationships/hyperlink" Target="http://pravo-minjust.ru/" TargetMode="External"/><Relationship Id="rId15" Type="http://schemas.openxmlformats.org/officeDocument/2006/relationships/hyperlink" Target="http://&#1087;&#1088;&#1072;&#1074;&#1086;-&#1084;&#1080;&#1085;&#1102;&#1089;&#1090;.&#1088;&#1092;" TargetMode="Externa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LibreOffice/6.2.4.2$Windows_x86 LibreOffice_project/2412653d852ce75f65fbfa83fb7e7b669a126d64</Application>
  <Pages>42</Pages>
  <Words>10846</Words>
  <Characters>82361</Characters>
  <CharactersWithSpaces>93084</CharactersWithSpaces>
  <Paragraphs>529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2026-04-03T14:21:00Z</dcterms:created>
  <dc:creator>OEM</dc:creator>
  <dc:description/>
  <dc:language>ru-RU</dc:language>
  <cp:lastModifiedBy/>
  <cp:lastPrinted>2026-04-07T16:00:42Z</cp:lastPrinted>
  <dcterms:modified xsi:type="dcterms:W3CDTF">2026-08-03T15:53:33Z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