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26"/>
          <w:szCs w:val="26"/>
        </w:rPr>
        <w:t xml:space="preserve">АДМИНИСТРАЦИЯ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СОВЕТСКОГО СЕЛЬСКОГО ПОСЕЛЕНИЯ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ВОЛГОГРАДСКОЙ ОБЛАСТИ</w:t>
      </w:r>
    </w:p>
    <w:p>
      <w:pPr>
        <w:pStyle w:val="Normal"/>
        <w:spacing w:lineRule="atLeast" w:line="24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9440" w:type="dxa"/>
        <w:jc w:val="left"/>
        <w:tblInd w:w="4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rPr>
          <w:trHeight w:val="100" w:hRule="atLeast"/>
        </w:trPr>
        <w:tc>
          <w:tcPr>
            <w:tcW w:w="9440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  <w:sz w:val="28"/>
        </w:rPr>
        <w:t>ПОСТАНОВЛЕНИЕ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/>
      </w:pPr>
      <w:r>
        <w:rPr>
          <w:sz w:val="28"/>
        </w:rPr>
        <w:t>от «</w:t>
      </w:r>
      <w:r>
        <w:rPr>
          <w:sz w:val="28"/>
        </w:rPr>
        <w:t>22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мая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 xml:space="preserve">26 </w:t>
      </w:r>
      <w:r>
        <w:rPr>
          <w:color w:val="000000"/>
          <w:spacing w:val="7"/>
          <w:sz w:val="28"/>
        </w:rPr>
        <w:t>г</w:t>
      </w:r>
      <w:r>
        <w:rPr>
          <w:color w:val="000000"/>
          <w:spacing w:val="7"/>
          <w:sz w:val="28"/>
        </w:rPr>
        <w:t>ода</w:t>
      </w:r>
      <w:r>
        <w:rPr>
          <w:color w:val="000000"/>
          <w:spacing w:val="7"/>
          <w:sz w:val="28"/>
        </w:rPr>
        <w:t xml:space="preserve">                  </w:t>
      </w:r>
      <w:r>
        <w:rPr>
          <w:sz w:val="28"/>
        </w:rPr>
        <w:t>№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>74</w:t>
      </w:r>
    </w:p>
    <w:p>
      <w:pPr>
        <w:pStyle w:val="Normal"/>
        <w:widowControl w:val="false"/>
        <w:rPr/>
      </w:pPr>
      <w:r>
        <w:rPr/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ind w:left="0" w:right="0" w:firstLine="5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b/>
          <w:bCs/>
          <w:sz w:val="28"/>
          <w:szCs w:val="28"/>
        </w:rPr>
        <w:t xml:space="preserve"> от «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мая</w:t>
      </w:r>
      <w:r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г. № </w:t>
      </w:r>
      <w:r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"Утверждение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Советского сельского поселения»</w:t>
      </w:r>
    </w:p>
    <w:p>
      <w:pPr>
        <w:pStyle w:val="Normal"/>
        <w:widowControl/>
        <w:ind w:left="0" w:right="0" w:firstLine="5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sz w:val="28"/>
        </w:rPr>
        <w:t xml:space="preserve">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26.12.2024 № 494-ФЗ «О внесении изменений в отдельные законодательные акты Российской Федерации»,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31.07.2025 № 304-ФЗ «О внесении изменений в отдельные законодательные акты Российской Федерации» </w:t>
      </w:r>
      <w:r>
        <w:rPr>
          <w:color w:val="000000"/>
          <w:sz w:val="28"/>
        </w:rPr>
        <w:t xml:space="preserve">и </w:t>
      </w:r>
      <w:hyperlink r:id="rId2">
        <w:r>
          <w:rPr>
            <w:rStyle w:val="ListLabel2"/>
            <w:color w:val="000000"/>
            <w:sz w:val="28"/>
            <w:u w:val="none"/>
          </w:rPr>
          <w:t>статьей</w:t>
        </w:r>
        <w:r>
          <w:rPr>
            <w:rStyle w:val="ListLabel2"/>
            <w:color w:val="000000"/>
            <w:spacing w:val="-30"/>
            <w:u w:val="none"/>
          </w:rPr>
          <w:t xml:space="preserve"> </w:t>
        </w:r>
        <w:r>
          <w:rPr>
            <w:rStyle w:val="ListLabel2"/>
            <w:color w:val="000000"/>
            <w:spacing w:val="-30"/>
            <w:u w:val="none"/>
          </w:rPr>
          <w:t>4</w:t>
        </w:r>
      </w:hyperlink>
      <w:r>
        <w:rPr>
          <w:color w:val="000000"/>
          <w:spacing w:val="-30"/>
          <w:sz w:val="28"/>
        </w:rPr>
        <w:t xml:space="preserve"> </w:t>
      </w:r>
      <w:r>
        <w:rPr>
          <w:color w:val="000000"/>
          <w:sz w:val="28"/>
        </w:rPr>
        <w:t xml:space="preserve">Устава </w:t>
      </w:r>
      <w:r>
        <w:rPr>
          <w:color w:val="000000"/>
          <w:sz w:val="28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 </w:t>
      </w:r>
      <w:r>
        <w:rPr>
          <w:b/>
          <w:bCs/>
          <w:sz w:val="28"/>
          <w:szCs w:val="28"/>
        </w:rPr>
        <w:t>п о с т а н о в л я е т:</w:t>
      </w:r>
    </w:p>
    <w:p>
      <w:pPr>
        <w:pStyle w:val="Normal"/>
        <w:widowControl w:val="false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административный регламент предоставления муниципальной услуги</w:t>
      </w:r>
      <w:r>
        <w:rPr>
          <w:b w:val="false"/>
          <w:bCs w:val="false"/>
          <w:sz w:val="28"/>
          <w:szCs w:val="28"/>
        </w:rPr>
        <w:t xml:space="preserve">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Советского сельского поселения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»</w:t>
      </w:r>
      <w:r>
        <w:rPr>
          <w:b w:val="false"/>
          <w:bCs w:val="false"/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</w:t>
      </w:r>
      <w:r>
        <w:rPr>
          <w:sz w:val="28"/>
          <w:szCs w:val="28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 xml:space="preserve">  от «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>59</w:t>
      </w:r>
      <w:r>
        <w:rPr>
          <w:sz w:val="28"/>
          <w:szCs w:val="28"/>
        </w:rPr>
        <w:t>, следующие изменения: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  <w:szCs w:val="28"/>
        </w:rPr>
        <w:t>1) пункты 2.4.1 и 2.5 исключить;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подпункт 4 пункта 3.</w:t>
      </w:r>
      <w:r>
        <w:rPr>
          <w:sz w:val="28"/>
          <w:szCs w:val="28"/>
          <w:shd w:fill="F8D957" w:val="clear"/>
        </w:rPr>
        <w:t>3</w:t>
      </w:r>
      <w:r>
        <w:rPr>
          <w:sz w:val="28"/>
          <w:szCs w:val="28"/>
        </w:rPr>
        <w:t>.4 изложить в следующей редакции: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  <w:szCs w:val="28"/>
        </w:rPr>
        <w:t>«4) вид или виды разрешенного использования земельного участка;»;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  <w:szCs w:val="28"/>
        </w:rPr>
        <w:t>3) пункт 3.</w:t>
      </w:r>
      <w:r>
        <w:rPr>
          <w:sz w:val="28"/>
          <w:szCs w:val="28"/>
          <w:shd w:fill="F8D957" w:val="clear"/>
        </w:rPr>
        <w:t>3</w:t>
      </w:r>
      <w:r>
        <w:rPr>
          <w:sz w:val="28"/>
          <w:szCs w:val="28"/>
        </w:rPr>
        <w:t>.5 дополн</w:t>
      </w:r>
      <w:r>
        <w:rPr>
          <w:sz w:val="28"/>
        </w:rPr>
        <w:t xml:space="preserve">ить абзацем вторым следующего содержания: 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«В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опубликования.</w:t>
      </w:r>
    </w:p>
    <w:p>
      <w:pPr>
        <w:pStyle w:val="ConsPlusNormal3"/>
        <w:widowControl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Советского сельского поселения                                        </w:t>
      </w:r>
      <w:r>
        <w:rPr>
          <w:b/>
          <w:bCs/>
          <w:sz w:val="28"/>
          <w:szCs w:val="28"/>
        </w:rPr>
        <w:t>А.Ф.Пак</w:t>
      </w:r>
    </w:p>
    <w:sectPr>
      <w:headerReference w:type="default" r:id="rId3"/>
      <w:type w:val="nextPage"/>
      <w:pgSz w:w="11906" w:h="16838"/>
      <w:pgMar w:left="1701" w:right="1134" w:header="709" w:top="1077" w:footer="0" w:bottom="90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117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0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0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5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21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2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28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7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4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4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Consplusnormal">
    <w:name w:val="consplusnormal"/>
    <w:link w:val="Style_11"/>
    <w:qFormat/>
    <w:rPr>
      <w:rFonts w:ascii="Arial" w:hAnsi="Arial"/>
    </w:rPr>
  </w:style>
  <w:style w:type="character" w:styleId="Contents2">
    <w:name w:val="Contents 2"/>
    <w:link w:val="Style_12"/>
    <w:qFormat/>
    <w:rPr>
      <w:rFonts w:ascii="XO Thames" w:hAnsi="XO Thames"/>
      <w:sz w:val="28"/>
    </w:rPr>
  </w:style>
  <w:style w:type="character" w:styleId="Contents4">
    <w:name w:val="Contents 4"/>
    <w:link w:val="Style_13"/>
    <w:qFormat/>
    <w:rPr>
      <w:rFonts w:ascii="XO Thames" w:hAnsi="XO Thames"/>
      <w:sz w:val="28"/>
    </w:rPr>
  </w:style>
  <w:style w:type="character" w:styleId="Heading7">
    <w:name w:val="Heading 7"/>
    <w:link w:val="Style_14"/>
    <w:qFormat/>
    <w:rPr>
      <w:b/>
      <w:sz w:val="28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Textbodyindent">
    <w:name w:val="Text body indent"/>
    <w:link w:val="Style_17"/>
    <w:qFormat/>
    <w:rPr>
      <w:b/>
      <w:sz w:val="24"/>
    </w:rPr>
  </w:style>
  <w:style w:type="character" w:styleId="ConsPlusNonformat">
    <w:name w:val="ConsPlusNonformat"/>
    <w:link w:val="Style_18"/>
    <w:qFormat/>
    <w:rPr>
      <w:rFonts w:ascii="Courier New" w:hAnsi="Courier New"/>
    </w:rPr>
  </w:style>
  <w:style w:type="character" w:styleId="Blk">
    <w:name w:val="blk"/>
    <w:link w:val="Style_19"/>
    <w:qFormat/>
    <w:rPr/>
  </w:style>
  <w:style w:type="character" w:styleId="Endnote">
    <w:name w:val="Endnote"/>
    <w:link w:val="Style_20"/>
    <w:qFormat/>
    <w:rPr/>
  </w:style>
  <w:style w:type="character" w:styleId="Heading3">
    <w:name w:val="Heading 3"/>
    <w:link w:val="Style_21"/>
    <w:qFormat/>
    <w:rPr>
      <w:b/>
      <w:sz w:val="28"/>
    </w:rPr>
  </w:style>
  <w:style w:type="character" w:styleId="13">
    <w:name w:val="Обычный +13 пт"/>
    <w:link w:val="Style_22"/>
    <w:qFormat/>
    <w:rPr>
      <w:rFonts w:ascii="Arial" w:hAnsi="Arial"/>
      <w:sz w:val="18"/>
    </w:rPr>
  </w:style>
  <w:style w:type="character" w:styleId="BodyTextIndent2">
    <w:name w:val="Body Text Indent 2"/>
    <w:link w:val="Style_23"/>
    <w:qFormat/>
    <w:rPr>
      <w:b/>
      <w:sz w:val="28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S11">
    <w:name w:val="s11"/>
    <w:link w:val="Style_24"/>
    <w:qFormat/>
    <w:rPr>
      <w:color w:val="000000"/>
    </w:rPr>
  </w:style>
  <w:style w:type="character" w:styleId="Contents3">
    <w:name w:val="Contents 3"/>
    <w:link w:val="Style_25"/>
    <w:qFormat/>
    <w:rPr>
      <w:rFonts w:ascii="XO Thames" w:hAnsi="XO Thames"/>
      <w:sz w:val="28"/>
    </w:rPr>
  </w:style>
  <w:style w:type="character" w:styleId="FootnoteCharacters">
    <w:name w:val="Footnote Characters"/>
    <w:link w:val="Style_8"/>
    <w:qFormat/>
    <w:rPr>
      <w:vertAlign w:val="superscript"/>
    </w:rPr>
  </w:style>
  <w:style w:type="character" w:styleId="Pagenumber">
    <w:name w:val="page number"/>
    <w:basedOn w:val="DefaultParagraphFont"/>
    <w:link w:val="Style_2"/>
    <w:qFormat/>
    <w:rPr/>
  </w:style>
  <w:style w:type="character" w:styleId="Style8">
    <w:name w:val="Style8"/>
    <w:link w:val="Style_27"/>
    <w:qFormat/>
    <w:rPr>
      <w:sz w:val="24"/>
    </w:rPr>
  </w:style>
  <w:style w:type="character" w:styleId="Heading5">
    <w:name w:val="Heading 5"/>
    <w:link w:val="Style_28"/>
    <w:qFormat/>
    <w:rPr>
      <w:sz w:val="28"/>
    </w:rPr>
  </w:style>
  <w:style w:type="character" w:styleId="HTMLPreformatted">
    <w:name w:val="HTML Preformatted"/>
    <w:link w:val="Style_29"/>
    <w:qFormat/>
    <w:rPr>
      <w:rFonts w:ascii="Courier New" w:hAnsi="Courier New"/>
    </w:rPr>
  </w:style>
  <w:style w:type="character" w:styleId="Heading1">
    <w:name w:val="Heading 1"/>
    <w:link w:val="Style_30"/>
    <w:qFormat/>
    <w:rPr>
      <w:sz w:val="24"/>
    </w:rPr>
  </w:style>
  <w:style w:type="character" w:styleId="Style6">
    <w:name w:val="Знак"/>
    <w:link w:val="Style_31"/>
    <w:qFormat/>
    <w:rPr>
      <w:rFonts w:ascii="Arial" w:hAnsi="Arial"/>
    </w:rPr>
  </w:style>
  <w:style w:type="character" w:styleId="Snippetequal">
    <w:name w:val="snippet_equal"/>
    <w:basedOn w:val="DefaultParagraphFont"/>
    <w:link w:val="Style_32"/>
    <w:qFormat/>
    <w:rPr/>
  </w:style>
  <w:style w:type="character" w:styleId="Style7">
    <w:name w:val="Интернет-ссылка"/>
    <w:link w:val="Style_7"/>
    <w:rPr>
      <w:color w:val="0000FF"/>
      <w:u w:val="single"/>
    </w:rPr>
  </w:style>
  <w:style w:type="character" w:styleId="Footnote">
    <w:name w:val="Footnote"/>
    <w:link w:val="Style_33"/>
    <w:qFormat/>
    <w:rPr/>
  </w:style>
  <w:style w:type="character" w:styleId="Heading8">
    <w:name w:val="Heading 8"/>
    <w:link w:val="Style_34"/>
    <w:qFormat/>
    <w:rPr>
      <w:b/>
      <w:sz w:val="28"/>
    </w:rPr>
  </w:style>
  <w:style w:type="character" w:styleId="Contents1">
    <w:name w:val="Contents 1"/>
    <w:link w:val="Style_35"/>
    <w:qFormat/>
    <w:rPr>
      <w:rFonts w:ascii="XO Thames" w:hAnsi="XO Thames"/>
      <w:b/>
      <w:sz w:val="28"/>
    </w:rPr>
  </w:style>
  <w:style w:type="character" w:styleId="ConsPlusNormal1">
    <w:name w:val="ConsPlusNormal"/>
    <w:link w:val="Style_9"/>
    <w:qFormat/>
    <w:rPr>
      <w:rFonts w:ascii="Arial" w:hAnsi="Arial"/>
    </w:rPr>
  </w:style>
  <w:style w:type="character" w:styleId="HeaderandFooter">
    <w:name w:val="Header and Footer"/>
    <w:link w:val="Style_36"/>
    <w:qFormat/>
    <w:rPr>
      <w:rFonts w:ascii="XO Thames" w:hAnsi="XO Thames"/>
      <w:sz w:val="28"/>
    </w:rPr>
  </w:style>
  <w:style w:type="character" w:styleId="Textbody">
    <w:name w:val="Text body"/>
    <w:link w:val="Style_37"/>
    <w:qFormat/>
    <w:rPr>
      <w:sz w:val="28"/>
    </w:rPr>
  </w:style>
  <w:style w:type="character" w:styleId="FontStyle15">
    <w:name w:val="Font Style15"/>
    <w:link w:val="Style_38"/>
    <w:qFormat/>
    <w:rPr>
      <w:rFonts w:ascii="Times New Roman" w:hAnsi="Times New Roman"/>
      <w:color w:val="000000"/>
      <w:sz w:val="26"/>
    </w:rPr>
  </w:style>
  <w:style w:type="character" w:styleId="InternetLink">
    <w:name w:val="Internet Link"/>
    <w:link w:val="Style_39"/>
    <w:qFormat/>
    <w:rPr>
      <w:color w:val="0000FF"/>
      <w:u w:val="none"/>
    </w:rPr>
  </w:style>
  <w:style w:type="character" w:styleId="BalloonText">
    <w:name w:val="Balloon Text"/>
    <w:link w:val="Style_40"/>
    <w:qFormat/>
    <w:rPr>
      <w:rFonts w:ascii="Tahoma" w:hAnsi="Tahoma"/>
      <w:sz w:val="16"/>
    </w:rPr>
  </w:style>
  <w:style w:type="character" w:styleId="Contents9">
    <w:name w:val="Contents 9"/>
    <w:link w:val="Style_41"/>
    <w:qFormat/>
    <w:rPr>
      <w:rFonts w:ascii="XO Thames" w:hAnsi="XO Thames"/>
      <w:sz w:val="28"/>
    </w:rPr>
  </w:style>
  <w:style w:type="character" w:styleId="11">
    <w:name w:val="Знак Знак Знак Знак1"/>
    <w:link w:val="Style_42"/>
    <w:qFormat/>
    <w:rPr>
      <w:rFonts w:ascii="Tahoma" w:hAnsi="Tahoma"/>
    </w:rPr>
  </w:style>
  <w:style w:type="character" w:styleId="Header">
    <w:name w:val="Header"/>
    <w:link w:val="Style_1"/>
    <w:qFormat/>
    <w:rPr/>
  </w:style>
  <w:style w:type="character" w:styleId="Contents8">
    <w:name w:val="Contents 8"/>
    <w:link w:val="Style_43"/>
    <w:qFormat/>
    <w:rPr>
      <w:rFonts w:ascii="XO Thames" w:hAnsi="XO Thames"/>
      <w:sz w:val="28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NormalWeb">
    <w:name w:val="Normal (Web)"/>
    <w:link w:val="Style_44"/>
    <w:qFormat/>
    <w:rPr>
      <w:sz w:val="24"/>
    </w:rPr>
  </w:style>
  <w:style w:type="character" w:styleId="Contents5">
    <w:name w:val="Contents 5"/>
    <w:link w:val="Style_45"/>
    <w:qFormat/>
    <w:rPr>
      <w:rFonts w:ascii="XO Thames" w:hAnsi="XO Thames"/>
      <w:sz w:val="28"/>
    </w:rPr>
  </w:style>
  <w:style w:type="character" w:styleId="ListParagraph">
    <w:name w:val="List Paragraph"/>
    <w:link w:val="Style_46"/>
    <w:qFormat/>
    <w:rPr>
      <w:rFonts w:ascii="Calibri" w:hAnsi="Calibri"/>
      <w:sz w:val="22"/>
    </w:rPr>
  </w:style>
  <w:style w:type="character" w:styleId="Text">
    <w:name w:val="text"/>
    <w:link w:val="Style_47"/>
    <w:qFormat/>
    <w:rPr>
      <w:rFonts w:ascii="Arial" w:hAnsi="Arial"/>
      <w:sz w:val="24"/>
    </w:rPr>
  </w:style>
  <w:style w:type="character" w:styleId="Style9">
    <w:name w:val="Гипертекстовая ссылка"/>
    <w:link w:val="Style_48"/>
    <w:qFormat/>
    <w:rPr>
      <w:b/>
      <w:color w:val="106BBE"/>
      <w:sz w:val="26"/>
    </w:rPr>
  </w:style>
  <w:style w:type="character" w:styleId="FootnoteAnchor">
    <w:name w:val="Footnote Anchor"/>
    <w:link w:val="Style_6"/>
    <w:qFormat/>
    <w:rPr>
      <w:vertAlign w:val="superscript"/>
    </w:rPr>
  </w:style>
  <w:style w:type="character" w:styleId="Subtitle">
    <w:name w:val="Subtitle"/>
    <w:link w:val="Style_49"/>
    <w:qFormat/>
    <w:rPr>
      <w:rFonts w:ascii="XO Thames" w:hAnsi="XO Thames"/>
      <w:i/>
      <w:sz w:val="24"/>
    </w:rPr>
  </w:style>
  <w:style w:type="character" w:styleId="Style10">
    <w:name w:val="Привязка сноски"/>
    <w:rPr>
      <w:vertAlign w:val="superscript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link w:val="Style_50"/>
    <w:qFormat/>
    <w:rPr>
      <w:vertAlign w:val="superscript"/>
    </w:rPr>
  </w:style>
  <w:style w:type="character" w:styleId="Title">
    <w:name w:val="Title"/>
    <w:link w:val="Style_51"/>
    <w:qFormat/>
    <w:rPr>
      <w:rFonts w:ascii="Arial" w:hAnsi="Arial"/>
      <w:b/>
      <w:sz w:val="28"/>
    </w:rPr>
  </w:style>
  <w:style w:type="character" w:styleId="Heading4">
    <w:name w:val="Heading 4"/>
    <w:link w:val="Style_52"/>
    <w:qFormat/>
    <w:rPr>
      <w:b/>
      <w:sz w:val="24"/>
    </w:rPr>
  </w:style>
  <w:style w:type="character" w:styleId="21">
    <w:name w:val="Основной текст 21"/>
    <w:link w:val="Style_53"/>
    <w:qFormat/>
    <w:rPr>
      <w:rFonts w:ascii="Arial" w:hAnsi="Arial"/>
      <w:sz w:val="24"/>
    </w:rPr>
  </w:style>
  <w:style w:type="character" w:styleId="BlockText">
    <w:name w:val="Block Text"/>
    <w:link w:val="Style_54"/>
    <w:qFormat/>
    <w:rPr>
      <w:b/>
      <w:sz w:val="28"/>
    </w:rPr>
  </w:style>
  <w:style w:type="character" w:styleId="DefaultParagraphFont">
    <w:name w:val="Default Paragraph Font"/>
    <w:link w:val="Style_26"/>
    <w:qFormat/>
    <w:rPr/>
  </w:style>
  <w:style w:type="character" w:styleId="Heading2">
    <w:name w:val="Heading 2"/>
    <w:link w:val="Style_55"/>
    <w:qFormat/>
    <w:rPr>
      <w:b/>
      <w:sz w:val="24"/>
    </w:rPr>
  </w:style>
  <w:style w:type="character" w:styleId="NoSpacing">
    <w:name w:val="No Spacing"/>
    <w:link w:val="Style_56"/>
    <w:qFormat/>
    <w:rPr>
      <w:sz w:val="24"/>
    </w:rPr>
  </w:style>
  <w:style w:type="character" w:styleId="Heading6">
    <w:name w:val="Heading 6"/>
    <w:link w:val="Style_57"/>
    <w:qFormat/>
    <w:rPr>
      <w:b/>
      <w:sz w:val="24"/>
    </w:rPr>
  </w:style>
  <w:style w:type="character" w:styleId="BodyText2">
    <w:name w:val="Body Text 2"/>
    <w:link w:val="Style_58"/>
    <w:qFormat/>
    <w:rPr>
      <w:b/>
      <w:sz w:val="28"/>
    </w:rPr>
  </w:style>
  <w:style w:type="character" w:styleId="ListLabel1">
    <w:name w:val="ListLabel 1"/>
    <w:qFormat/>
    <w:rPr>
      <w:color w:val="000000"/>
      <w:sz w:val="28"/>
      <w:u w:val="none"/>
    </w:rPr>
  </w:style>
  <w:style w:type="character" w:styleId="ListLabel2">
    <w:name w:val="ListLabel 2"/>
    <w:qFormat/>
    <w:rPr>
      <w:color w:val="000000"/>
      <w:spacing w:val="-30"/>
      <w:u w:val="none"/>
    </w:rPr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37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2">
    <w:name w:val="consplusnormal"/>
    <w:basedOn w:val="Normal"/>
    <w:link w:val="Style_11_ch"/>
    <w:qFormat/>
    <w:pPr/>
    <w:rPr>
      <w:rFonts w:ascii="Arial" w:hAnsi="Arial"/>
    </w:rPr>
  </w:style>
  <w:style w:type="paragraph" w:styleId="22">
    <w:name w:val="TOC 2"/>
    <w:next w:val="Normal"/>
    <w:link w:val="Style_12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13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link w:val="Style_15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Body Text Indent"/>
    <w:basedOn w:val="Normal"/>
    <w:link w:val="Style_17_ch"/>
    <w:pPr>
      <w:widowControl/>
      <w:ind w:left="0" w:right="0" w:firstLine="709"/>
      <w:jc w:val="both"/>
    </w:pPr>
    <w:rPr>
      <w:b/>
      <w:sz w:val="24"/>
    </w:rPr>
  </w:style>
  <w:style w:type="paragraph" w:styleId="ConsPlusNonformat1">
    <w:name w:val="ConsPlusNonformat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lk1">
    <w:name w:val="blk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basedOn w:val="Normal"/>
    <w:link w:val="Style_20_ch"/>
    <w:qFormat/>
    <w:pPr/>
    <w:rPr/>
  </w:style>
  <w:style w:type="paragraph" w:styleId="131">
    <w:name w:val="Обычный +13 пт"/>
    <w:basedOn w:val="Normal"/>
    <w:link w:val="Style_22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BodyTextIndent21">
    <w:name w:val="Body Text Indent 2"/>
    <w:basedOn w:val="Normal"/>
    <w:link w:val="Style_23_ch"/>
    <w:qFormat/>
    <w:pPr>
      <w:widowControl/>
      <w:ind w:left="4395" w:right="0" w:hanging="0"/>
    </w:pPr>
    <w:rPr>
      <w:b/>
      <w:sz w:val="28"/>
    </w:rPr>
  </w:style>
  <w:style w:type="paragraph" w:styleId="ConsPlusCell1">
    <w:name w:val="ConsPlusCell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111">
    <w:name w:val="s11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5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Characters1">
    <w:name w:val="Footnote Characters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tyle81">
    <w:name w:val="Style8"/>
    <w:basedOn w:val="Normal"/>
    <w:link w:val="Style_27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HTMLPreformatted1">
    <w:name w:val="HTML Preformatted"/>
    <w:basedOn w:val="Normal"/>
    <w:link w:val="Style_29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Style19">
    <w:name w:val="Знак"/>
    <w:basedOn w:val="Normal"/>
    <w:link w:val="Style_31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Snippetequal1">
    <w:name w:val="snippet_equal"/>
    <w:basedOn w:val="DefaultParagraphFont1"/>
    <w:link w:val="Style_32_ch"/>
    <w:qFormat/>
    <w:pPr/>
    <w:rPr/>
  </w:style>
  <w:style w:type="paragraph" w:styleId="Internetlink1">
    <w:name w:val="Internet link"/>
    <w:link w:val="Style_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3_ch"/>
    <w:qFormat/>
    <w:pPr/>
    <w:rPr/>
  </w:style>
  <w:style w:type="paragraph" w:styleId="12">
    <w:name w:val="TOC 1"/>
    <w:next w:val="Normal"/>
    <w:link w:val="Style_3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3">
    <w:name w:val="ConsPlusNormal"/>
    <w:link w:val="Style_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"/>
    <w:link w:val="Style_36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51">
    <w:name w:val="Font Style15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2">
    <w:name w:val="Internet Link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none"/>
      <w:lang w:val="ru-RU" w:eastAsia="zh-CN" w:bidi="hi-IN"/>
    </w:rPr>
  </w:style>
  <w:style w:type="paragraph" w:styleId="BalloonText1">
    <w:name w:val="Balloon Text"/>
    <w:basedOn w:val="Normal"/>
    <w:link w:val="Style_40_ch"/>
    <w:qFormat/>
    <w:pPr/>
    <w:rPr>
      <w:rFonts w:ascii="Tahoma" w:hAnsi="Tahoma"/>
      <w:sz w:val="16"/>
    </w:rPr>
  </w:style>
  <w:style w:type="paragraph" w:styleId="9">
    <w:name w:val="TOC 9"/>
    <w:next w:val="Normal"/>
    <w:link w:val="Style_41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Знак Знак Знак Знак1"/>
    <w:basedOn w:val="Normal"/>
    <w:link w:val="Style_42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Style20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81">
    <w:name w:val="TOC 8"/>
    <w:next w:val="Normal"/>
    <w:link w:val="Style_43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"/>
    <w:basedOn w:val="Normal"/>
    <w:link w:val="Style_44_ch"/>
    <w:qFormat/>
    <w:pPr>
      <w:widowControl/>
      <w:spacing w:beforeAutospacing="1" w:afterAutospacing="1"/>
    </w:pPr>
    <w:rPr>
      <w:sz w:val="24"/>
    </w:rPr>
  </w:style>
  <w:style w:type="paragraph" w:styleId="51">
    <w:name w:val="TOC 5"/>
    <w:next w:val="Normal"/>
    <w:link w:val="Style_45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Style_46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Text1">
    <w:name w:val="text"/>
    <w:basedOn w:val="Normal"/>
    <w:link w:val="Style_47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Style21">
    <w:name w:val="Гипертекстовая ссылка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FootnoteAnchor1">
    <w:name w:val="Footnote Anchor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2">
    <w:name w:val="Subtitle"/>
    <w:next w:val="Normal"/>
    <w:link w:val="Style_49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Characters1">
    <w:name w:val="Endnote Characters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3">
    <w:name w:val="Title"/>
    <w:basedOn w:val="Normal"/>
    <w:link w:val="Style_51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211">
    <w:name w:val="Основной текст 21"/>
    <w:basedOn w:val="Normal"/>
    <w:link w:val="Style_53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54_ch"/>
    <w:qFormat/>
    <w:pPr>
      <w:widowControl/>
      <w:ind w:left="3969" w:right="-738" w:firstLine="851"/>
    </w:pPr>
    <w:rPr>
      <w:b/>
      <w:sz w:val="28"/>
    </w:rPr>
  </w:style>
  <w:style w:type="paragraph" w:styleId="DefaultParagraphFont1">
    <w:name w:val="Default Paragraph Font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1">
    <w:name w:val="Body Text 2"/>
    <w:basedOn w:val="Normal"/>
    <w:link w:val="Style_58_ch"/>
    <w:qFormat/>
    <w:pPr>
      <w:widowControl/>
      <w:ind w:left="0" w:right="-286" w:hanging="0"/>
      <w:jc w:val="both"/>
    </w:pPr>
    <w:rPr>
      <w:b/>
      <w:sz w:val="28"/>
    </w:rPr>
  </w:style>
  <w:style w:type="paragraph" w:styleId="Style24">
    <w:name w:val="Footnote Text"/>
    <w:basedOn w:val="Normal"/>
    <w:pPr/>
    <w:rPr/>
  </w:style>
  <w:style w:type="paragraph" w:styleId="Style25">
    <w:name w:val="Содержимое врезки"/>
    <w:basedOn w:val="Normal"/>
    <w:qFormat/>
    <w:pPr/>
    <w:rPr/>
  </w:style>
  <w:style w:type="table" w:default="1" w:styleId="Style_59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tyle_60">
    <w:name w:val="Table Grid"/>
    <w:basedOn w:val="Style_5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C76B7F0E8F60E82C2F711E20CF6AA4711832C036D3773CCF38F904B00111DDA3EA671E0E876A547348764v1g1H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LibreOffice/6.2.4.2$Windows_x86 LibreOffice_project/2412653d852ce75f65fbfa83fb7e7b669a126d64</Application>
  <Pages>2</Pages>
  <Words>304</Words>
  <Characters>2201</Characters>
  <CharactersWithSpaces>2563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2026-03-12T14:40:56Z</dcterms:created>
  <dc:creator/>
  <dc:description/>
  <dc:language>ru-RU</dc:language>
  <cp:lastModifiedBy/>
  <cp:lastPrinted>2026-05-22T10:26:45Z</cp:lastPrinted>
  <dcterms:modified xsi:type="dcterms:W3CDTF">2026-05-22T10:27:56Z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