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КАЛАЧ</w:t>
      </w:r>
      <w:r>
        <w:rPr>
          <w:rFonts w:cs="Times New Roman" w:ascii="Times New Roman" w:hAnsi="Times New Roman"/>
          <w:b/>
          <w:sz w:val="28"/>
          <w:szCs w:val="28"/>
        </w:rPr>
        <w:t>Е</w:t>
      </w:r>
      <w:r>
        <w:rPr>
          <w:rFonts w:cs="Times New Roman" w:ascii="Times New Roman" w:hAnsi="Times New Roman"/>
          <w:b/>
          <w:sz w:val="28"/>
          <w:szCs w:val="28"/>
        </w:rPr>
        <w:t>ВСКОГО  МУНИЦИПАЛЬНОГО РАЙОНА</w:t>
      </w:r>
    </w:p>
    <w:p>
      <w:pPr>
        <w:pStyle w:val="5"/>
        <w:spacing w:before="0" w:after="0"/>
        <w:jc w:val="center"/>
        <w:rPr>
          <w:rFonts w:ascii="Times New Roman" w:hAnsi="Times New Roman"/>
          <w:i w:val="false"/>
          <w:i w:val="false"/>
          <w:sz w:val="28"/>
          <w:szCs w:val="28"/>
        </w:rPr>
      </w:pPr>
      <w:r>
        <w:rPr>
          <w:rFonts w:ascii="Times New Roman" w:hAnsi="Times New Roman"/>
          <w:i w:val="false"/>
          <w:sz w:val="28"/>
          <w:szCs w:val="28"/>
        </w:rPr>
        <w:t>ВОЛГОГРАДСКОЙ  ОБЛАСТИ</w:t>
      </w:r>
    </w:p>
    <w:p>
      <w:pPr>
        <w:pStyle w:val="Style22"/>
        <w:tabs>
          <w:tab w:val="left" w:pos="708" w:leader="none"/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17145</wp:posOffset>
                </wp:positionH>
                <wp:positionV relativeFrom="paragraph">
                  <wp:posOffset>95885</wp:posOffset>
                </wp:positionV>
                <wp:extent cx="5846445" cy="24765"/>
                <wp:effectExtent l="0" t="0" r="0" b="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45680" cy="24120"/>
                        </a:xfrm>
                        <a:prstGeom prst="line">
                          <a:avLst/>
                        </a:prstGeom>
                        <a:ln w="5724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6.6pt" to="461.6pt,8.45pt" ID="Line 2" stroked="t" style="position:absolute;flip:y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bCs/>
          <w:sz w:val="28"/>
          <w:szCs w:val="28"/>
        </w:rPr>
        <w:t>25.03.2026 г.                                № 38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Об утверждении отчета об исполнении муниципальной программы «Повышение безопасности дорожного движения на территории Советского сельского поселения на 2023-2025 годы» за 2025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постановлением Администрации Советского сельского поселения от 22.12.2022г. №171 «Об утверждении муниципальной  программы «Повышение безопасности дорожного движения на территории Советского сельского поселения на 2023-2025 годы» , постановлением Администрации Советского сельского поселения от  08.12.2022г. №165 «Об утверждении Порядка разработки, реализации и оценки эффективности муниципальных программ  Советского сельского поселения»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</w:t>
      </w:r>
      <w:r>
        <w:rPr>
          <w:rFonts w:cs="Times New Roman" w:ascii="Times New Roman" w:hAnsi="Times New Roman"/>
          <w:b/>
          <w:sz w:val="24"/>
          <w:szCs w:val="24"/>
        </w:rPr>
        <w:t>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1. Утвердить годовой отчет о реализации муниципальной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2023-2025 годы», утвержденной постановлением Администрации Советского сельского поселения от 22.12.2022г. №171 «Об утверждении муниципальной  программы «Повышение безопасности дорожного движения на территории Советского сельского поселения на 2023-2025 годы» за 2025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Глава Советского </w:t>
      </w:r>
    </w:p>
    <w:p>
      <w:pPr>
        <w:pStyle w:val="Normal"/>
        <w:spacing w:before="0" w:after="0"/>
        <w:rPr>
          <w:b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сельского поселения                                                                    А.Ф.Пак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/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к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>
          <w:rFonts w:ascii="Times New Roman" w:hAnsi="Times New Roman" w:cs="Times New Roman"/>
          <w:b/>
          <w:b/>
          <w:color w:val="000000"/>
          <w:spacing w:val="-5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от 25.03.2026 года  № 38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«Повышение безопасности дорожного движения на территории Советского сельского поселения на 2023-2025 годы»  за 2025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 по повышению безопасности дорожного движения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3006"/>
        <w:gridCol w:w="1852"/>
        <w:gridCol w:w="2033"/>
        <w:gridCol w:w="1600"/>
        <w:gridCol w:w="1442"/>
        <w:gridCol w:w="1439"/>
        <w:gridCol w:w="1437"/>
        <w:gridCol w:w="1434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внутрипоселковых дорог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848,82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198,82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 и содержание сетей уличного освещения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</w:tr>
      <w:tr>
        <w:trPr>
          <w:trHeight w:val="121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Изготовление проектно-сметной документации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 установка дорожных знаков в населенных пунктах п.Волгодонской, п.Комсомольский, х.Степной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транспортного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708,16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421,20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166,96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Обустройство пешеходных переходов в п.Волгодонской, п.Комсомольский, х.Степной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4881,98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620,02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3795,00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466,96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/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rPr>
          <w:spacing w:val="-8"/>
        </w:rPr>
      </w:pPr>
      <w:r>
        <w:rPr>
          <w:spacing w:val="-8"/>
        </w:rPr>
        <w:t>2. Все мероприятия, запланированные на 2025 год, реализованы не в полной мере.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b/>
          <w:b/>
          <w:color w:val="000000"/>
          <w:spacing w:val="-12"/>
        </w:rPr>
      </w:pPr>
      <w:r>
        <w:rPr>
          <w:b/>
          <w:color w:val="000000"/>
          <w:spacing w:val="-12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2025 года в муниципальную программу вносились изменения два раза 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2025 году денежные средства были выделены из местного бюджета в сумме 466,96 тыс. рублей.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Все мероприятия программы на 2025 год реализованы не в полном объеме.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2025 году составляет  71,4 %.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Из-за погодных условий в декабре 2025г по ДП№6-ПДО/ПЗ-25 01.01.25 не производилась уборка дорог, в связи с этим не полностью была освоена запланированная сумма.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ConsPlusNormal"/>
        <w:widowControl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>
      <w:pPr>
        <w:pStyle w:val="Normal"/>
        <w:spacing w:lineRule="auto" w:line="228" w:before="0" w:after="0"/>
        <w:jc w:val="center"/>
        <w:rPr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реализации муниципальной 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на 2023-2025 годы»  за 2025 год</w:t>
      </w:r>
    </w:p>
    <w:p>
      <w:pPr>
        <w:pStyle w:val="Normal"/>
        <w:spacing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5309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3"/>
        <w:gridCol w:w="1456"/>
        <w:gridCol w:w="661"/>
        <w:gridCol w:w="660"/>
        <w:gridCol w:w="661"/>
        <w:gridCol w:w="799"/>
        <w:gridCol w:w="666"/>
        <w:gridCol w:w="666"/>
        <w:gridCol w:w="3"/>
        <w:gridCol w:w="665"/>
        <w:gridCol w:w="663"/>
        <w:gridCol w:w="664"/>
        <w:gridCol w:w="680"/>
        <w:gridCol w:w="649"/>
        <w:gridCol w:w="666"/>
        <w:gridCol w:w="6"/>
        <w:gridCol w:w="667"/>
        <w:gridCol w:w="657"/>
        <w:gridCol w:w="796"/>
        <w:gridCol w:w="662"/>
        <w:gridCol w:w="719"/>
        <w:gridCol w:w="478"/>
        <w:gridCol w:w="10"/>
        <w:gridCol w:w="1488"/>
      </w:tblGrid>
      <w:tr>
        <w:trPr>
          <w:trHeight w:val="580" w:hRule="atLeast"/>
          <w:cantSplit w:val="true"/>
        </w:trPr>
        <w:tc>
          <w:tcPr>
            <w:tcW w:w="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  <w:br/>
              <w:t>мероприятия</w:t>
            </w:r>
          </w:p>
        </w:tc>
        <w:tc>
          <w:tcPr>
            <w:tcW w:w="41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Уточненный план ассигнований    </w:t>
              <w:br/>
              <w:t>на _2025_ год</w:t>
            </w:r>
          </w:p>
        </w:tc>
        <w:tc>
          <w:tcPr>
            <w:tcW w:w="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(кассовые расходы)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26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 района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 района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14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Всего по    </w:t>
              <w:br/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Выполнение работ по очистке снега и противогололедной обработке автомобильных дорог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Нанесение горизонтальной дорожной разметки на пешеходных переходах Советского сельского поселения</w:t>
            </w:r>
          </w:p>
        </w:tc>
        <w:tc>
          <w:tcPr>
            <w:tcW w:w="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71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167,0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4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3</w:t>
      </w:r>
    </w:p>
    <w:p>
      <w:pPr>
        <w:pStyle w:val="Normal"/>
        <w:shd w:val="clear" w:color="auto" w:fill="FFFFFF"/>
        <w:tabs>
          <w:tab w:val="clear" w:pos="708"/>
          <w:tab w:val="left" w:pos="8580" w:leader="none"/>
        </w:tabs>
        <w:spacing w:lineRule="atLeast" w:line="336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реализации в 2025 году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целевой программы «</w:t>
      </w:r>
      <w:r>
        <w:rPr>
          <w:rFonts w:ascii="Times New Roman" w:hAnsi="Times New Roman"/>
          <w:sz w:val="28"/>
          <w:szCs w:val="28"/>
        </w:rPr>
        <w:t>Повышение безопасности дорожного движения на территории</w:t>
      </w:r>
      <w:r>
        <w:rPr>
          <w:rFonts w:ascii="Times New Roman" w:hAnsi="Times New Roman"/>
          <w:bCs/>
          <w:sz w:val="28"/>
          <w:szCs w:val="28"/>
        </w:rPr>
        <w:t xml:space="preserve"> Советского сельского поселения 2023-2025 годы»</w:t>
      </w:r>
    </w:p>
    <w:tbl>
      <w:tblPr>
        <w:tblW w:w="15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2667"/>
        <w:gridCol w:w="1416"/>
        <w:gridCol w:w="1843"/>
        <w:gridCol w:w="1639"/>
        <w:gridCol w:w="2023"/>
        <w:gridCol w:w="1764"/>
        <w:gridCol w:w="1"/>
        <w:gridCol w:w="1773"/>
        <w:gridCol w:w="2"/>
        <w:gridCol w:w="1728"/>
      </w:tblGrid>
      <w:tr>
        <w:trPr>
          <w:trHeight w:val="69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программы, сроки реализации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Период выполнения и показателей эффективности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Качественная оценка выполнения показателей эффективности</w:t>
            </w:r>
          </w:p>
        </w:tc>
        <w:tc>
          <w:tcPr>
            <w:tcW w:w="5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использования финансовых средств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использования финансовых средств (%)</w:t>
            </w:r>
          </w:p>
        </w:tc>
        <w:tc>
          <w:tcPr>
            <w:tcW w:w="17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на территории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Советского сельского поселения на 2023-2025 годы»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Выполнены все показатели эффективности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333,3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333,3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71,38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 выполнено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5d289d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52e"/>
    <w:pPr>
      <w:spacing w:before="0" w:after="200"/>
      <w:ind w:left="720" w:hanging="0"/>
      <w:contextualSpacing/>
    </w:pPr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5d28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Application>LibreOffice/6.2.4.2$Windows_x86 LibreOffice_project/2412653d852ce75f65fbfa83fb7e7b669a126d64</Application>
  <Pages>8</Pages>
  <Words>826</Words>
  <Characters>5703</Characters>
  <CharactersWithSpaces>7766</CharactersWithSpaces>
  <Paragraphs>238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2021-02-09T12:05:00Z</dcterms:created>
  <dc:creator>Cvetlana</dc:creator>
  <dc:description/>
  <dc:language>ru-RU</dc:language>
  <cp:lastModifiedBy/>
  <cp:lastPrinted>2026-04-02T11:18:46Z</cp:lastPrinted>
  <dcterms:modified xsi:type="dcterms:W3CDTF">2026-04-02T11:27:49Z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