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b/>
          <w:sz w:val="26"/>
          <w:szCs w:val="26"/>
        </w:rPr>
        <w:t>АДМИНИСТРАЦИЯ</w:t>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СОВЕТСКОГО СЕЛЬСКОГО ПОСЕЛЕНИЯ</w:t>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КАЛАЧЕВСКИЙ МУНИЦИПАЛЬНЫЙ РАЙОН</w:t>
      </w:r>
    </w:p>
    <w:p>
      <w:pPr>
        <w:pStyle w:val="Normal"/>
        <w:pBdr>
          <w:bottom w:val="thinThickSmallGap" w:sz="24" w:space="1" w:color="000000"/>
        </w:pBdr>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ВОЛГОГРАДСКОЙ ОБЛАСТИ</w:t>
      </w:r>
    </w:p>
    <w:p>
      <w:pPr>
        <w:pStyle w:val="Normal"/>
        <w:spacing w:lineRule="auto" w:line="240" w:before="0" w:after="0"/>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b/>
          <w:sz w:val="26"/>
          <w:szCs w:val="26"/>
        </w:rPr>
        <w:t>ПОСТАНОВЛЕНИЕ</w:t>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31"/>
        <w:rPr>
          <w:sz w:val="26"/>
          <w:szCs w:val="26"/>
        </w:rPr>
      </w:pPr>
      <w:r>
        <w:rPr>
          <w:b/>
          <w:sz w:val="26"/>
          <w:szCs w:val="26"/>
        </w:rPr>
        <w:t xml:space="preserve">от  «02» июня  2025 года                         № 116      </w:t>
      </w:r>
      <w:r>
        <w:rPr>
          <w:b/>
          <w:sz w:val="26"/>
          <w:szCs w:val="26"/>
          <w:highlight w:val="yellow"/>
        </w:rPr>
        <w:t xml:space="preserve">            </w:t>
      </w:r>
    </w:p>
    <w:p>
      <w:pPr>
        <w:pStyle w:val="Normal"/>
        <w:spacing w:lineRule="auto" w:line="240" w:before="108" w:after="108"/>
        <w:jc w:val="both"/>
        <w:rPr>
          <w:rFonts w:ascii="Times New Roman" w:hAnsi="Times New Roman" w:eastAsia="Times New Roman CYR" w:cs="Times New Roman"/>
          <w:b/>
          <w:b/>
          <w:sz w:val="26"/>
          <w:szCs w:val="26"/>
        </w:rPr>
      </w:pPr>
      <w:r>
        <w:rPr>
          <w:rFonts w:eastAsia="Times New Roman CYR" w:cs="Times New Roman" w:ascii="Times New Roman" w:hAnsi="Times New Roman"/>
          <w:b/>
          <w:sz w:val="26"/>
          <w:szCs w:val="26"/>
        </w:rPr>
      </w:r>
    </w:p>
    <w:p>
      <w:pPr>
        <w:pStyle w:val="Normal"/>
        <w:spacing w:lineRule="auto" w:line="240" w:before="108" w:after="108"/>
        <w:jc w:val="center"/>
        <w:rPr>
          <w:rFonts w:ascii="Times New Roman" w:hAnsi="Times New Roman" w:cs="Times New Roman"/>
          <w:sz w:val="26"/>
          <w:szCs w:val="26"/>
        </w:rPr>
      </w:pPr>
      <w:r>
        <w:rPr>
          <w:rFonts w:eastAsia="Times New Roman CYR" w:cs="Times New Roman" w:ascii="Times New Roman" w:hAnsi="Times New Roman"/>
          <w:b/>
          <w:sz w:val="26"/>
          <w:szCs w:val="26"/>
        </w:rPr>
        <w:t>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p>
      <w:pPr>
        <w:pStyle w:val="Normal"/>
        <w:spacing w:lineRule="auto" w:line="240" w:before="0" w:after="0"/>
        <w:ind w:firstLine="720"/>
        <w:jc w:val="both"/>
        <w:rPr>
          <w:rFonts w:ascii="Times New Roman" w:hAnsi="Times New Roman" w:eastAsia="Times New Roman CYR" w:cs="Times New Roman"/>
          <w:sz w:val="26"/>
          <w:szCs w:val="26"/>
        </w:rPr>
      </w:pPr>
      <w:r>
        <w:rPr>
          <w:rFonts w:eastAsia="Times New Roman CYR" w:cs="Times New Roman" w:ascii="Times New Roman" w:hAnsi="Times New Roman"/>
          <w:sz w:val="26"/>
          <w:szCs w:val="26"/>
        </w:rPr>
      </w:r>
    </w:p>
    <w:p>
      <w:pPr>
        <w:pStyle w:val="Normal"/>
        <w:spacing w:lineRule="auto" w:line="240" w:before="0" w:after="0"/>
        <w:ind w:firstLine="720"/>
        <w:jc w:val="both"/>
        <w:rPr/>
      </w:pPr>
      <w:r>
        <w:rPr>
          <w:rFonts w:eastAsia="Times New Roman CYR" w:cs="Times New Roman" w:ascii="Times New Roman" w:hAnsi="Times New Roman"/>
          <w:sz w:val="26"/>
          <w:szCs w:val="26"/>
        </w:rPr>
        <w:t xml:space="preserve">На основании </w:t>
      </w:r>
      <w:hyperlink r:id="rId2">
        <w:r>
          <w:rPr>
            <w:rStyle w:val="ListLabel1"/>
            <w:rFonts w:eastAsia="Times New Roman CYR" w:cs="Times New Roman" w:ascii="Times New Roman" w:hAnsi="Times New Roman"/>
            <w:b/>
            <w:sz w:val="26"/>
            <w:szCs w:val="26"/>
            <w:u w:val="single"/>
          </w:rPr>
          <w:t>Жилищного кодекса</w:t>
        </w:r>
      </w:hyperlink>
      <w:r>
        <w:rPr>
          <w:rFonts w:eastAsia="Times New Roman CYR" w:cs="Times New Roman" w:ascii="Times New Roman" w:hAnsi="Times New Roman"/>
          <w:sz w:val="26"/>
          <w:szCs w:val="26"/>
        </w:rPr>
        <w:t xml:space="preserve"> Российской Федерации, </w:t>
      </w:r>
      <w:hyperlink r:id="rId3">
        <w:r>
          <w:rPr>
            <w:rStyle w:val="ListLabel1"/>
            <w:rFonts w:eastAsia="Times New Roman CYR" w:cs="Times New Roman" w:ascii="Times New Roman" w:hAnsi="Times New Roman"/>
            <w:b/>
            <w:sz w:val="26"/>
            <w:szCs w:val="26"/>
            <w:u w:val="single"/>
          </w:rPr>
          <w:t>П</w:t>
        </w:r>
        <w:r>
          <w:rPr>
            <w:rStyle w:val="ListLabel1"/>
            <w:rFonts w:eastAsia="Times New Roman CYR" w:cs="Times New Roman" w:ascii="Times New Roman" w:hAnsi="Times New Roman"/>
            <w:b/>
            <w:vanish/>
            <w:sz w:val="26"/>
            <w:szCs w:val="26"/>
            <w:u w:val="single"/>
          </w:rPr>
          <w:t>HYPERLINK "http://municipal.garant.ru/document?id=12044905&amp;sub=0"</w:t>
        </w:r>
        <w:r>
          <w:rPr>
            <w:rStyle w:val="ListLabel1"/>
            <w:rFonts w:eastAsia="Times New Roman CYR" w:cs="Times New Roman" w:ascii="Times New Roman" w:hAnsi="Times New Roman"/>
            <w:b/>
            <w:sz w:val="26"/>
            <w:szCs w:val="26"/>
            <w:u w:val="single"/>
          </w:rPr>
          <w:t>остановления</w:t>
        </w:r>
      </w:hyperlink>
      <w:r>
        <w:rPr>
          <w:rFonts w:eastAsia="Times New Roman CYR" w:cs="Times New Roman" w:ascii="Times New Roman" w:hAnsi="Times New Roman"/>
          <w:sz w:val="26"/>
          <w:szCs w:val="26"/>
        </w:rPr>
        <w:t xml:space="preserve">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Советского сельского поселения Калачевского муниципального района Волгоградской области</w:t>
      </w:r>
    </w:p>
    <w:p>
      <w:pPr>
        <w:pStyle w:val="ConsPlusTitle"/>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ConsPlusNormal"/>
        <w:ind w:firstLine="540"/>
        <w:rPr>
          <w:rFonts w:ascii="Times New Roman" w:hAnsi="Times New Roman" w:cs="Times New Roman"/>
          <w:b/>
          <w:b/>
          <w:bCs/>
          <w:sz w:val="26"/>
          <w:szCs w:val="26"/>
        </w:rPr>
      </w:pPr>
      <w:r>
        <w:rPr>
          <w:rFonts w:cs="Times New Roman" w:ascii="Times New Roman" w:hAnsi="Times New Roman"/>
          <w:b/>
          <w:bCs/>
          <w:sz w:val="26"/>
          <w:szCs w:val="26"/>
        </w:rPr>
        <w:t>постановляет:</w:t>
      </w:r>
    </w:p>
    <w:p>
      <w:pPr>
        <w:pStyle w:val="ConsPlusNormal"/>
        <w:ind w:firstLine="54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20"/>
        <w:jc w:val="both"/>
        <w:rPr>
          <w:rFonts w:ascii="Times New Roman" w:hAnsi="Times New Roman" w:cs="Times New Roman"/>
          <w:sz w:val="26"/>
          <w:szCs w:val="26"/>
        </w:rPr>
      </w:pPr>
      <w:r>
        <w:rPr>
          <w:rFonts w:eastAsia="Times New Roman CYR" w:cs="Times New Roman" w:ascii="Times New Roman" w:hAnsi="Times New Roman"/>
          <w:sz w:val="26"/>
          <w:szCs w:val="26"/>
        </w:rPr>
        <w:t>1. Провести открытый конкурс по отбору управляющей организации для управления многоквартирными домами.</w:t>
      </w:r>
    </w:p>
    <w:p>
      <w:pPr>
        <w:pStyle w:val="Normal"/>
        <w:spacing w:lineRule="auto" w:line="240" w:before="0" w:after="0"/>
        <w:ind w:firstLine="720"/>
        <w:jc w:val="both"/>
        <w:rPr>
          <w:rFonts w:ascii="Times New Roman" w:hAnsi="Times New Roman" w:cs="Times New Roman"/>
          <w:color w:val="000000"/>
          <w:sz w:val="26"/>
          <w:szCs w:val="26"/>
        </w:rPr>
      </w:pPr>
      <w:r>
        <w:rPr>
          <w:rFonts w:eastAsia="Times New Roman CYR" w:cs="Times New Roman" w:ascii="Times New Roman" w:hAnsi="Times New Roman"/>
          <w:sz w:val="26"/>
          <w:szCs w:val="26"/>
        </w:rPr>
        <w:t>2. Организатором конкурса определить администрацию Советского сельского поселения Калачевского муниципального района Волгоградской области.</w:t>
      </w:r>
      <w:r>
        <w:rPr>
          <w:rFonts w:eastAsia="Times New Roman CYR" w:cs="Times New Roman" w:ascii="Times New Roman" w:hAnsi="Times New Roman"/>
          <w:color w:val="000000"/>
          <w:sz w:val="26"/>
          <w:szCs w:val="26"/>
        </w:rPr>
        <w:t xml:space="preserve"> </w:t>
      </w:r>
    </w:p>
    <w:p>
      <w:pPr>
        <w:pStyle w:val="Normal"/>
        <w:spacing w:lineRule="auto" w:line="240" w:before="0" w:after="0"/>
        <w:ind w:firstLine="720"/>
        <w:jc w:val="both"/>
        <w:rPr>
          <w:rFonts w:ascii="Times New Roman" w:hAnsi="Times New Roman" w:cs="Times New Roman"/>
          <w:color w:val="000000"/>
          <w:sz w:val="26"/>
          <w:szCs w:val="26"/>
        </w:rPr>
      </w:pPr>
      <w:r>
        <w:rPr>
          <w:rFonts w:eastAsia="Times New Roman CYR" w:cs="Times New Roman" w:ascii="Times New Roman" w:hAnsi="Times New Roman"/>
          <w:color w:val="000000"/>
          <w:sz w:val="26"/>
          <w:szCs w:val="26"/>
        </w:rPr>
        <w:t>3. Утвердить конкурсную документацию по проведению открытого конкурса по выбору управляющей организации согласно приложения N 1 к настоящему постановлению.</w:t>
      </w:r>
    </w:p>
    <w:p>
      <w:pPr>
        <w:pStyle w:val="Normal"/>
        <w:spacing w:lineRule="auto" w:line="240" w:before="0" w:after="0"/>
        <w:ind w:firstLine="720"/>
        <w:jc w:val="both"/>
        <w:rPr/>
      </w:pPr>
      <w:r>
        <w:rPr>
          <w:rFonts w:eastAsia="Times New Roman CYR" w:cs="Times New Roman" w:ascii="Times New Roman" w:hAnsi="Times New Roman"/>
          <w:color w:val="000000"/>
          <w:sz w:val="26"/>
          <w:szCs w:val="26"/>
        </w:rPr>
        <w:t xml:space="preserve">4. Разместить извещение о проведении открытого конкурса по выбору управляющей организации на официальном сайте сети Интернет: </w:t>
      </w:r>
      <w:hyperlink r:id="rId4">
        <w:r>
          <w:rPr>
            <w:rStyle w:val="ListLabel3"/>
            <w:rFonts w:eastAsia="Times New Roman CYR" w:cs="Times New Roman"/>
            <w:color w:val="000000"/>
          </w:rPr>
          <w:t>www.torgi.gov.ru</w:t>
        </w:r>
      </w:hyperlink>
      <w:r>
        <w:rPr>
          <w:rFonts w:eastAsia="Times New Roman CYR" w:cs="Times New Roman" w:ascii="Times New Roman" w:hAnsi="Times New Roman"/>
          <w:color w:val="000000"/>
          <w:sz w:val="26"/>
          <w:szCs w:val="26"/>
        </w:rPr>
        <w:t>.</w:t>
      </w:r>
    </w:p>
    <w:p>
      <w:pPr>
        <w:pStyle w:val="Normal"/>
        <w:spacing w:lineRule="auto" w:line="240" w:before="0" w:after="0"/>
        <w:ind w:firstLine="720"/>
        <w:jc w:val="both"/>
        <w:rPr/>
      </w:pPr>
      <w:r>
        <w:rPr>
          <w:rFonts w:eastAsia="Times New Roman CYR" w:cs="Times New Roman" w:ascii="Times New Roman" w:hAnsi="Times New Roman"/>
          <w:color w:val="000000"/>
          <w:sz w:val="26"/>
          <w:szCs w:val="26"/>
        </w:rPr>
        <w:t xml:space="preserve">5. На официальном сайте администрации Советского сельского поселения Калачёвского  муниципального района в сети Интернет: </w:t>
      </w:r>
      <w:hyperlink r:id="rId5">
        <w:r>
          <w:rPr>
            <w:rStyle w:val="Style13"/>
            <w:rFonts w:eastAsia="Times New Roman CYR" w:cs="Times New Roman" w:ascii="Times New Roman" w:hAnsi="Times New Roman"/>
            <w:color w:val="000000"/>
            <w:sz w:val="26"/>
            <w:szCs w:val="26"/>
            <w:lang w:val="en-US"/>
          </w:rPr>
          <w:t>www</w:t>
        </w:r>
        <w:r>
          <w:rPr>
            <w:rStyle w:val="Style13"/>
            <w:rFonts w:eastAsia="Times New Roman CYR" w:cs="Times New Roman" w:ascii="Times New Roman" w:hAnsi="Times New Roman"/>
            <w:color w:val="000000"/>
            <w:sz w:val="26"/>
            <w:szCs w:val="26"/>
          </w:rPr>
          <w:t>.советское-сп.рф</w:t>
        </w:r>
      </w:hyperlink>
      <w:r>
        <w:rPr>
          <w:rFonts w:eastAsia="Times New Roman CYR" w:cs="Times New Roman" w:ascii="Times New Roman" w:hAnsi="Times New Roman"/>
          <w:color w:val="000000"/>
          <w:sz w:val="26"/>
          <w:szCs w:val="26"/>
        </w:rPr>
        <w:t xml:space="preserve"> разместить полный текст постановления.</w:t>
      </w:r>
    </w:p>
    <w:p>
      <w:pPr>
        <w:pStyle w:val="Normal"/>
        <w:spacing w:lineRule="auto" w:line="240" w:before="0" w:after="0"/>
        <w:ind w:firstLine="720"/>
        <w:jc w:val="both"/>
        <w:rPr/>
      </w:pPr>
      <w:r>
        <w:rPr>
          <w:rFonts w:eastAsia="Times New Roman CYR" w:cs="Times New Roman" w:ascii="Times New Roman" w:hAnsi="Times New Roman"/>
          <w:color w:val="000000"/>
          <w:sz w:val="26"/>
          <w:szCs w:val="26"/>
        </w:rPr>
        <w:t xml:space="preserve">6. Разместить конкурсную документацию о проведении открытого конкурса по выбору управляющей организации на официальном Интернет сайте </w:t>
      </w:r>
      <w:hyperlink r:id="rId6">
        <w:r>
          <w:rPr>
            <w:rStyle w:val="ListLabel3"/>
            <w:rFonts w:eastAsia="Times New Roman CYR" w:cs="Times New Roman"/>
            <w:color w:val="000000"/>
          </w:rPr>
          <w:t>www.torgi.gov.ru</w:t>
        </w:r>
      </w:hyperlink>
      <w:r>
        <w:rPr>
          <w:rFonts w:eastAsia="Times New Roman CYR" w:cs="Times New Roman" w:ascii="Times New Roman" w:hAnsi="Times New Roman"/>
          <w:color w:val="000000"/>
          <w:sz w:val="26"/>
          <w:szCs w:val="26"/>
        </w:rPr>
        <w:t xml:space="preserve">, а также на официальном сайте администрации Советского сельского поселения Калачёвского муниципального района </w:t>
      </w:r>
      <w:r>
        <w:rPr>
          <w:rFonts w:eastAsia="Times New Roman CYR" w:cs="Times New Roman" w:ascii="Times New Roman" w:hAnsi="Times New Roman"/>
          <w:color w:val="000000"/>
          <w:sz w:val="26"/>
          <w:szCs w:val="26"/>
          <w:lang w:val="en-US"/>
        </w:rPr>
        <w:t>www</w:t>
      </w:r>
      <w:r>
        <w:rPr>
          <w:rFonts w:eastAsia="Times New Roman CYR" w:cs="Times New Roman" w:ascii="Times New Roman" w:hAnsi="Times New Roman"/>
          <w:color w:val="000000"/>
          <w:sz w:val="26"/>
          <w:szCs w:val="26"/>
        </w:rPr>
        <w:t>.советское-сп.рф</w:t>
      </w:r>
    </w:p>
    <w:p>
      <w:pPr>
        <w:pStyle w:val="Normal"/>
        <w:spacing w:lineRule="auto" w:line="240" w:before="0" w:after="0"/>
        <w:ind w:firstLine="720"/>
        <w:jc w:val="both"/>
        <w:rPr>
          <w:rFonts w:ascii="Times New Roman" w:hAnsi="Times New Roman" w:eastAsia="Times New Roman CYR" w:cs="Times New Roman"/>
          <w:color w:val="000000"/>
          <w:sz w:val="26"/>
          <w:szCs w:val="26"/>
        </w:rPr>
      </w:pPr>
      <w:r>
        <w:rPr>
          <w:rFonts w:eastAsia="Times New Roman CYR" w:cs="Times New Roman" w:ascii="Times New Roman" w:hAnsi="Times New Roman"/>
          <w:color w:val="000000"/>
          <w:sz w:val="26"/>
          <w:szCs w:val="26"/>
        </w:rPr>
        <w:t>7. Настоящее постановление вступает в силу c подписания.</w:t>
      </w:r>
    </w:p>
    <w:p>
      <w:pPr>
        <w:pStyle w:val="Normal"/>
        <w:spacing w:lineRule="auto" w:line="240" w:before="0" w:after="0"/>
        <w:ind w:firstLine="720"/>
        <w:jc w:val="both"/>
        <w:rPr>
          <w:rFonts w:ascii="Times New Roman" w:hAnsi="Times New Roman" w:cs="Times New Roman"/>
          <w:color w:val="000000"/>
          <w:sz w:val="26"/>
          <w:szCs w:val="26"/>
        </w:rPr>
      </w:pPr>
      <w:r>
        <w:rPr>
          <w:rFonts w:eastAsia="Times New Roman CYR" w:cs="Times New Roman" w:ascii="Times New Roman" w:hAnsi="Times New Roman"/>
          <w:color w:val="000000"/>
          <w:sz w:val="26"/>
          <w:szCs w:val="26"/>
        </w:rPr>
        <w:t>8. Контроль за исполнением настоящего постановления оставляю за собой.</w:t>
      </w:r>
    </w:p>
    <w:p>
      <w:pPr>
        <w:pStyle w:val="Normal"/>
        <w:spacing w:lineRule="auto" w:line="240" w:before="0" w:after="0"/>
        <w:ind w:firstLine="720"/>
        <w:jc w:val="both"/>
        <w:rPr>
          <w:rFonts w:ascii="Times New Roman" w:hAnsi="Times New Roman" w:eastAsia="Times New Roman CYR" w:cs="Times New Roman"/>
          <w:color w:val="000000"/>
          <w:sz w:val="26"/>
          <w:szCs w:val="26"/>
        </w:rPr>
      </w:pPr>
      <w:r>
        <w:rPr>
          <w:rFonts w:eastAsia="Times New Roman CYR" w:cs="Times New Roman" w:ascii="Times New Roman" w:hAnsi="Times New Roman"/>
          <w:color w:val="000000"/>
          <w:sz w:val="26"/>
          <w:szCs w:val="26"/>
        </w:rPr>
      </w:r>
    </w:p>
    <w:p>
      <w:pPr>
        <w:pStyle w:val="Normal"/>
        <w:spacing w:lineRule="auto" w:line="240" w:before="0" w:after="0"/>
        <w:ind w:firstLine="72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ConsPlusNormal"/>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jc w:val="both"/>
        <w:rPr>
          <w:rFonts w:ascii="Times New Roman" w:hAnsi="Times New Roman" w:cs="Times New Roman"/>
          <w:sz w:val="26"/>
          <w:szCs w:val="26"/>
        </w:rPr>
      </w:pPr>
      <w:r>
        <w:rPr>
          <w:rFonts w:cs="Times New Roman" w:ascii="Times New Roman" w:hAnsi="Times New Roman"/>
          <w:b/>
          <w:bCs/>
          <w:color w:val="000000"/>
          <w:sz w:val="26"/>
          <w:szCs w:val="26"/>
        </w:rPr>
        <w:t>Глава Советского сельского поселения                                                  А.Ф.Пак</w:t>
      </w:r>
    </w:p>
    <w:p>
      <w:pPr>
        <w:pStyle w:val="Normal"/>
        <w:rPr/>
      </w:pPr>
      <w:r>
        <w:rPr/>
      </w:r>
      <w:r>
        <w:br w:type="page"/>
      </w:r>
    </w:p>
    <w:tbl>
      <w:tblPr>
        <w:tblW w:w="4155" w:type="dxa"/>
        <w:jc w:val="right"/>
        <w:tblInd w:w="0" w:type="dxa"/>
        <w:tblCellMar>
          <w:top w:w="0" w:type="dxa"/>
          <w:left w:w="108" w:type="dxa"/>
          <w:bottom w:w="0" w:type="dxa"/>
          <w:right w:w="108" w:type="dxa"/>
        </w:tblCellMar>
        <w:tblLook w:firstRow="1" w:noVBand="0" w:lastRow="1" w:firstColumn="1" w:lastColumn="1" w:noHBand="0" w:val="01e0"/>
      </w:tblPr>
      <w:tblGrid>
        <w:gridCol w:w="4155"/>
      </w:tblGrid>
      <w:tr>
        <w:trPr>
          <w:trHeight w:val="1011" w:hRule="atLeast"/>
        </w:trPr>
        <w:tc>
          <w:tcPr>
            <w:tcW w:w="4155" w:type="dxa"/>
            <w:tcBorders/>
            <w:shd w:fill="auto" w:val="clear"/>
          </w:tcPr>
          <w:p>
            <w:pPr>
              <w:pStyle w:val="Normal"/>
              <w:pageBreakBefore/>
              <w:jc w:val="right"/>
              <w:rPr>
                <w:rFonts w:ascii="Times New Roman" w:hAnsi="Times New Roman" w:cs="Times New Roman"/>
                <w:sz w:val="26"/>
                <w:szCs w:val="26"/>
              </w:rPr>
            </w:pPr>
            <w:r>
              <w:rPr>
                <w:rFonts w:cs="Times New Roman" w:ascii="Times New Roman" w:hAnsi="Times New Roman"/>
                <w:sz w:val="26"/>
                <w:szCs w:val="26"/>
              </w:rPr>
              <w:t>Приложение № 1 к постановлению</w:t>
            </w:r>
          </w:p>
          <w:p>
            <w:pPr>
              <w:pStyle w:val="Normal"/>
              <w:spacing w:before="0" w:after="200"/>
              <w:jc w:val="right"/>
              <w:rPr>
                <w:rFonts w:ascii="Times New Roman" w:hAnsi="Times New Roman" w:cs="Times New Roman"/>
                <w:sz w:val="26"/>
                <w:szCs w:val="26"/>
              </w:rPr>
            </w:pPr>
            <w:r>
              <w:rPr>
                <w:rFonts w:cs="Times New Roman" w:ascii="Times New Roman" w:hAnsi="Times New Roman"/>
                <w:sz w:val="26"/>
                <w:szCs w:val="26"/>
              </w:rPr>
              <w:t>администрации Советского  сельского поселения Калачевского муниципального района Волгоградская область</w:t>
            </w:r>
          </w:p>
        </w:tc>
      </w:tr>
      <w:tr>
        <w:trPr>
          <w:trHeight w:val="265" w:hRule="atLeast"/>
        </w:trPr>
        <w:tc>
          <w:tcPr>
            <w:tcW w:w="4155" w:type="dxa"/>
            <w:tcBorders/>
            <w:shd w:fill="auto" w:val="clear"/>
          </w:tcPr>
          <w:p>
            <w:pPr>
              <w:pStyle w:val="Normal"/>
              <w:spacing w:before="0" w:after="200"/>
              <w:jc w:val="right"/>
              <w:rPr>
                <w:rFonts w:ascii="Times New Roman" w:hAnsi="Times New Roman" w:cs="Times New Roman"/>
                <w:sz w:val="26"/>
                <w:szCs w:val="26"/>
              </w:rPr>
            </w:pPr>
            <w:r>
              <w:rPr>
                <w:rFonts w:cs="Times New Roman" w:ascii="Times New Roman" w:hAnsi="Times New Roman"/>
                <w:color w:val="000000" w:themeColor="text1"/>
                <w:sz w:val="26"/>
                <w:szCs w:val="26"/>
              </w:rPr>
              <w:t xml:space="preserve">№ </w:t>
            </w:r>
            <w:r>
              <w:rPr>
                <w:rFonts w:cs="Times New Roman" w:ascii="Times New Roman" w:hAnsi="Times New Roman"/>
                <w:color w:val="000000" w:themeColor="text1"/>
                <w:sz w:val="26"/>
                <w:szCs w:val="26"/>
              </w:rPr>
              <w:t>116  от «02» июня 2025 г.</w:t>
            </w:r>
          </w:p>
        </w:tc>
      </w:tr>
    </w:tbl>
    <w:p>
      <w:pPr>
        <w:pStyle w:val="Normal"/>
        <w:spacing w:lineRule="auto" w:line="240" w:before="0" w:after="0"/>
        <w:ind w:firstLine="708"/>
        <w:jc w:val="right"/>
        <w:rPr>
          <w:rFonts w:ascii="Times New Roman" w:hAnsi="Times New Roman" w:cs="Times New Roman"/>
          <w:b/>
          <w:b/>
          <w:sz w:val="26"/>
          <w:szCs w:val="26"/>
        </w:rPr>
      </w:pPr>
      <w:r>
        <w:rPr>
          <w:rFonts w:cs="Times New Roman" w:ascii="Times New Roman" w:hAnsi="Times New Roman"/>
          <w:b/>
          <w:sz w:val="26"/>
          <w:szCs w:val="26"/>
        </w:rPr>
        <w:t xml:space="preserve">                              </w:t>
      </w:r>
    </w:p>
    <w:p>
      <w:pPr>
        <w:pStyle w:val="Normal"/>
        <w:keepNext w:val="true"/>
        <w:numPr>
          <w:ilvl w:val="0"/>
          <w:numId w:val="0"/>
        </w:numPr>
        <w:spacing w:lineRule="auto" w:line="240" w:before="0" w:after="0"/>
        <w:jc w:val="center"/>
        <w:outlineLvl w:val="0"/>
        <w:rPr>
          <w:rFonts w:ascii="Times New Roman" w:hAnsi="Times New Roman" w:eastAsia="Times New Roman" w:cs="Times New Roman"/>
          <w:b/>
          <w:b/>
          <w:bCs/>
          <w:sz w:val="26"/>
          <w:szCs w:val="26"/>
          <w:lang w:eastAsia="ru-RU"/>
        </w:rPr>
      </w:pPr>
      <w:r>
        <w:rPr>
          <w:rFonts w:eastAsia="Times New Roman" w:cs="Times New Roman" w:ascii="Times New Roman" w:hAnsi="Times New Roman"/>
          <w:b/>
          <w:bCs/>
          <w:sz w:val="26"/>
          <w:szCs w:val="26"/>
          <w:lang w:eastAsia="ru-RU"/>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t xml:space="preserve">Конкурсная документация по открытому конкурсу по отбору управляющей организации для управления многоквартирным домом в Советском  сельском поселении Калачевского муниципального района </w:t>
      </w:r>
    </w:p>
    <w:p>
      <w:pPr>
        <w:pStyle w:val="Normal"/>
        <w:keepNext w:val="true"/>
        <w:tabs>
          <w:tab w:val="clear" w:pos="708"/>
          <w:tab w:val="left" w:pos="10773" w:leader="none"/>
        </w:tabs>
        <w:spacing w:lineRule="auto" w:line="240" w:before="0" w:after="0"/>
        <w:jc w:val="center"/>
        <w:rPr>
          <w:rFonts w:ascii="Times New Roman" w:hAnsi="Times New Roman" w:eastAsia="Times New Roman" w:cs="Times New Roman"/>
          <w:b/>
          <w:b/>
          <w:bCs/>
          <w:sz w:val="26"/>
          <w:szCs w:val="26"/>
          <w:lang w:eastAsia="ru-RU"/>
        </w:rPr>
      </w:pPr>
      <w:r>
        <w:rPr>
          <w:rFonts w:eastAsia="Times New Roman" w:cs="Times New Roman" w:ascii="Times New Roman" w:hAnsi="Times New Roman"/>
          <w:b/>
          <w:bCs/>
          <w:sz w:val="26"/>
          <w:szCs w:val="26"/>
          <w:lang w:eastAsia="ru-RU"/>
        </w:rPr>
      </w:r>
    </w:p>
    <w:p>
      <w:pPr>
        <w:pStyle w:val="Normal"/>
        <w:keepNext w:val="true"/>
        <w:tabs>
          <w:tab w:val="clear" w:pos="708"/>
          <w:tab w:val="left" w:pos="10773" w:leader="none"/>
        </w:tabs>
        <w:spacing w:lineRule="auto" w:line="240" w:before="0" w:after="0"/>
        <w:jc w:val="center"/>
        <w:rPr>
          <w:rFonts w:ascii="Times New Roman" w:hAnsi="Times New Roman" w:eastAsia="Times New Roman" w:cs="Times New Roman"/>
          <w:b/>
          <w:b/>
          <w:bCs/>
          <w:sz w:val="26"/>
          <w:szCs w:val="26"/>
          <w:lang w:eastAsia="ru-RU"/>
        </w:rPr>
      </w:pPr>
      <w:r>
        <w:rPr>
          <w:rFonts w:eastAsia="Times New Roman" w:cs="Times New Roman" w:ascii="Times New Roman" w:hAnsi="Times New Roman"/>
          <w:b/>
          <w:bCs/>
          <w:sz w:val="26"/>
          <w:szCs w:val="26"/>
          <w:lang w:eastAsia="ru-RU"/>
        </w:rPr>
      </w:r>
    </w:p>
    <w:p>
      <w:pPr>
        <w:pStyle w:val="Normal"/>
        <w:keepNext w:val="true"/>
        <w:tabs>
          <w:tab w:val="clear" w:pos="708"/>
          <w:tab w:val="left" w:pos="10773" w:leader="none"/>
        </w:tabs>
        <w:spacing w:lineRule="auto" w:line="240" w:before="0" w:after="0"/>
        <w:rPr>
          <w:rFonts w:ascii="Times New Roman" w:hAnsi="Times New Roman" w:eastAsia="Times New Roman" w:cs="Times New Roman"/>
          <w:b/>
          <w:b/>
          <w:bCs/>
          <w:sz w:val="26"/>
          <w:szCs w:val="26"/>
          <w:lang w:eastAsia="ru-RU"/>
        </w:rPr>
      </w:pPr>
      <w:r>
        <w:rPr>
          <w:rFonts w:eastAsia="Times New Roman" w:cs="Times New Roman" w:ascii="Times New Roman" w:hAnsi="Times New Roman"/>
          <w:b/>
          <w:bCs/>
          <w:sz w:val="26"/>
          <w:szCs w:val="26"/>
          <w:lang w:eastAsia="ru-RU"/>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t>2025 г.</w:t>
      </w:r>
    </w:p>
    <w:p>
      <w:pPr>
        <w:pStyle w:val="Normal"/>
        <w:spacing w:lineRule="auto" w:line="240" w:before="0" w:after="0"/>
        <w:ind w:firstLine="54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ind w:firstLine="54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Содержание:</w:t>
      </w:r>
    </w:p>
    <w:p>
      <w:pPr>
        <w:pStyle w:val="Normal"/>
        <w:spacing w:lineRule="auto" w:line="240" w:before="0" w:after="0"/>
        <w:ind w:firstLine="540"/>
        <w:jc w:val="right"/>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533"/>
        <w:gridCol w:w="9294"/>
      </w:tblGrid>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Часть </w:t>
            </w:r>
            <w:r>
              <w:rPr>
                <w:rFonts w:eastAsia="Calibri" w:cs="Times New Roman" w:ascii="Times New Roman" w:hAnsi="Times New Roman"/>
                <w:sz w:val="26"/>
                <w:szCs w:val="26"/>
                <w:lang w:val="en-US" w:eastAsia="ru-RU"/>
              </w:rPr>
              <w:t>I</w:t>
            </w:r>
            <w:r>
              <w:rPr>
                <w:rFonts w:eastAsia="Calibri" w:cs="Times New Roman" w:ascii="Times New Roman" w:hAnsi="Times New Roman"/>
                <w:sz w:val="26"/>
                <w:szCs w:val="26"/>
                <w:lang w:eastAsia="ru-RU"/>
              </w:rPr>
              <w:t>. Конкурс</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1.</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Общие положения о проведении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Конкурсная документация</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Порядок подачи и рассмотрения заявок на участие в конкурсе</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4.</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Порядок проведения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5.</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Заключение договора управления многоквартирным домом по результатам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6.</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Обеспечение исполнения обязательств</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7.</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Срок начала выполнения управляющей организацией, возникших по результатам конкурса обязательств</w:t>
            </w:r>
          </w:p>
        </w:tc>
      </w:tr>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Часть </w:t>
            </w:r>
            <w:r>
              <w:rPr>
                <w:rFonts w:eastAsia="Calibri" w:cs="Times New Roman" w:ascii="Times New Roman" w:hAnsi="Times New Roman"/>
                <w:sz w:val="26"/>
                <w:szCs w:val="26"/>
                <w:lang w:val="en-US" w:eastAsia="ru-RU"/>
              </w:rPr>
              <w:t>II</w:t>
            </w:r>
            <w:r>
              <w:rPr>
                <w:rFonts w:eastAsia="Calibri" w:cs="Times New Roman" w:ascii="Times New Roman" w:hAnsi="Times New Roman"/>
                <w:sz w:val="26"/>
                <w:szCs w:val="26"/>
                <w:lang w:eastAsia="ru-RU"/>
              </w:rPr>
              <w:t>. Информационная карта конкурса</w:t>
            </w:r>
          </w:p>
        </w:tc>
      </w:tr>
      <w:tr>
        <w:trPr>
          <w:trHeight w:val="375" w:hRule="atLeast"/>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Часть </w:t>
            </w:r>
            <w:r>
              <w:rPr>
                <w:rFonts w:eastAsia="Calibri" w:cs="Times New Roman" w:ascii="Times New Roman" w:hAnsi="Times New Roman"/>
                <w:sz w:val="26"/>
                <w:szCs w:val="26"/>
                <w:lang w:val="en-US" w:eastAsia="ru-RU"/>
              </w:rPr>
              <w:t>III</w:t>
            </w:r>
            <w:r>
              <w:rPr>
                <w:rFonts w:eastAsia="Calibri" w:cs="Times New Roman" w:ascii="Times New Roman" w:hAnsi="Times New Roman"/>
                <w:sz w:val="26"/>
                <w:szCs w:val="26"/>
                <w:lang w:eastAsia="ru-RU"/>
              </w:rPr>
              <w:t xml:space="preserve">. Техническая часть                                                                              </w:t>
            </w:r>
          </w:p>
        </w:tc>
      </w:tr>
    </w:tbl>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 xml:space="preserve">ЧАСТЬ </w:t>
      </w:r>
      <w:r>
        <w:rPr>
          <w:rFonts w:eastAsia="Calibri" w:cs="Times New Roman" w:ascii="Times New Roman" w:hAnsi="Times New Roman"/>
          <w:b/>
          <w:sz w:val="26"/>
          <w:szCs w:val="26"/>
          <w:lang w:val="en-US" w:eastAsia="ru-RU"/>
        </w:rPr>
        <w:t>I</w:t>
      </w:r>
      <w:r>
        <w:rPr>
          <w:rFonts w:eastAsia="Calibri" w:cs="Times New Roman" w:ascii="Times New Roman" w:hAnsi="Times New Roman"/>
          <w:b/>
          <w:sz w:val="26"/>
          <w:szCs w:val="26"/>
          <w:lang w:eastAsia="ru-RU"/>
        </w:rPr>
        <w:t>. Конкурс</w:t>
      </w:r>
    </w:p>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1. Общие положения о проведении конкурса</w:t>
      </w:r>
    </w:p>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numPr>
          <w:ilvl w:val="1"/>
          <w:numId w:val="1"/>
        </w:numPr>
        <w:spacing w:lineRule="auto" w:line="240" w:before="0" w:after="0"/>
        <w:ind w:firstLine="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Законодательное регулирование:</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Настоящая конкурсная документация подготовлена в соответствии со следующими нормативными документами: </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Гражданским кодексом Российской Федерации;</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Жилищным кодексом Российской Федерации;</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1.2. Термины, используемые в конкурсной документации:</w:t>
      </w:r>
    </w:p>
    <w:p>
      <w:pPr>
        <w:pStyle w:val="Normal"/>
        <w:spacing w:lineRule="auto" w:line="240" w:before="0" w:after="0"/>
        <w:ind w:firstLine="709"/>
        <w:jc w:val="both"/>
        <w:rPr>
          <w:rFonts w:ascii="Times New Roman" w:hAnsi="Times New Roman" w:cs="Times New Roman"/>
          <w:sz w:val="26"/>
          <w:szCs w:val="26"/>
        </w:rPr>
      </w:pPr>
      <w:bookmarkStart w:id="0" w:name="sub_10021"/>
      <w:r>
        <w:rPr>
          <w:rFonts w:cs="Times New Roman" w:ascii="Times New Roman" w:hAnsi="Times New Roman"/>
          <w:sz w:val="26"/>
          <w:szCs w:val="26"/>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1" w:name="sub_10021"/>
      <w:r>
        <w:rPr>
          <w:rFonts w:eastAsia="Calibri" w:cs="Times New Roman" w:ascii="Times New Roman" w:hAnsi="Times New Roman"/>
          <w:sz w:val="26"/>
          <w:szCs w:val="26"/>
          <w:lang w:eastAsia="ru-RU"/>
        </w:rPr>
        <w:t>Предмет конкурса</w:t>
      </w:r>
      <w:bookmarkStart w:id="2" w:name="sub_10022"/>
      <w:bookmarkEnd w:id="1"/>
      <w:r>
        <w:rPr>
          <w:rFonts w:eastAsia="Calibri" w:cs="Times New Roman" w:ascii="Times New Roman" w:hAnsi="Times New Roman"/>
          <w:sz w:val="26"/>
          <w:szCs w:val="26"/>
          <w:lang w:eastAsia="ru-RU"/>
        </w:rPr>
        <w:t xml:space="preserve"> – право заключения договоров управления многоквартирным домом в отношении объекта конкурса</w:t>
      </w:r>
      <w:bookmarkStart w:id="3" w:name="sub_10023"/>
      <w:bookmarkEnd w:id="2"/>
      <w:r>
        <w:rPr>
          <w:rFonts w:eastAsia="Calibri" w:cs="Times New Roman" w:ascii="Times New Roman" w:hAnsi="Times New Roman"/>
          <w:sz w:val="26"/>
          <w:szCs w:val="26"/>
          <w:lang w:eastAsia="ru-RU"/>
        </w:rPr>
        <w:t>.</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Объект конкурса – общее имущество собственников помещений в многоквартирном доме, на право управления, которым проводится конкурс</w:t>
      </w:r>
      <w:bookmarkStart w:id="4" w:name="sub_10024"/>
      <w:bookmarkEnd w:id="3"/>
      <w:r>
        <w:rPr>
          <w:rFonts w:cs="Times New Roman" w:ascii="Times New Roman" w:hAnsi="Times New Roman"/>
          <w:sz w:val="26"/>
          <w:szCs w:val="26"/>
        </w:rPr>
        <w:t>.</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Размер платы за содержание и ремонт жилого помещения – </w:t>
      </w:r>
      <w:bookmarkStart w:id="5" w:name="sub_10025"/>
      <w:bookmarkEnd w:id="4"/>
      <w:r>
        <w:rPr>
          <w:rFonts w:cs="Times New Roman" w:ascii="Times New Roman" w:hAnsi="Times New Roman"/>
          <w:sz w:val="26"/>
          <w:szCs w:val="26"/>
        </w:rPr>
        <w:t>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Организатор конкурса – </w:t>
      </w:r>
      <w:bookmarkStart w:id="6" w:name="sub_10026"/>
      <w:bookmarkEnd w:id="5"/>
      <w:r>
        <w:rPr>
          <w:rFonts w:eastAsia="Calibri" w:cs="Times New Roman" w:ascii="Times New Roman" w:hAnsi="Times New Roman"/>
          <w:sz w:val="26"/>
          <w:szCs w:val="26"/>
          <w:lang w:eastAsia="ru-RU"/>
        </w:rPr>
        <w:t>Администрация Советского сельского поселения Калачевского муниципального района Волгоградской области.</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bookmarkStart w:id="7" w:name="sub_10027"/>
      <w:bookmarkEnd w:id="6"/>
      <w:r>
        <w:rPr>
          <w:rFonts w:eastAsia="Calibri" w:cs="Times New Roman" w:ascii="Times New Roman" w:hAnsi="Times New Roman"/>
          <w:sz w:val="26"/>
          <w:szCs w:val="26"/>
          <w:lang w:eastAsia="ru-RU"/>
        </w:rPr>
        <w:t>.</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bookmarkEnd w:id="7"/>
      <w:r>
        <w:rPr>
          <w:rFonts w:eastAsia="Calibri" w:cs="Times New Roman" w:ascii="Times New Roman" w:hAnsi="Times New Roman"/>
          <w:sz w:val="26"/>
          <w:szCs w:val="26"/>
          <w:lang w:eastAsia="ru-RU"/>
        </w:rPr>
        <w:t>.</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Заявка на участие в конкурсе – письменное подтверждение претендента его согласия участвовать в конкурсе на условиях, указанных в извещении о проведении конкурса, поданная в срок и по форме, установленной конкурсной документацией.</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Участник конкурса – претендент, допущенный Конкурсной комиссией к участию в конкурсе.</w:t>
      </w:r>
    </w:p>
    <w:p>
      <w:pPr>
        <w:pStyle w:val="Normal"/>
        <w:spacing w:lineRule="auto" w:line="240" w:before="0" w:after="0"/>
        <w:ind w:firstLine="709"/>
        <w:jc w:val="both"/>
        <w:rPr>
          <w:rFonts w:ascii="Times New Roman" w:hAnsi="Times New Roman" w:cs="Times New Roman"/>
          <w:sz w:val="26"/>
          <w:szCs w:val="26"/>
        </w:rPr>
      </w:pPr>
      <w:r>
        <w:rPr>
          <w:rFonts w:eastAsia="Calibri" w:cs="Times New Roman" w:ascii="Times New Roman" w:hAnsi="Times New Roman"/>
          <w:sz w:val="26"/>
          <w:szCs w:val="26"/>
          <w:lang w:eastAsia="ru-RU"/>
        </w:rPr>
        <w:t xml:space="preserve">Официальный сайт – официальный сайт Российской Федерации </w:t>
      </w:r>
      <w:r>
        <w:rPr>
          <w:rFonts w:cs="Times New Roman" w:ascii="Times New Roman" w:hAnsi="Times New Roman"/>
          <w:sz w:val="26"/>
          <w:szCs w:val="26"/>
        </w:rPr>
        <w:t xml:space="preserve">в информационно-телекоммуникационной сети «Интернет» для размещения информации о проведении торгов </w:t>
      </w:r>
      <w:r>
        <w:rPr>
          <w:rFonts w:eastAsia="Calibri" w:cs="Times New Roman" w:ascii="Times New Roman" w:hAnsi="Times New Roman"/>
          <w:sz w:val="26"/>
          <w:szCs w:val="26"/>
          <w:lang w:eastAsia="ru-RU"/>
        </w:rPr>
        <w:t xml:space="preserve">- </w:t>
      </w:r>
      <w:r>
        <w:rPr>
          <w:rFonts w:eastAsia="Calibri" w:cs="Times New Roman" w:ascii="Times New Roman" w:hAnsi="Times New Roman"/>
          <w:sz w:val="26"/>
          <w:szCs w:val="26"/>
          <w:lang w:val="en-US" w:eastAsia="ru-RU"/>
        </w:rPr>
        <w:t>www</w:t>
      </w:r>
      <w:r>
        <w:rPr>
          <w:rFonts w:eastAsia="Calibri" w:cs="Times New Roman" w:ascii="Times New Roman" w:hAnsi="Times New Roman"/>
          <w:sz w:val="26"/>
          <w:szCs w:val="26"/>
          <w:lang w:eastAsia="ru-RU"/>
        </w:rPr>
        <w:t>.</w:t>
      </w:r>
      <w:r>
        <w:rPr>
          <w:rFonts w:eastAsia="Calibri" w:cs="Times New Roman" w:ascii="Times New Roman" w:hAnsi="Times New Roman"/>
          <w:sz w:val="26"/>
          <w:szCs w:val="26"/>
          <w:lang w:val="en-US" w:eastAsia="ru-RU"/>
        </w:rPr>
        <w:t>torgi</w:t>
      </w:r>
      <w:r>
        <w:rPr>
          <w:rFonts w:eastAsia="Calibri" w:cs="Times New Roman" w:ascii="Times New Roman" w:hAnsi="Times New Roman"/>
          <w:sz w:val="26"/>
          <w:szCs w:val="26"/>
          <w:lang w:eastAsia="ru-RU"/>
        </w:rPr>
        <w:t>.</w:t>
      </w:r>
      <w:r>
        <w:rPr>
          <w:rFonts w:eastAsia="Calibri" w:cs="Times New Roman" w:ascii="Times New Roman" w:hAnsi="Times New Roman"/>
          <w:sz w:val="26"/>
          <w:szCs w:val="26"/>
          <w:lang w:val="en-US" w:eastAsia="ru-RU"/>
        </w:rPr>
        <w:t>gov</w:t>
      </w:r>
      <w:r>
        <w:rPr>
          <w:rFonts w:eastAsia="Calibri" w:cs="Times New Roman" w:ascii="Times New Roman" w:hAnsi="Times New Roman"/>
          <w:sz w:val="26"/>
          <w:szCs w:val="26"/>
          <w:lang w:eastAsia="ru-RU"/>
        </w:rPr>
        <w:t>.</w:t>
      </w:r>
      <w:r>
        <w:rPr>
          <w:rFonts w:eastAsia="Calibri" w:cs="Times New Roman" w:ascii="Times New Roman" w:hAnsi="Times New Roman"/>
          <w:sz w:val="26"/>
          <w:szCs w:val="26"/>
          <w:lang w:val="en-US" w:eastAsia="ru-RU"/>
        </w:rPr>
        <w:t>ru</w:t>
      </w:r>
      <w:r>
        <w:rPr>
          <w:rFonts w:eastAsia="Calibri" w:cs="Times New Roman" w:ascii="Times New Roman" w:hAnsi="Times New Roman"/>
          <w:sz w:val="26"/>
          <w:szCs w:val="26"/>
          <w:lang w:eastAsia="ru-RU"/>
        </w:rPr>
        <w:t>.</w:t>
      </w:r>
    </w:p>
    <w:p>
      <w:pPr>
        <w:pStyle w:val="Normal"/>
        <w:numPr>
          <w:ilvl w:val="1"/>
          <w:numId w:val="2"/>
        </w:numPr>
        <w:spacing w:lineRule="auto" w:line="240" w:before="0" w:after="0"/>
        <w:ind w:firstLine="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 </w:t>
      </w:r>
      <w:r>
        <w:rPr>
          <w:rFonts w:eastAsia="Calibri" w:cs="Times New Roman" w:ascii="Times New Roman" w:hAnsi="Times New Roman"/>
          <w:sz w:val="26"/>
          <w:szCs w:val="26"/>
          <w:lang w:eastAsia="ru-RU"/>
        </w:rPr>
        <w:t>Основные принципы проведения конкурса:</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8" w:name="sub_10041"/>
      <w:bookmarkEnd w:id="8"/>
      <w:r>
        <w:rPr>
          <w:rFonts w:eastAsia="Calibri" w:cs="Times New Roman" w:ascii="Times New Roman" w:hAnsi="Times New Roman"/>
          <w:sz w:val="26"/>
          <w:szCs w:val="26"/>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9" w:name="sub_10041"/>
      <w:bookmarkStart w:id="10" w:name="sub_10042"/>
      <w:bookmarkEnd w:id="9"/>
      <w:bookmarkEnd w:id="10"/>
      <w:r>
        <w:rPr>
          <w:rFonts w:eastAsia="Calibri" w:cs="Times New Roman" w:ascii="Times New Roman" w:hAnsi="Times New Roman"/>
          <w:sz w:val="26"/>
          <w:szCs w:val="26"/>
          <w:lang w:eastAsia="ru-RU"/>
        </w:rPr>
        <w:t>2) добросовестная конкуренция;</w:t>
      </w:r>
    </w:p>
    <w:p>
      <w:pPr>
        <w:pStyle w:val="Normal"/>
        <w:spacing w:lineRule="auto" w:line="240" w:before="0" w:after="0"/>
        <w:ind w:firstLine="709"/>
        <w:jc w:val="both"/>
        <w:rPr>
          <w:rFonts w:ascii="Times New Roman" w:hAnsi="Times New Roman" w:eastAsia="Calibri" w:cs="Times New Roman"/>
          <w:spacing w:val="-4"/>
          <w:sz w:val="26"/>
          <w:szCs w:val="26"/>
          <w:lang w:eastAsia="ru-RU"/>
        </w:rPr>
      </w:pPr>
      <w:bookmarkStart w:id="11" w:name="sub_10042"/>
      <w:bookmarkEnd w:id="11"/>
      <w:r>
        <w:rPr>
          <w:rFonts w:eastAsia="Calibri" w:cs="Times New Roman" w:ascii="Times New Roman" w:hAnsi="Times New Roman"/>
          <w:spacing w:val="-4"/>
          <w:sz w:val="26"/>
          <w:szCs w:val="26"/>
          <w:lang w:eastAsia="ru-RU"/>
        </w:rPr>
        <w:t>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bookmarkStart w:id="12" w:name="sub_10043"/>
      <w:bookmarkEnd w:id="12"/>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4) доступность информации о проведении конкурса и обеспечение открытости его проведения.</w:t>
      </w:r>
    </w:p>
    <w:p>
      <w:pPr>
        <w:pStyle w:val="Normal"/>
        <w:numPr>
          <w:ilvl w:val="1"/>
          <w:numId w:val="2"/>
        </w:numPr>
        <w:spacing w:lineRule="auto" w:line="240" w:before="0" w:after="0"/>
        <w:ind w:firstLine="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Организатор конкурса:</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Администрация Советского сельского поселения Калачевского муниципального района Волгоградской области проводит конкурс, предмет и условия которого указаны в Информационной карте конкурса, в соответствии с положениями настоящей конкурсной документации.</w:t>
      </w:r>
    </w:p>
    <w:p>
      <w:pPr>
        <w:pStyle w:val="Normal"/>
        <w:keepNext w:val="true"/>
        <w:numPr>
          <w:ilvl w:val="0"/>
          <w:numId w:val="0"/>
        </w:numPr>
        <w:spacing w:lineRule="auto" w:line="240" w:before="0" w:after="0"/>
        <w:ind w:firstLine="709"/>
        <w:jc w:val="both"/>
        <w:outlineLvl w:val="0"/>
        <w:rPr>
          <w:rFonts w:ascii="Times New Roman" w:hAnsi="Times New Roman" w:eastAsia="Times New Roman" w:cs="Times New Roman"/>
          <w:sz w:val="26"/>
          <w:szCs w:val="26"/>
          <w:lang w:eastAsia="ru-RU"/>
        </w:rPr>
      </w:pPr>
      <w:bookmarkStart w:id="13" w:name="_Hlk519600240"/>
      <w:r>
        <w:rPr>
          <w:rFonts w:eastAsia="Calibri" w:cs="Times New Roman" w:ascii="Times New Roman" w:hAnsi="Times New Roman"/>
          <w:sz w:val="26"/>
          <w:szCs w:val="26"/>
          <w:lang w:eastAsia="ru-RU"/>
        </w:rPr>
        <w:t xml:space="preserve">Проведение открытого конкурса предусмотрено статьей 161 Жилищного кодекса Российской Федерации,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и Постановлением администрация Советского сельского поселения Калачевского муниципального района Волгоградской области </w:t>
      </w:r>
      <w:r>
        <w:rPr>
          <w:rFonts w:eastAsia="Calibri" w:cs="Times New Roman" w:ascii="Times New Roman" w:hAnsi="Times New Roman"/>
          <w:color w:val="000000" w:themeColor="text1"/>
          <w:sz w:val="26"/>
          <w:szCs w:val="26"/>
          <w:lang w:eastAsia="ru-RU"/>
        </w:rPr>
        <w:t>№ 116 от «02» июня 2025г</w:t>
      </w:r>
      <w:r>
        <w:rPr>
          <w:rFonts w:eastAsia="Calibri" w:cs="Times New Roman" w:ascii="Times New Roman" w:hAnsi="Times New Roman"/>
          <w:sz w:val="26"/>
          <w:szCs w:val="26"/>
          <w:lang w:eastAsia="ru-RU"/>
        </w:rPr>
        <w:t>. «</w:t>
      </w:r>
      <w:r>
        <w:rPr>
          <w:rFonts w:eastAsia="Times New Roman" w:cs="Times New Roman" w:ascii="Times New Roman" w:hAnsi="Times New Roman"/>
          <w:sz w:val="26"/>
          <w:szCs w:val="26"/>
          <w:lang w:eastAsia="ru-RU"/>
        </w:rPr>
        <w:t xml:space="preserve">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 </w:t>
      </w:r>
      <w:bookmarkEnd w:id="13"/>
    </w:p>
    <w:p>
      <w:pPr>
        <w:pStyle w:val="Normal"/>
        <w:numPr>
          <w:ilvl w:val="1"/>
          <w:numId w:val="2"/>
        </w:numPr>
        <w:spacing w:lineRule="auto" w:line="240" w:before="0" w:after="0"/>
        <w:ind w:firstLine="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Требования к претендентам на участие в конкурсе:</w:t>
      </w:r>
    </w:p>
    <w:p>
      <w:pPr>
        <w:pStyle w:val="Normal"/>
        <w:spacing w:lineRule="auto" w:line="240" w:before="0" w:after="0"/>
        <w:ind w:firstLine="709"/>
        <w:jc w:val="both"/>
        <w:rPr>
          <w:rFonts w:ascii="Times New Roman" w:hAnsi="Times New Roman" w:cs="Times New Roman"/>
          <w:sz w:val="26"/>
          <w:szCs w:val="26"/>
        </w:rPr>
      </w:pPr>
      <w:bookmarkStart w:id="14" w:name="sub_10151"/>
      <w:bookmarkEnd w:id="14"/>
      <w:r>
        <w:rPr>
          <w:rFonts w:eastAsia="Calibri" w:cs="Times New Roman" w:ascii="Times New Roman" w:hAnsi="Times New Roman"/>
          <w:sz w:val="26"/>
          <w:szCs w:val="26"/>
          <w:lang w:eastAsia="ru-RU"/>
        </w:rPr>
        <w:t>1.5.1. 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6"/>
          <w:szCs w:val="26"/>
        </w:rPr>
        <w:t>ри проведении конкурса устанавливаются следующие требования к претендентам:</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15" w:name="sub_10151"/>
      <w:bookmarkStart w:id="16" w:name="sub_10152"/>
      <w:bookmarkEnd w:id="15"/>
      <w:bookmarkEnd w:id="16"/>
      <w:r>
        <w:rPr>
          <w:rFonts w:eastAsia="Calibri" w:cs="Times New Roman" w:ascii="Times New Roman" w:hAnsi="Times New Roman"/>
          <w:sz w:val="26"/>
          <w:szCs w:val="26"/>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17" w:name="sub_10152"/>
      <w:bookmarkStart w:id="18" w:name="sub_10153"/>
      <w:bookmarkEnd w:id="17"/>
      <w:bookmarkEnd w:id="18"/>
      <w:r>
        <w:rPr>
          <w:rFonts w:eastAsia="Calibri" w:cs="Times New Roman" w:ascii="Times New Roman" w:hAnsi="Times New Roman"/>
          <w:sz w:val="26"/>
          <w:szCs w:val="26"/>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ind w:firstLine="709"/>
        <w:jc w:val="both"/>
        <w:rPr>
          <w:rFonts w:ascii="Times New Roman" w:hAnsi="Times New Roman" w:cs="Times New Roman"/>
          <w:sz w:val="26"/>
          <w:szCs w:val="26"/>
        </w:rPr>
      </w:pPr>
      <w:bookmarkStart w:id="19" w:name="sub_10153"/>
      <w:bookmarkStart w:id="20" w:name="sub_10154"/>
      <w:bookmarkEnd w:id="19"/>
      <w:bookmarkEnd w:id="20"/>
      <w:r>
        <w:rPr>
          <w:rFonts w:cs="Times New Roman" w:ascii="Times New Roman" w:hAnsi="Times New Roman"/>
          <w:sz w:val="26"/>
          <w:szCs w:val="26"/>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ind w:firstLine="709"/>
        <w:jc w:val="both"/>
        <w:rPr>
          <w:rFonts w:ascii="Times New Roman" w:hAnsi="Times New Roman" w:cs="Times New Roman"/>
          <w:sz w:val="26"/>
          <w:szCs w:val="26"/>
        </w:rPr>
      </w:pPr>
      <w:bookmarkStart w:id="21" w:name="sub_10154"/>
      <w:bookmarkEnd w:id="21"/>
      <w:r>
        <w:rPr>
          <w:rFonts w:cs="Times New Roman" w:ascii="Times New Roman" w:hAnsi="Times New Roman"/>
          <w:sz w:val="26"/>
          <w:szCs w:val="26"/>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bookmarkStart w:id="22" w:name="sub_10155"/>
      <w:bookmarkEnd w:id="22"/>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ind w:firstLine="709"/>
        <w:jc w:val="both"/>
        <w:rPr>
          <w:rFonts w:ascii="Times New Roman" w:hAnsi="Times New Roman" w:cs="Times New Roman"/>
          <w:sz w:val="26"/>
          <w:szCs w:val="26"/>
        </w:rPr>
      </w:pPr>
      <w:bookmarkStart w:id="23" w:name="sub_10157"/>
      <w:bookmarkEnd w:id="23"/>
      <w:r>
        <w:rPr>
          <w:rFonts w:cs="Times New Roman" w:ascii="Times New Roman" w:hAnsi="Times New Roman"/>
          <w:sz w:val="26"/>
          <w:szCs w:val="26"/>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ind w:firstLine="709"/>
        <w:jc w:val="both"/>
        <w:rPr>
          <w:rFonts w:ascii="Times New Roman" w:hAnsi="Times New Roman" w:cs="Times New Roman"/>
          <w:sz w:val="26"/>
          <w:szCs w:val="26"/>
        </w:rPr>
      </w:pPr>
      <w:bookmarkStart w:id="24" w:name="sub_10157"/>
      <w:bookmarkStart w:id="25" w:name="sub_10158"/>
      <w:bookmarkEnd w:id="24"/>
      <w:r>
        <w:rPr>
          <w:rFonts w:cs="Times New Roman" w:ascii="Times New Roman" w:hAnsi="Times New Roman"/>
          <w:sz w:val="26"/>
          <w:szCs w:val="26"/>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bookmarkEnd w:id="25"/>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1.5.2. Требования предъявляются ко всем претендентам. Организатор конкурса при проведении конкурса не вправе устанавливать иные требования к претендентам.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1.5.3. Проверка соответствия претендентов требованиям, указанным в подпунктах 2-8 пункта 1.5.1 настоящей Конкурсной документации,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Отказ в допуске к участию в конкурсе</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Основаниями для отказа в допуске к участию в конкурсе являются:</w:t>
      </w:r>
    </w:p>
    <w:p>
      <w:pPr>
        <w:pStyle w:val="Normal"/>
        <w:spacing w:lineRule="auto" w:line="240" w:before="0" w:after="0"/>
        <w:ind w:firstLine="709"/>
        <w:jc w:val="both"/>
        <w:rPr>
          <w:rFonts w:ascii="Times New Roman" w:hAnsi="Times New Roman" w:cs="Times New Roman"/>
          <w:sz w:val="26"/>
          <w:szCs w:val="26"/>
        </w:rPr>
      </w:pPr>
      <w:bookmarkStart w:id="26" w:name="sub_10181"/>
      <w:bookmarkEnd w:id="26"/>
      <w:r>
        <w:rPr>
          <w:rFonts w:cs="Times New Roman" w:ascii="Times New Roman" w:hAnsi="Times New Roman"/>
          <w:sz w:val="26"/>
          <w:szCs w:val="26"/>
        </w:rPr>
        <w:t>- непредставление документов, определенных пунктом 3.1.2 настоящей Конкурсной документации, либо наличие в таких документах недостоверных сведений;</w:t>
      </w:r>
    </w:p>
    <w:p>
      <w:pPr>
        <w:pStyle w:val="Normal"/>
        <w:spacing w:lineRule="auto" w:line="240" w:before="0" w:after="0"/>
        <w:ind w:firstLine="709"/>
        <w:jc w:val="both"/>
        <w:rPr>
          <w:rFonts w:ascii="Times New Roman" w:hAnsi="Times New Roman" w:cs="Times New Roman"/>
          <w:sz w:val="26"/>
          <w:szCs w:val="26"/>
        </w:rPr>
      </w:pPr>
      <w:bookmarkStart w:id="27" w:name="sub_10181"/>
      <w:bookmarkEnd w:id="27"/>
      <w:r>
        <w:rPr>
          <w:rFonts w:cs="Times New Roman" w:ascii="Times New Roman" w:hAnsi="Times New Roman"/>
          <w:sz w:val="26"/>
          <w:szCs w:val="26"/>
        </w:rPr>
        <w:t>- несоответствие претендента требованиям, установленным пунктом 1.5 настоящей Конкурсной документации;</w:t>
      </w:r>
      <w:bookmarkStart w:id="28" w:name="sub_10182"/>
      <w:bookmarkEnd w:id="28"/>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несоответствие заявки на участие в конкурсе требованиям, установленным пунктами 3.1.1 - 3.1.2 настоящей Конкурсной документации.</w:t>
      </w:r>
    </w:p>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numPr>
          <w:ilvl w:val="0"/>
          <w:numId w:val="2"/>
        </w:numPr>
        <w:spacing w:lineRule="auto" w:line="240" w:before="0" w:after="0"/>
        <w:contextualSpacing/>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Конкурсная документация</w:t>
      </w:r>
    </w:p>
    <w:p>
      <w:pPr>
        <w:pStyle w:val="Normal"/>
        <w:spacing w:lineRule="auto" w:line="240" w:before="0" w:after="0"/>
        <w:ind w:firstLine="709"/>
        <w:contextualSpacing/>
        <w:jc w:val="both"/>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numPr>
          <w:ilvl w:val="1"/>
          <w:numId w:val="3"/>
        </w:numPr>
        <w:spacing w:lineRule="auto" w:line="240" w:before="0" w:after="0"/>
        <w:ind w:left="709" w:hanging="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 </w:t>
      </w:r>
      <w:r>
        <w:rPr>
          <w:rFonts w:eastAsia="Calibri" w:cs="Times New Roman" w:ascii="Times New Roman" w:hAnsi="Times New Roman"/>
          <w:sz w:val="26"/>
          <w:szCs w:val="26"/>
          <w:lang w:eastAsia="ru-RU"/>
        </w:rPr>
        <w:t>Содержание конкурсной документации:</w:t>
      </w:r>
    </w:p>
    <w:p>
      <w:pPr>
        <w:pStyle w:val="Normal"/>
        <w:numPr>
          <w:ilvl w:val="2"/>
          <w:numId w:val="3"/>
        </w:numPr>
        <w:spacing w:lineRule="auto" w:line="240" w:before="0" w:after="0"/>
        <w:ind w:left="709" w:hanging="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Конкурсная документация включает в себя перечисленные ниже документы, а также изменения и дополнения, вносимые в Конкурсную документацию в порядке, предусмотренном пунктом 2.3 настоящей Конкурсной документации:</w:t>
      </w:r>
    </w:p>
    <w:p>
      <w:pPr>
        <w:pStyle w:val="Normal"/>
        <w:spacing w:lineRule="auto" w:line="240" w:before="0" w:after="0"/>
        <w:ind w:left="709" w:hanging="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Часть </w:t>
      </w:r>
      <w:r>
        <w:rPr>
          <w:rFonts w:eastAsia="Calibri" w:cs="Times New Roman" w:ascii="Times New Roman" w:hAnsi="Times New Roman"/>
          <w:sz w:val="26"/>
          <w:szCs w:val="26"/>
          <w:lang w:val="en-US" w:eastAsia="ru-RU"/>
        </w:rPr>
        <w:t>I</w:t>
      </w:r>
      <w:r>
        <w:rPr>
          <w:rFonts w:eastAsia="Calibri" w:cs="Times New Roman" w:ascii="Times New Roman" w:hAnsi="Times New Roman"/>
          <w:sz w:val="26"/>
          <w:szCs w:val="26"/>
          <w:lang w:eastAsia="ru-RU"/>
        </w:rPr>
        <w:t>. Конкурс</w:t>
      </w:r>
    </w:p>
    <w:p>
      <w:pPr>
        <w:pStyle w:val="Normal"/>
        <w:spacing w:lineRule="auto" w:line="240" w:before="0" w:after="0"/>
        <w:ind w:left="709" w:hanging="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1. Общие положения о проведении конкурса.</w:t>
      </w:r>
    </w:p>
    <w:p>
      <w:pPr>
        <w:pStyle w:val="Normal"/>
        <w:spacing w:lineRule="auto" w:line="240" w:before="0" w:after="0"/>
        <w:ind w:left="709" w:hanging="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 Конкурсная документация.</w:t>
      </w:r>
    </w:p>
    <w:p>
      <w:pPr>
        <w:pStyle w:val="Normal"/>
        <w:spacing w:lineRule="auto" w:line="240" w:before="0" w:after="0"/>
        <w:ind w:left="709" w:hanging="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 Порядок подачи и рассмотрения заявок на участие в конкурсе.</w:t>
      </w:r>
    </w:p>
    <w:p>
      <w:pPr>
        <w:pStyle w:val="Normal"/>
        <w:spacing w:lineRule="auto" w:line="240" w:before="0" w:after="0"/>
        <w:ind w:left="709" w:hanging="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4. Порядок проведения конкурса.</w:t>
      </w:r>
    </w:p>
    <w:p>
      <w:pPr>
        <w:pStyle w:val="Normal"/>
        <w:spacing w:lineRule="auto" w:line="240" w:before="0" w:after="0"/>
        <w:ind w:left="709" w:hanging="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5. Заключение договора управления многоквартирным домом по результатам конкурса.</w:t>
      </w:r>
    </w:p>
    <w:p>
      <w:pPr>
        <w:pStyle w:val="Normal"/>
        <w:spacing w:lineRule="auto" w:line="240" w:before="0" w:after="0"/>
        <w:ind w:left="709" w:hanging="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Часть </w:t>
      </w:r>
      <w:r>
        <w:rPr>
          <w:rFonts w:eastAsia="Calibri" w:cs="Times New Roman" w:ascii="Times New Roman" w:hAnsi="Times New Roman"/>
          <w:sz w:val="26"/>
          <w:szCs w:val="26"/>
          <w:lang w:val="en-US" w:eastAsia="ru-RU"/>
        </w:rPr>
        <w:t>II</w:t>
      </w:r>
      <w:r>
        <w:rPr>
          <w:rFonts w:eastAsia="Calibri" w:cs="Times New Roman" w:ascii="Times New Roman" w:hAnsi="Times New Roman"/>
          <w:sz w:val="26"/>
          <w:szCs w:val="26"/>
          <w:lang w:eastAsia="ru-RU"/>
        </w:rPr>
        <w:t>. Информационная карта конкурса</w:t>
      </w:r>
    </w:p>
    <w:p>
      <w:pPr>
        <w:pStyle w:val="Normal"/>
        <w:spacing w:lineRule="auto" w:line="240" w:before="0" w:after="0"/>
        <w:ind w:left="709" w:hanging="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Часть </w:t>
      </w:r>
      <w:r>
        <w:rPr>
          <w:rFonts w:eastAsia="Calibri" w:cs="Times New Roman" w:ascii="Times New Roman" w:hAnsi="Times New Roman"/>
          <w:sz w:val="26"/>
          <w:szCs w:val="26"/>
          <w:lang w:val="en-US" w:eastAsia="ru-RU"/>
        </w:rPr>
        <w:t>III</w:t>
      </w:r>
      <w:r>
        <w:rPr>
          <w:rFonts w:eastAsia="Calibri" w:cs="Times New Roman" w:ascii="Times New Roman" w:hAnsi="Times New Roman"/>
          <w:sz w:val="26"/>
          <w:szCs w:val="26"/>
          <w:lang w:eastAsia="ru-RU"/>
        </w:rPr>
        <w:t xml:space="preserve">. Техническая часть </w:t>
      </w:r>
    </w:p>
    <w:p>
      <w:pPr>
        <w:pStyle w:val="Normal"/>
        <w:numPr>
          <w:ilvl w:val="2"/>
          <w:numId w:val="3"/>
        </w:numPr>
        <w:tabs>
          <w:tab w:val="clear" w:pos="708"/>
          <w:tab w:val="left" w:pos="1440" w:leader="none"/>
          <w:tab w:val="left" w:pos="5918" w:leader="none"/>
        </w:tabs>
        <w:spacing w:lineRule="auto" w:line="240" w:before="0" w:after="0"/>
        <w:ind w:left="709" w:hanging="709"/>
        <w:contextualSpacing/>
        <w:jc w:val="both"/>
        <w:rPr>
          <w:rFonts w:ascii="Times New Roman" w:hAnsi="Times New Roman" w:eastAsia="Calibri" w:cs="Times New Roman"/>
          <w:spacing w:val="-7"/>
          <w:sz w:val="26"/>
          <w:szCs w:val="26"/>
          <w:lang w:eastAsia="ru-RU"/>
        </w:rPr>
      </w:pPr>
      <w:r>
        <w:rPr>
          <w:rFonts w:eastAsia="Calibri" w:cs="Times New Roman" w:ascii="Times New Roman" w:hAnsi="Times New Roman"/>
          <w:sz w:val="26"/>
          <w:szCs w:val="26"/>
          <w:lang w:eastAsia="ru-RU"/>
        </w:rPr>
        <w:t xml:space="preserve">Конкурсная документация размещена в электронном виде на официальном сайте </w:t>
      </w:r>
      <w:r>
        <w:rPr>
          <w:rFonts w:eastAsia="Calibri" w:cs="Times New Roman" w:ascii="Times New Roman" w:hAnsi="Times New Roman"/>
          <w:sz w:val="26"/>
          <w:szCs w:val="26"/>
          <w:lang w:val="en-US" w:eastAsia="ru-RU"/>
        </w:rPr>
        <w:t>www</w:t>
      </w:r>
      <w:r>
        <w:rPr>
          <w:rFonts w:eastAsia="Calibri" w:cs="Times New Roman" w:ascii="Times New Roman" w:hAnsi="Times New Roman"/>
          <w:sz w:val="26"/>
          <w:szCs w:val="26"/>
          <w:lang w:eastAsia="ru-RU"/>
        </w:rPr>
        <w:t>.</w:t>
      </w:r>
      <w:r>
        <w:rPr>
          <w:rFonts w:eastAsia="Calibri" w:cs="Times New Roman" w:ascii="Times New Roman" w:hAnsi="Times New Roman"/>
          <w:sz w:val="26"/>
          <w:szCs w:val="26"/>
          <w:lang w:val="en-US" w:eastAsia="ru-RU"/>
        </w:rPr>
        <w:t>torgi</w:t>
      </w:r>
      <w:r>
        <w:rPr>
          <w:rFonts w:eastAsia="Calibri" w:cs="Times New Roman" w:ascii="Times New Roman" w:hAnsi="Times New Roman"/>
          <w:sz w:val="26"/>
          <w:szCs w:val="26"/>
          <w:lang w:eastAsia="ru-RU"/>
        </w:rPr>
        <w:t>.</w:t>
      </w:r>
      <w:r>
        <w:rPr>
          <w:rFonts w:eastAsia="Calibri" w:cs="Times New Roman" w:ascii="Times New Roman" w:hAnsi="Times New Roman"/>
          <w:sz w:val="26"/>
          <w:szCs w:val="26"/>
          <w:lang w:val="en-US" w:eastAsia="ru-RU"/>
        </w:rPr>
        <w:t>gov</w:t>
      </w:r>
      <w:r>
        <w:rPr>
          <w:rFonts w:eastAsia="Calibri" w:cs="Times New Roman" w:ascii="Times New Roman" w:hAnsi="Times New Roman"/>
          <w:sz w:val="26"/>
          <w:szCs w:val="26"/>
          <w:lang w:eastAsia="ru-RU"/>
        </w:rPr>
        <w:t>.</w:t>
      </w:r>
      <w:r>
        <w:rPr>
          <w:rFonts w:eastAsia="Calibri" w:cs="Times New Roman" w:ascii="Times New Roman" w:hAnsi="Times New Roman"/>
          <w:sz w:val="26"/>
          <w:szCs w:val="26"/>
          <w:lang w:val="en-US" w:eastAsia="ru-RU"/>
        </w:rPr>
        <w:t>ru</w:t>
      </w:r>
      <w:r>
        <w:rPr>
          <w:rFonts w:eastAsia="Calibri" w:cs="Times New Roman" w:ascii="Times New Roman" w:hAnsi="Times New Roman"/>
          <w:sz w:val="26"/>
          <w:szCs w:val="26"/>
          <w:lang w:eastAsia="ru-RU"/>
        </w:rPr>
        <w:t>.</w:t>
      </w:r>
    </w:p>
    <w:p>
      <w:pPr>
        <w:pStyle w:val="Normal"/>
        <w:numPr>
          <w:ilvl w:val="2"/>
          <w:numId w:val="3"/>
        </w:numPr>
        <w:tabs>
          <w:tab w:val="clear" w:pos="708"/>
          <w:tab w:val="left" w:pos="1440" w:leader="none"/>
          <w:tab w:val="left" w:pos="5918" w:leader="none"/>
        </w:tabs>
        <w:spacing w:lineRule="auto" w:line="240" w:before="0" w:after="0"/>
        <w:ind w:left="709" w:hanging="709"/>
        <w:contextualSpacing/>
        <w:jc w:val="both"/>
        <w:rPr>
          <w:rFonts w:ascii="Times New Roman" w:hAnsi="Times New Roman" w:eastAsia="Calibri" w:cs="Times New Roman"/>
          <w:spacing w:val="-7"/>
          <w:sz w:val="26"/>
          <w:szCs w:val="26"/>
          <w:lang w:eastAsia="ru-RU"/>
        </w:rPr>
      </w:pPr>
      <w:r>
        <w:rPr>
          <w:rFonts w:eastAsia="Calibri" w:cs="Times New Roman" w:ascii="Times New Roman" w:hAnsi="Times New Roman"/>
          <w:spacing w:val="-7"/>
          <w:sz w:val="26"/>
          <w:szCs w:val="26"/>
          <w:lang w:eastAsia="ru-RU"/>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 Конкурсная документация предоставляется бесплатно в письменной форме либо в форме электронного документа.</w:t>
      </w:r>
    </w:p>
    <w:p>
      <w:pPr>
        <w:pStyle w:val="Normal"/>
        <w:numPr>
          <w:ilvl w:val="2"/>
          <w:numId w:val="3"/>
        </w:numPr>
        <w:tabs>
          <w:tab w:val="clear" w:pos="708"/>
          <w:tab w:val="left" w:pos="1440" w:leader="none"/>
          <w:tab w:val="left" w:pos="5918" w:leader="none"/>
        </w:tabs>
        <w:spacing w:lineRule="auto" w:line="240" w:before="0" w:after="0"/>
        <w:ind w:left="709" w:hanging="709"/>
        <w:contextualSpacing/>
        <w:jc w:val="both"/>
        <w:rPr>
          <w:rFonts w:ascii="Times New Roman" w:hAnsi="Times New Roman" w:eastAsia="Calibri" w:cs="Times New Roman"/>
          <w:spacing w:val="-7"/>
          <w:sz w:val="26"/>
          <w:szCs w:val="26"/>
          <w:lang w:eastAsia="ru-RU"/>
        </w:rPr>
      </w:pPr>
      <w:r>
        <w:rPr>
          <w:rFonts w:eastAsia="Calibri" w:cs="Times New Roman" w:ascii="Times New Roman" w:hAnsi="Times New Roman"/>
          <w:spacing w:val="-7"/>
          <w:sz w:val="26"/>
          <w:szCs w:val="26"/>
          <w:lang w:eastAsia="ru-RU"/>
        </w:rPr>
        <w:t>Предоставляемая Конкурсная документация, должна соответствовать конкурсной документации, размещенной на официальном сайте.</w:t>
      </w:r>
    </w:p>
    <w:p>
      <w:pPr>
        <w:pStyle w:val="Normal"/>
        <w:numPr>
          <w:ilvl w:val="1"/>
          <w:numId w:val="3"/>
        </w:numPr>
        <w:spacing w:lineRule="auto" w:line="240" w:before="0" w:after="0"/>
        <w:ind w:left="709" w:hanging="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Разъяснение положений конкурсной документации:</w:t>
      </w:r>
    </w:p>
    <w:p>
      <w:pPr>
        <w:pStyle w:val="Normal"/>
        <w:spacing w:lineRule="auto" w:line="240" w:before="0" w:after="0"/>
        <w:ind w:left="709" w:hanging="709"/>
        <w:jc w:val="both"/>
        <w:rPr>
          <w:rFonts w:ascii="Times New Roman" w:hAnsi="Times New Roman" w:eastAsia="Calibri" w:cs="Times New Roman"/>
          <w:sz w:val="26"/>
          <w:szCs w:val="26"/>
          <w:lang w:eastAsia="ru-RU"/>
        </w:rPr>
      </w:pPr>
      <w:bookmarkStart w:id="29" w:name="sub_1048"/>
      <w:bookmarkEnd w:id="29"/>
      <w:r>
        <w:rPr>
          <w:rFonts w:eastAsia="Calibri" w:cs="Times New Roman" w:ascii="Times New Roman" w:hAnsi="Times New Roman"/>
          <w:sz w:val="26"/>
          <w:szCs w:val="26"/>
          <w:lang w:eastAsia="ru-RU"/>
        </w:rPr>
        <w:t>2.2.1.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два рабочих дня до даты окончания срока подачи заявок на участие в конкурсе.</w:t>
      </w:r>
    </w:p>
    <w:p>
      <w:pPr>
        <w:pStyle w:val="Normal"/>
        <w:spacing w:lineRule="auto" w:line="240" w:before="0" w:after="0"/>
        <w:ind w:left="709" w:hanging="709"/>
        <w:jc w:val="both"/>
        <w:rPr>
          <w:rFonts w:ascii="Times New Roman" w:hAnsi="Times New Roman" w:eastAsia="Calibri" w:cs="Times New Roman"/>
          <w:sz w:val="26"/>
          <w:szCs w:val="26"/>
          <w:lang w:eastAsia="ru-RU"/>
        </w:rPr>
      </w:pPr>
      <w:bookmarkStart w:id="30" w:name="sub_1048"/>
      <w:bookmarkStart w:id="31" w:name="sub_1049"/>
      <w:bookmarkEnd w:id="30"/>
      <w:r>
        <w:rPr>
          <w:rFonts w:eastAsia="Calibri" w:cs="Times New Roman" w:ascii="Times New Roman" w:hAnsi="Times New Roman"/>
          <w:sz w:val="26"/>
          <w:szCs w:val="26"/>
          <w:lang w:eastAsia="ru-RU"/>
        </w:rPr>
        <w:t>2.2.2. В течение одного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bookmarkEnd w:id="31"/>
      <w:r>
        <w:rPr>
          <w:rFonts w:eastAsia="Calibri" w:cs="Times New Roman" w:ascii="Times New Roman" w:hAnsi="Times New Roman"/>
          <w:sz w:val="26"/>
          <w:szCs w:val="26"/>
          <w:lang w:eastAsia="ru-RU"/>
        </w:rPr>
        <w:t xml:space="preserve"> </w:t>
      </w:r>
    </w:p>
    <w:p>
      <w:pPr>
        <w:pStyle w:val="Normal"/>
        <w:numPr>
          <w:ilvl w:val="1"/>
          <w:numId w:val="3"/>
        </w:numPr>
        <w:spacing w:lineRule="auto" w:line="240" w:before="0" w:after="0"/>
        <w:ind w:left="709" w:hanging="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Внесение изменений в конкурсную документацию:</w:t>
      </w:r>
    </w:p>
    <w:p>
      <w:pPr>
        <w:pStyle w:val="Normal"/>
        <w:spacing w:lineRule="auto" w:line="240" w:before="0" w:after="0"/>
        <w:ind w:left="709" w:hanging="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2.3.1.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pPr>
        <w:pStyle w:val="Normal"/>
        <w:spacing w:lineRule="auto" w:line="240" w:before="0" w:after="0"/>
        <w:ind w:left="709" w:hanging="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2.3.2. Претенденты на участие в конкурсе, использующие Конкурсную документацию с официального сайта, идентификация которых невозможна, самостоятельно следят за изменениями, внесенными в Конкурсную документацию, размещенную на официальном сайте.</w:t>
      </w:r>
    </w:p>
    <w:p>
      <w:pPr>
        <w:pStyle w:val="Normal"/>
        <w:spacing w:lineRule="auto" w:line="240" w:before="0" w:after="0"/>
        <w:ind w:left="709" w:hanging="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2.3.3. Организатор конкурса не несет ответственности в случае, если претендент на участие в конкурсе не ознакомился с изменениями, внесенными в Конкурсную документацию, размещенными и опубликованными надлежащим образом. </w:t>
      </w:r>
    </w:p>
    <w:p>
      <w:pPr>
        <w:pStyle w:val="Normal"/>
        <w:numPr>
          <w:ilvl w:val="1"/>
          <w:numId w:val="3"/>
        </w:numPr>
        <w:spacing w:lineRule="auto" w:line="240" w:before="0" w:after="0"/>
        <w:ind w:left="709" w:hanging="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Отказ от проведения конкурса:</w:t>
      </w:r>
    </w:p>
    <w:p>
      <w:pPr>
        <w:pStyle w:val="Normal"/>
        <w:widowControl w:val="false"/>
        <w:spacing w:lineRule="auto" w:line="240" w:before="0" w:after="0"/>
        <w:ind w:left="709" w:hanging="709"/>
        <w:jc w:val="both"/>
        <w:rPr>
          <w:rFonts w:ascii="Times New Roman" w:hAnsi="Times New Roman" w:eastAsia="Times New Roman" w:cs="Times New Roman"/>
          <w:sz w:val="26"/>
          <w:szCs w:val="26"/>
          <w:lang w:eastAsia="ru-RU"/>
        </w:rPr>
      </w:pPr>
      <w:r>
        <w:rPr>
          <w:rFonts w:eastAsia="Times New Roman" w:cs="Times New Roman" w:ascii="Times New Roman" w:hAnsi="Times New Roman"/>
          <w:spacing w:val="2"/>
          <w:sz w:val="26"/>
          <w:szCs w:val="26"/>
          <w:lang w:eastAsia="ru-RU"/>
        </w:rPr>
        <w:t xml:space="preserve">2.4.1.  </w:t>
      </w:r>
      <w:r>
        <w:rPr>
          <w:rFonts w:eastAsia="Times New Roman" w:cs="Times New Roman" w:ascii="Times New Roman" w:hAnsi="Times New Roman"/>
          <w:sz w:val="26"/>
          <w:szCs w:val="26"/>
          <w:lang w:eastAsia="ru-RU"/>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pPr>
        <w:pStyle w:val="Normal"/>
        <w:spacing w:lineRule="auto" w:line="240" w:before="0" w:after="0"/>
        <w:ind w:left="709" w:hanging="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2.4.2. Если организатор конкурса отказался о</w:t>
      </w:r>
      <w:bookmarkStart w:id="32" w:name="_GoBack"/>
      <w:r>
        <w:rPr>
          <w:rFonts w:eastAsia="Calibri" w:cs="Times New Roman" w:ascii="Times New Roman" w:hAnsi="Times New Roman"/>
          <w:sz w:val="26"/>
          <w:szCs w:val="26"/>
          <w:lang w:eastAsia="ru-RU"/>
        </w:rPr>
        <w:t>т</w:t>
      </w:r>
      <w:bookmarkEnd w:id="32"/>
      <w:r>
        <w:rPr>
          <w:rFonts w:eastAsia="Calibri" w:cs="Times New Roman" w:ascii="Times New Roman" w:hAnsi="Times New Roman"/>
          <w:sz w:val="26"/>
          <w:szCs w:val="26"/>
          <w:lang w:eastAsia="ru-RU"/>
        </w:rPr>
        <w:t xml:space="preserve"> проведения конкурса, то организатор конкурса в течение 2 рабочих дней с даты принятия такого решения обязан разместить такое извещение на официальном сайте.</w:t>
      </w:r>
    </w:p>
    <w:p>
      <w:pPr>
        <w:pStyle w:val="Normal"/>
        <w:spacing w:lineRule="auto" w:line="240" w:before="0" w:after="0"/>
        <w:ind w:left="709" w:hanging="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2.4.3.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w:t>
      </w:r>
    </w:p>
    <w:p>
      <w:pPr>
        <w:pStyle w:val="Normal"/>
        <w:spacing w:lineRule="auto" w:line="240" w:before="0" w:after="0"/>
        <w:ind w:left="709" w:hanging="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2.4.4.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numPr>
          <w:ilvl w:val="0"/>
          <w:numId w:val="3"/>
        </w:numPr>
        <w:spacing w:lineRule="auto" w:line="240" w:before="0" w:after="0"/>
        <w:contextualSpacing/>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Порядок подачи и рассмотрения заявок на участие в конкурсе</w:t>
      </w:r>
    </w:p>
    <w:p>
      <w:pPr>
        <w:pStyle w:val="Normal"/>
        <w:spacing w:lineRule="auto" w:line="240" w:before="0" w:after="0"/>
        <w:ind w:left="420" w:hanging="0"/>
        <w:contextualSpacing/>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ind w:firstLine="709"/>
        <w:jc w:val="both"/>
        <w:rPr>
          <w:rFonts w:ascii="Times New Roman" w:hAnsi="Times New Roman" w:cs="Times New Roman"/>
          <w:sz w:val="26"/>
          <w:szCs w:val="26"/>
        </w:rPr>
      </w:pPr>
      <w:bookmarkStart w:id="33" w:name="sub_1052"/>
      <w:bookmarkEnd w:id="33"/>
      <w:r>
        <w:rPr>
          <w:rFonts w:cs="Times New Roman" w:ascii="Times New Roman" w:hAnsi="Times New Roman"/>
          <w:sz w:val="26"/>
          <w:szCs w:val="26"/>
        </w:rPr>
        <w:t>3.1. Порядок подачи заявок на участие в конкурсе</w:t>
      </w:r>
    </w:p>
    <w:p>
      <w:pPr>
        <w:pStyle w:val="Normal"/>
        <w:spacing w:lineRule="auto" w:line="240" w:before="0" w:after="0"/>
        <w:ind w:firstLine="709"/>
        <w:jc w:val="both"/>
        <w:rPr/>
      </w:pPr>
      <w:r>
        <w:rPr>
          <w:rFonts w:cs="Times New Roman" w:ascii="Times New Roman" w:hAnsi="Times New Roman"/>
          <w:sz w:val="26"/>
          <w:szCs w:val="26"/>
        </w:rPr>
        <w:t xml:space="preserve">3.1.1. Для участия в конкурсе заинтересованное лицо подает заявку на участие в конкурсе по форме, предусмотренной приложением № 3 к настоящей Конкурсной документации.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7">
        <w:r>
          <w:rPr>
            <w:rStyle w:val="ListLabel15"/>
            <w:rFonts w:cs="Times New Roman" w:ascii="Times New Roman" w:hAnsi="Times New Roman"/>
            <w:sz w:val="26"/>
            <w:szCs w:val="26"/>
          </w:rPr>
          <w:t>Правилами</w:t>
        </w:r>
      </w:hyperlink>
      <w:r>
        <w:rPr>
          <w:rFonts w:cs="Times New Roman" w:ascii="Times New Roman" w:hAnsi="Times New Roman"/>
          <w:sz w:val="26"/>
          <w:szCs w:val="26"/>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8">
        <w:r>
          <w:rPr>
            <w:rStyle w:val="ListLabel15"/>
            <w:rFonts w:cs="Times New Roman" w:ascii="Times New Roman" w:hAnsi="Times New Roman"/>
            <w:sz w:val="26"/>
            <w:szCs w:val="26"/>
          </w:rPr>
          <w:t>постановлением</w:t>
        </w:r>
      </w:hyperlink>
      <w:r>
        <w:rPr>
          <w:rFonts w:cs="Times New Roman" w:ascii="Times New Roman" w:hAnsi="Times New Roman"/>
          <w:sz w:val="26"/>
          <w:szCs w:val="26"/>
        </w:rPr>
        <w:t xml:space="preserve">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pPr>
        <w:pStyle w:val="Normal"/>
        <w:spacing w:lineRule="auto" w:line="240" w:before="0" w:after="0"/>
        <w:ind w:firstLine="709"/>
        <w:jc w:val="both"/>
        <w:rPr>
          <w:rFonts w:ascii="Times New Roman" w:hAnsi="Times New Roman" w:cs="Times New Roman"/>
          <w:sz w:val="26"/>
          <w:szCs w:val="26"/>
        </w:rPr>
      </w:pPr>
      <w:bookmarkStart w:id="34" w:name="sub_1052"/>
      <w:bookmarkStart w:id="35" w:name="sub_1053"/>
      <w:bookmarkEnd w:id="34"/>
      <w:bookmarkEnd w:id="35"/>
      <w:r>
        <w:rPr>
          <w:rFonts w:cs="Times New Roman" w:ascii="Times New Roman" w:hAnsi="Times New Roman"/>
          <w:sz w:val="26"/>
          <w:szCs w:val="26"/>
        </w:rPr>
        <w:t>3.1.2. Заявка на участие в конкурсе включает в себя:</w:t>
      </w:r>
    </w:p>
    <w:p>
      <w:pPr>
        <w:pStyle w:val="Normal"/>
        <w:spacing w:lineRule="auto" w:line="240" w:before="0" w:after="0"/>
        <w:ind w:firstLine="709"/>
        <w:jc w:val="both"/>
        <w:rPr>
          <w:rFonts w:ascii="Times New Roman" w:hAnsi="Times New Roman" w:cs="Times New Roman"/>
          <w:sz w:val="26"/>
          <w:szCs w:val="26"/>
        </w:rPr>
      </w:pPr>
      <w:bookmarkStart w:id="36" w:name="sub_1053"/>
      <w:bookmarkEnd w:id="36"/>
      <w:r>
        <w:rPr>
          <w:rFonts w:cs="Times New Roman" w:ascii="Times New Roman" w:hAnsi="Times New Roman"/>
          <w:sz w:val="26"/>
          <w:szCs w:val="26"/>
        </w:rPr>
        <w:t>а) сведения и документы о претенденте:</w:t>
      </w:r>
      <w:bookmarkStart w:id="37" w:name="sub_10531"/>
      <w:bookmarkEnd w:id="37"/>
    </w:p>
    <w:p>
      <w:pPr>
        <w:pStyle w:val="Normal"/>
        <w:spacing w:lineRule="auto" w:line="240" w:before="0" w:after="0"/>
        <w:ind w:firstLine="709"/>
        <w:jc w:val="both"/>
        <w:rPr>
          <w:rFonts w:ascii="Times New Roman" w:hAnsi="Times New Roman" w:cs="Times New Roman"/>
          <w:sz w:val="26"/>
          <w:szCs w:val="26"/>
          <w:lang w:eastAsia="ru-RU"/>
        </w:rPr>
      </w:pPr>
      <w:r>
        <w:rPr>
          <w:rFonts w:cs="Times New Roman" w:ascii="Times New Roman" w:hAnsi="Times New Roman"/>
          <w:sz w:val="26"/>
          <w:szCs w:val="26"/>
        </w:rPr>
        <w:t>- наименование, организационно-правовую форму, место нахождения, почтовый адрес</w:t>
      </w:r>
      <w:r>
        <w:rPr>
          <w:rFonts w:cs="Times New Roman" w:ascii="Times New Roman" w:hAnsi="Times New Roman"/>
          <w:sz w:val="26"/>
          <w:szCs w:val="26"/>
          <w:lang w:eastAsia="ru-RU"/>
        </w:rPr>
        <w:t xml:space="preserve"> - для юридического лица;</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номер телефона;</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выписку из Единого государственного реестра юридических лиц - для юридического лица;</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б)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bookmarkStart w:id="38" w:name="sub_10532"/>
      <w:bookmarkEnd w:id="38"/>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документы, подтверждающие внесение средств в качестве обеспечения заявки на участие в конкурсе;</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копии утвержденного бухгалтерского баланса за последний отчетный период;</w:t>
      </w:r>
    </w:p>
    <w:p>
      <w:pPr>
        <w:pStyle w:val="Normal"/>
        <w:spacing w:lineRule="auto" w:line="240" w:before="0" w:after="0"/>
        <w:ind w:firstLine="709"/>
        <w:jc w:val="both"/>
        <w:rPr>
          <w:rFonts w:ascii="Times New Roman" w:hAnsi="Times New Roman" w:cs="Times New Roman"/>
          <w:sz w:val="26"/>
          <w:szCs w:val="26"/>
        </w:rPr>
      </w:pPr>
      <w:bookmarkStart w:id="39" w:name="sub_10533"/>
      <w:bookmarkEnd w:id="39"/>
      <w:r>
        <w:rPr>
          <w:rFonts w:cs="Times New Roman" w:ascii="Times New Roman" w:hAnsi="Times New Roman"/>
          <w:sz w:val="26"/>
          <w:szCs w:val="26"/>
        </w:rPr>
        <w:t>в)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г)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ind w:firstLine="709"/>
        <w:jc w:val="both"/>
        <w:rPr>
          <w:rFonts w:ascii="Times New Roman" w:hAnsi="Times New Roman" w:cs="Times New Roman"/>
          <w:sz w:val="26"/>
          <w:szCs w:val="26"/>
        </w:rPr>
      </w:pPr>
      <w:bookmarkStart w:id="40" w:name="sub_10533"/>
      <w:bookmarkStart w:id="41" w:name="sub_1055"/>
      <w:bookmarkEnd w:id="40"/>
      <w:r>
        <w:rPr>
          <w:rFonts w:cs="Times New Roman" w:ascii="Times New Roman" w:hAnsi="Times New Roman"/>
          <w:sz w:val="26"/>
          <w:szCs w:val="26"/>
        </w:rPr>
        <w:t>3.1.3. Заинтересованное лицо подает заявку на участие в конкурсе в письменной форме. Одно лицо вправе подать в отношении одного лота только одну заявку.</w:t>
      </w:r>
      <w:bookmarkEnd w:id="41"/>
      <w:r>
        <w:rPr>
          <w:rFonts w:cs="Times New Roman" w:ascii="Times New Roman" w:hAnsi="Times New Roman"/>
          <w:sz w:val="26"/>
          <w:szCs w:val="26"/>
        </w:rPr>
        <w:t xml:space="preserve">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pPr>
        <w:pStyle w:val="Normal"/>
        <w:spacing w:lineRule="auto" w:line="240" w:before="0" w:after="0"/>
        <w:ind w:firstLine="709"/>
        <w:jc w:val="both"/>
        <w:rPr/>
      </w:pPr>
      <w:bookmarkStart w:id="42" w:name="sub_1056"/>
      <w:bookmarkEnd w:id="42"/>
      <w:r>
        <w:rPr>
          <w:rFonts w:cs="Times New Roman" w:ascii="Times New Roman" w:hAnsi="Times New Roman"/>
          <w:sz w:val="26"/>
          <w:szCs w:val="26"/>
        </w:rPr>
        <w:t xml:space="preserve">3.1.4. Каждая заявка на участие в конкурсе, поступившая в установленный в соответствии с настоящей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w:t>
      </w:r>
      <w:hyperlink w:anchor="sub_15000">
        <w:r>
          <w:rPr>
            <w:rStyle w:val="ListLabel15"/>
            <w:rFonts w:cs="Times New Roman" w:ascii="Times New Roman" w:hAnsi="Times New Roman"/>
            <w:sz w:val="26"/>
            <w:szCs w:val="26"/>
          </w:rPr>
          <w:t>приложению № 4</w:t>
        </w:r>
      </w:hyperlink>
      <w:r>
        <w:rPr>
          <w:rFonts w:cs="Times New Roman" w:ascii="Times New Roman" w:hAnsi="Times New Roman"/>
          <w:sz w:val="26"/>
          <w:szCs w:val="26"/>
        </w:rPr>
        <w:t xml:space="preserve"> к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43" w:name="sub_1056"/>
      <w:bookmarkStart w:id="44" w:name="sub_1058"/>
      <w:bookmarkEnd w:id="43"/>
      <w:bookmarkEnd w:id="44"/>
      <w:r>
        <w:rPr>
          <w:rFonts w:eastAsia="Calibri" w:cs="Times New Roman" w:ascii="Times New Roman" w:hAnsi="Times New Roman"/>
          <w:sz w:val="26"/>
          <w:szCs w:val="26"/>
          <w:lang w:eastAsia="ru-RU"/>
        </w:rPr>
        <w:t>3.1.5. В случае если по окончании срока подачи заявок на участие в конкурсе подана только одна заявка, она рассматривается в порядке, установленном пунктом 3.2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45" w:name="sub_1058"/>
      <w:bookmarkStart w:id="46" w:name="sub_1059"/>
      <w:bookmarkEnd w:id="45"/>
      <w:bookmarkEnd w:id="46"/>
      <w:r>
        <w:rPr>
          <w:rFonts w:eastAsia="Calibri" w:cs="Times New Roman" w:ascii="Times New Roman" w:hAnsi="Times New Roman"/>
          <w:sz w:val="26"/>
          <w:szCs w:val="26"/>
          <w:lang w:eastAsia="ru-RU"/>
        </w:rPr>
        <w:t>3.1.6. 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указанной в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3.1.7.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3.1.8.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pPr>
        <w:pStyle w:val="Normal"/>
        <w:spacing w:lineRule="auto" w:line="240" w:before="0" w:after="0"/>
        <w:ind w:firstLine="709"/>
        <w:jc w:val="both"/>
        <w:rPr>
          <w:rFonts w:ascii="Times New Roman" w:hAnsi="Times New Roman" w:eastAsia="Calibri" w:cs="Times New Roman"/>
          <w:spacing w:val="1"/>
          <w:sz w:val="26"/>
          <w:szCs w:val="26"/>
          <w:lang w:eastAsia="ru-RU"/>
        </w:rPr>
      </w:pPr>
      <w:r>
        <w:rPr>
          <w:rFonts w:eastAsia="Calibri" w:cs="Times New Roman" w:ascii="Times New Roman" w:hAnsi="Times New Roman"/>
          <w:sz w:val="26"/>
          <w:szCs w:val="26"/>
          <w:lang w:eastAsia="ru-RU"/>
        </w:rPr>
        <w:t xml:space="preserve">3.1.9. </w:t>
      </w:r>
      <w:r>
        <w:rPr>
          <w:rFonts w:eastAsia="Calibri" w:cs="Times New Roman" w:ascii="Times New Roman" w:hAnsi="Times New Roman"/>
          <w:spacing w:val="-1"/>
          <w:sz w:val="26"/>
          <w:szCs w:val="26"/>
          <w:lang w:eastAsia="ru-RU"/>
        </w:rPr>
        <w:t>Н</w:t>
      </w:r>
      <w:r>
        <w:rPr>
          <w:rFonts w:eastAsia="Calibri" w:cs="Times New Roman" w:ascii="Times New Roman" w:hAnsi="Times New Roman"/>
          <w:spacing w:val="1"/>
          <w:sz w:val="26"/>
          <w:szCs w:val="26"/>
          <w:lang w:eastAsia="ru-RU"/>
        </w:rPr>
        <w:t>епредставление документов, указанных в настоящей Конкурсной документации, либо наличие в таких документах недостоверных сведений является основанием для отказа допуска к участию в конкурсе. При этом в случае установления недостоверности сведений, содержащихся в документах, предоставленных участником конкурса в составе заявки на участие в конкурсе, такой участник конкурса может быть отстранен организатором конкурса, конкурсной комиссией от участия в конкурсе на любом этапе его проведения вплоть до заключения договора управления многоквартирным домом.</w:t>
      </w:r>
    </w:p>
    <w:p>
      <w:pPr>
        <w:pStyle w:val="Normal"/>
        <w:spacing w:lineRule="auto" w:line="240" w:before="0" w:after="0"/>
        <w:ind w:firstLine="709"/>
        <w:jc w:val="both"/>
        <w:rPr>
          <w:rFonts w:ascii="Times New Roman" w:hAnsi="Times New Roman" w:eastAsia="Calibri" w:cs="Times New Roman"/>
          <w:spacing w:val="1"/>
          <w:sz w:val="26"/>
          <w:szCs w:val="26"/>
          <w:lang w:eastAsia="ru-RU"/>
        </w:rPr>
      </w:pPr>
      <w:r>
        <w:rPr>
          <w:rFonts w:eastAsia="Calibri" w:cs="Times New Roman" w:ascii="Times New Roman" w:hAnsi="Times New Roman"/>
          <w:spacing w:val="1"/>
          <w:sz w:val="26"/>
          <w:szCs w:val="26"/>
          <w:lang w:eastAsia="ru-RU"/>
        </w:rPr>
        <w:t>3.1.10.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w:t>
      </w:r>
    </w:p>
    <w:p>
      <w:pPr>
        <w:pStyle w:val="Normal"/>
        <w:spacing w:lineRule="auto" w:line="240" w:before="0" w:after="0"/>
        <w:ind w:firstLine="709"/>
        <w:jc w:val="both"/>
        <w:rPr>
          <w:rFonts w:ascii="Times New Roman" w:hAnsi="Times New Roman" w:eastAsia="Calibri" w:cs="Times New Roman"/>
          <w:spacing w:val="1"/>
          <w:sz w:val="26"/>
          <w:szCs w:val="26"/>
          <w:lang w:eastAsia="ru-RU"/>
        </w:rPr>
      </w:pPr>
      <w:r>
        <w:rPr>
          <w:rFonts w:eastAsia="Calibri" w:cs="Times New Roman" w:ascii="Times New Roman" w:hAnsi="Times New Roman"/>
          <w:spacing w:val="1"/>
          <w:sz w:val="26"/>
          <w:szCs w:val="26"/>
          <w:lang w:eastAsia="ru-RU"/>
        </w:rPr>
        <w:t>3.1.11. Сведения, которые содержатся в заявках претендентов, не должны допускать двусмысленных толкований.</w:t>
      </w:r>
    </w:p>
    <w:p>
      <w:pPr>
        <w:pStyle w:val="Normal"/>
        <w:spacing w:lineRule="auto" w:line="240" w:before="0" w:after="0"/>
        <w:ind w:firstLine="709"/>
        <w:jc w:val="both"/>
        <w:rPr>
          <w:rFonts w:ascii="Times New Roman" w:hAnsi="Times New Roman" w:eastAsia="Calibri" w:cs="Times New Roman"/>
          <w:spacing w:val="1"/>
          <w:sz w:val="26"/>
          <w:szCs w:val="26"/>
          <w:lang w:eastAsia="ru-RU"/>
        </w:rPr>
      </w:pPr>
      <w:r>
        <w:rPr>
          <w:rFonts w:eastAsia="Calibri" w:cs="Times New Roman" w:ascii="Times New Roman" w:hAnsi="Times New Roman"/>
          <w:spacing w:val="1"/>
          <w:sz w:val="26"/>
          <w:szCs w:val="26"/>
          <w:lang w:eastAsia="ru-RU"/>
        </w:rPr>
        <w:t>3.1.12. Документы в конверте должны быть прошиты и пронумерованы сквозной нумерацией. На обороте конверта должно быть указание на количество листов. Конверт должен быть заверен подписью претендента - уполномоченного лица на осуществление действий от имени юридического лица или индивидуального предпринимателя. Копии документов организации-претендента должны быть заверены печатью (при наличии) и подписью уполномоченного лица организации.</w:t>
      </w:r>
    </w:p>
    <w:p>
      <w:pPr>
        <w:pStyle w:val="Normal"/>
        <w:spacing w:lineRule="auto" w:line="240" w:before="0" w:after="0"/>
        <w:ind w:firstLine="709"/>
        <w:jc w:val="both"/>
        <w:rPr>
          <w:rFonts w:ascii="Times New Roman" w:hAnsi="Times New Roman" w:eastAsia="Calibri" w:cs="Times New Roman"/>
          <w:spacing w:val="1"/>
          <w:sz w:val="26"/>
          <w:szCs w:val="26"/>
          <w:lang w:eastAsia="ru-RU"/>
        </w:rPr>
      </w:pPr>
      <w:r>
        <w:rPr>
          <w:rFonts w:eastAsia="Calibri" w:cs="Times New Roman" w:ascii="Times New Roman" w:hAnsi="Times New Roman"/>
          <w:spacing w:val="1"/>
          <w:sz w:val="26"/>
          <w:szCs w:val="26"/>
          <w:lang w:eastAsia="ru-RU"/>
        </w:rPr>
        <w:t>3.1.13. Все документы, входящие в перечень заявки,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уполномоченного лица.</w:t>
      </w:r>
    </w:p>
    <w:p>
      <w:pPr>
        <w:pStyle w:val="Normal"/>
        <w:spacing w:lineRule="auto" w:line="240" w:before="0" w:after="0"/>
        <w:ind w:firstLine="709"/>
        <w:jc w:val="both"/>
        <w:rPr>
          <w:rFonts w:ascii="Times New Roman" w:hAnsi="Times New Roman" w:eastAsia="Calibri" w:cs="Times New Roman"/>
          <w:spacing w:val="1"/>
          <w:sz w:val="26"/>
          <w:szCs w:val="26"/>
          <w:lang w:eastAsia="ru-RU"/>
        </w:rPr>
      </w:pPr>
      <w:r>
        <w:rPr>
          <w:rFonts w:eastAsia="Calibri" w:cs="Times New Roman" w:ascii="Times New Roman" w:hAnsi="Times New Roman"/>
          <w:spacing w:val="1"/>
          <w:sz w:val="26"/>
          <w:szCs w:val="26"/>
          <w:lang w:eastAsia="ru-RU"/>
        </w:rPr>
        <w:t>3.1.14. Все документы, представляемые участниками настоящего конкурса в составе заявки на участие в конкурсе, должны быть заполнены по всем пунктам.</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pacing w:val="1"/>
          <w:sz w:val="26"/>
          <w:szCs w:val="26"/>
          <w:lang w:eastAsia="ru-RU"/>
        </w:rPr>
        <w:t xml:space="preserve">3.1.15. </w:t>
      </w:r>
      <w:r>
        <w:rPr>
          <w:rFonts w:eastAsia="Calibri" w:cs="Times New Roman" w:ascii="Times New Roman" w:hAnsi="Times New Roman"/>
          <w:sz w:val="26"/>
          <w:szCs w:val="26"/>
          <w:lang w:eastAsia="ru-RU"/>
        </w:rPr>
        <w:t xml:space="preserve">Претендент подает заявку на участие в конкурсе в запечатанном конверте. На таком конверте указывается наименование настоящего конкурса, на участие в котором подается данная заявка следующим образом: </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«Заявка на участие в открытом конкурсе на право заключения договора управления многоквартирным домом в Советского сельском поселении Калачевского муниципального  района Волгоградской области  – лот №  от «   »         2025 г.».</w:t>
      </w:r>
    </w:p>
    <w:p>
      <w:pPr>
        <w:pStyle w:val="Normal"/>
        <w:spacing w:lineRule="auto" w:line="240" w:before="0" w:after="0"/>
        <w:ind w:firstLine="709"/>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3.1.16. Организатор конкурса, специализированная организация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pPr>
        <w:pStyle w:val="Normal"/>
        <w:spacing w:lineRule="auto" w:line="240" w:before="0" w:after="0"/>
        <w:ind w:firstLine="709"/>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 xml:space="preserve">3.1.17. Претендент вправе изменить заявку на участие в конкурсе в любое время до начала процедуры вскрытия конвертов с заявками на участие в конкурсе. </w:t>
      </w:r>
    </w:p>
    <w:p>
      <w:pPr>
        <w:pStyle w:val="Normal"/>
        <w:spacing w:lineRule="auto" w:line="240" w:before="0" w:after="0"/>
        <w:ind w:firstLine="709"/>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3.1.18. Изменения заявок на участие в конкурсе регистрируются в Журнале регистрации заявок на участие в конкурсе.</w:t>
      </w:r>
    </w:p>
    <w:p>
      <w:pPr>
        <w:pStyle w:val="Normal"/>
        <w:spacing w:lineRule="auto" w:line="240" w:before="0" w:after="0"/>
        <w:ind w:firstLine="709"/>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3.1.19. Изменения заявки должны быть оформлены в порядке, установленном для оформления заявок на участие в конкурсе в соответствии с пунктами 3.1.6-3.1.15 настоящей конкурсной документации.</w:t>
      </w:r>
    </w:p>
    <w:p>
      <w:pPr>
        <w:pStyle w:val="Normal"/>
        <w:spacing w:lineRule="auto" w:line="240" w:before="0" w:after="0"/>
        <w:ind w:firstLine="709"/>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 xml:space="preserve">3.1.20. 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3.1.21. После окончания срока подачи заявок не допускается внесение изменений в заявки.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3.1.22. Претендент может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3.1.23. Претендент подает в письменном виде уведомление об отзыве заявки, содержащее информацию о том, что он отзывает свою заявку.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3.1.24. Уведомление об отзыве заявки на участие в конкурсе должно быть скреплено печатью (при наличии) и заверено подписью уполномоченного лица (для юридических лиц) или индивидуального предпринимателя.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3.1.25. Уведомления об отзыве заявок на участие в конкурсе подаются по адресу, указанному в извещении о проведении конкурса и Информационной карте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3.1.26. 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3.1.27. Отзывы заявок на участие в конкурсе регистрируются в Журнале регистрации заявок на участие в конкурсе.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3.1.28. Заявки на участие в конкурсе, отозванные до окончания срока подачи заявок на участие в конкурсе в порядке, указанном выше считаются не поданными. </w:t>
      </w:r>
    </w:p>
    <w:p>
      <w:pPr>
        <w:pStyle w:val="Normal"/>
        <w:spacing w:lineRule="auto" w:line="240" w:before="0" w:after="0"/>
        <w:ind w:firstLine="709"/>
        <w:jc w:val="both"/>
        <w:rPr>
          <w:rFonts w:ascii="Times New Roman" w:hAnsi="Times New Roman" w:cs="Times New Roman"/>
          <w:sz w:val="26"/>
          <w:szCs w:val="26"/>
        </w:rPr>
      </w:pPr>
      <w:r>
        <w:rPr>
          <w:rFonts w:eastAsia="Calibri" w:cs="Times New Roman" w:ascii="Times New Roman" w:hAnsi="Times New Roman"/>
          <w:sz w:val="26"/>
          <w:szCs w:val="26"/>
          <w:lang w:eastAsia="ru-RU"/>
        </w:rPr>
        <w:t xml:space="preserve">3.1.29. </w:t>
      </w:r>
      <w:r>
        <w:rPr>
          <w:rFonts w:cs="Times New Roman" w:ascii="Times New Roman" w:hAnsi="Times New Roman"/>
          <w:sz w:val="26"/>
          <w:szCs w:val="26"/>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p>
    <w:p>
      <w:pPr>
        <w:pStyle w:val="Normal"/>
        <w:tabs>
          <w:tab w:val="clear" w:pos="708"/>
          <w:tab w:val="left" w:pos="720" w:leader="none"/>
          <w:tab w:val="left" w:pos="1307"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3.1.30.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pPr>
        <w:pStyle w:val="Normal"/>
        <w:tabs>
          <w:tab w:val="clear" w:pos="708"/>
          <w:tab w:val="left" w:pos="720" w:leader="none"/>
        </w:tabs>
        <w:spacing w:lineRule="auto" w:line="240" w:before="0" w:after="0"/>
        <w:ind w:firstLine="72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3.1.31.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конкурса, установлено требование об обеспечении заявки на участие в конкурсе. Претенденты, подающие заявки вносят денежные средства в качестве обеспечения заявок в сумме и на банковский счет, указанный в извещении о проведении конкурса и в Информационной карте конкурса.</w:t>
      </w:r>
    </w:p>
    <w:p>
      <w:pPr>
        <w:pStyle w:val="Normal"/>
        <w:spacing w:lineRule="auto" w:line="240" w:before="0" w:after="0"/>
        <w:ind w:firstLine="720"/>
        <w:jc w:val="both"/>
        <w:rPr>
          <w:rFonts w:ascii="Times New Roman" w:hAnsi="Times New Roman" w:cs="Times New Roman"/>
          <w:sz w:val="26"/>
          <w:szCs w:val="26"/>
        </w:rPr>
      </w:pPr>
      <w:r>
        <w:rPr>
          <w:rFonts w:eastAsia="Calibri" w:cs="Times New Roman" w:ascii="Times New Roman" w:hAnsi="Times New Roman"/>
          <w:sz w:val="26"/>
          <w:szCs w:val="26"/>
          <w:lang w:eastAsia="ru-RU"/>
        </w:rPr>
        <w:t xml:space="preserve">3.1.32. </w:t>
      </w:r>
      <w:r>
        <w:rPr>
          <w:rFonts w:cs="Times New Roman" w:ascii="Times New Roman" w:hAnsi="Times New Roman"/>
          <w:sz w:val="26"/>
          <w:szCs w:val="26"/>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pPr>
        <w:pStyle w:val="Normal"/>
        <w:tabs>
          <w:tab w:val="left" w:pos="708" w:leader="none"/>
        </w:tabs>
        <w:spacing w:lineRule="auto" w:line="240" w:before="0" w:after="0"/>
        <w:ind w:firstLine="72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3.1.33. Факт внесения претендентом денежных средств в качестве обеспечения заявки на участие в конкурсе подтверждается платежным поручением с отметкой банка об оплате. </w:t>
      </w:r>
    </w:p>
    <w:p>
      <w:pPr>
        <w:pStyle w:val="Normal"/>
        <w:tabs>
          <w:tab w:val="left" w:pos="708" w:leader="none"/>
        </w:tabs>
        <w:spacing w:lineRule="auto" w:line="240" w:before="0" w:after="0"/>
        <w:ind w:firstLine="709"/>
        <w:jc w:val="both"/>
        <w:rPr>
          <w:rFonts w:ascii="Times New Roman" w:hAnsi="Times New Roman" w:eastAsia="Calibri" w:cs="Times New Roman"/>
          <w:sz w:val="26"/>
          <w:szCs w:val="26"/>
          <w:lang w:eastAsia="ru-RU"/>
        </w:rPr>
      </w:pPr>
      <w:bookmarkStart w:id="47" w:name="_Toc119343902"/>
      <w:r>
        <w:rPr>
          <w:rFonts w:eastAsia="Calibri" w:cs="Times New Roman" w:ascii="Times New Roman" w:hAnsi="Times New Roman"/>
          <w:sz w:val="26"/>
          <w:szCs w:val="26"/>
          <w:lang w:eastAsia="ru-RU"/>
        </w:rPr>
        <w:t>3.1.34. 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bookmarkEnd w:id="47"/>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3.1.35.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pPr>
        <w:pStyle w:val="Normal"/>
        <w:spacing w:lineRule="auto" w:line="240" w:before="0" w:after="0"/>
        <w:ind w:firstLine="709"/>
        <w:jc w:val="both"/>
        <w:rPr>
          <w:rFonts w:ascii="Times New Roman" w:hAnsi="Times New Roman" w:cs="Times New Roman"/>
          <w:sz w:val="26"/>
          <w:szCs w:val="26"/>
        </w:rPr>
      </w:pPr>
      <w:bookmarkStart w:id="48" w:name="sub_1059"/>
      <w:bookmarkStart w:id="49" w:name="sub_1060"/>
      <w:bookmarkEnd w:id="48"/>
      <w:bookmarkEnd w:id="49"/>
      <w:r>
        <w:rPr>
          <w:rFonts w:cs="Times New Roman" w:ascii="Times New Roman" w:hAnsi="Times New Roman"/>
          <w:sz w:val="26"/>
          <w:szCs w:val="26"/>
        </w:rPr>
        <w:t>3.2. Порядок рассмотрения заявок на участие в конкурсе:</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3.2.1.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pPr>
        <w:pStyle w:val="Normal"/>
        <w:spacing w:lineRule="auto" w:line="240" w:before="0" w:after="0"/>
        <w:ind w:firstLine="709"/>
        <w:jc w:val="both"/>
        <w:rPr>
          <w:rFonts w:ascii="Times New Roman" w:hAnsi="Times New Roman" w:cs="Times New Roman"/>
          <w:sz w:val="26"/>
          <w:szCs w:val="26"/>
        </w:rPr>
      </w:pPr>
      <w:bookmarkStart w:id="50" w:name="sub_1060"/>
      <w:bookmarkStart w:id="51" w:name="sub_1061"/>
      <w:bookmarkEnd w:id="50"/>
      <w:bookmarkEnd w:id="51"/>
      <w:r>
        <w:rPr>
          <w:rFonts w:cs="Times New Roman" w:ascii="Times New Roman" w:hAnsi="Times New Roman"/>
          <w:sz w:val="26"/>
          <w:szCs w:val="26"/>
        </w:rPr>
        <w:t>3.2.2.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52" w:name="sub_1061"/>
      <w:bookmarkStart w:id="53" w:name="sub_1062"/>
      <w:bookmarkEnd w:id="52"/>
      <w:bookmarkEnd w:id="53"/>
      <w:r>
        <w:rPr>
          <w:rFonts w:eastAsia="Calibri" w:cs="Times New Roman" w:ascii="Times New Roman" w:hAnsi="Times New Roman"/>
          <w:sz w:val="26"/>
          <w:szCs w:val="26"/>
          <w:lang w:eastAsia="ru-RU"/>
        </w:rPr>
        <w:t>3.2.3. Претенденты или их представители вправе присутствовать при вскрытии конвертов с заявками на участие в конкурсе.</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54" w:name="sub_1062"/>
      <w:bookmarkStart w:id="55" w:name="sub_1063"/>
      <w:bookmarkEnd w:id="54"/>
      <w:bookmarkEnd w:id="55"/>
      <w:r>
        <w:rPr>
          <w:rFonts w:eastAsia="Calibri" w:cs="Times New Roman" w:ascii="Times New Roman" w:hAnsi="Times New Roman"/>
          <w:sz w:val="26"/>
          <w:szCs w:val="26"/>
          <w:lang w:eastAsia="ru-RU"/>
        </w:rPr>
        <w:t>3.2.4.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56" w:name="sub_1063"/>
      <w:bookmarkStart w:id="57" w:name="sub_1064"/>
      <w:bookmarkEnd w:id="56"/>
      <w:r>
        <w:rPr>
          <w:rFonts w:eastAsia="Calibri" w:cs="Times New Roman" w:ascii="Times New Roman" w:hAnsi="Times New Roman"/>
          <w:sz w:val="26"/>
          <w:szCs w:val="26"/>
          <w:lang w:eastAsia="ru-RU"/>
        </w:rPr>
        <w:t>3.2.5.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разъяснения сведений, содержащихся в представленных им документах и в заявке на участие в конкурсе. При этом не допускается изменение заявки на участие в конкурсе. Указанные разъяснения вносятся в протокол вскрытия конвертов с заявками на участие в конкурсе</w:t>
      </w:r>
      <w:bookmarkStart w:id="58" w:name="sub_1065"/>
      <w:bookmarkEnd w:id="57"/>
      <w:r>
        <w:rPr>
          <w:rFonts w:eastAsia="Calibri" w:cs="Times New Roman" w:ascii="Times New Roman" w:hAnsi="Times New Roman"/>
          <w:sz w:val="26"/>
          <w:szCs w:val="26"/>
          <w:lang w:eastAsia="ru-RU"/>
        </w:rPr>
        <w:t>.</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3.2.6.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59" w:name="sub_1066"/>
      <w:bookmarkEnd w:id="58"/>
      <w:bookmarkEnd w:id="59"/>
      <w:r>
        <w:rPr>
          <w:rFonts w:eastAsia="Calibri" w:cs="Times New Roman" w:ascii="Times New Roman" w:hAnsi="Times New Roman"/>
          <w:sz w:val="26"/>
          <w:szCs w:val="26"/>
          <w:lang w:eastAsia="ru-RU"/>
        </w:rPr>
        <w:t>3.2.7.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60" w:name="sub_1066"/>
      <w:bookmarkStart w:id="61" w:name="sub_1068"/>
      <w:bookmarkEnd w:id="60"/>
      <w:bookmarkEnd w:id="61"/>
      <w:r>
        <w:rPr>
          <w:rFonts w:eastAsia="Calibri" w:cs="Times New Roman" w:ascii="Times New Roman" w:hAnsi="Times New Roman"/>
          <w:sz w:val="26"/>
          <w:szCs w:val="26"/>
          <w:lang w:eastAsia="ru-RU"/>
        </w:rPr>
        <w:t>3.2.8. Конкурсная комиссия оценивает заявки на участие в конкурсе на соответствие требованиям, установленным настоящей Конкурсной документацией. Срок рассмотрения заявок не может превышать 7 рабочих дней с даты начала процедуры вскрытия конвертов с заявками на участие в конкурсе.</w:t>
      </w:r>
    </w:p>
    <w:p>
      <w:pPr>
        <w:pStyle w:val="Normal"/>
        <w:spacing w:lineRule="auto" w:line="240" w:before="0" w:after="0"/>
        <w:ind w:firstLine="709"/>
        <w:jc w:val="both"/>
        <w:rPr>
          <w:rFonts w:ascii="Times New Roman" w:hAnsi="Times New Roman" w:cs="Times New Roman"/>
          <w:sz w:val="26"/>
          <w:szCs w:val="26"/>
        </w:rPr>
      </w:pPr>
      <w:bookmarkStart w:id="62" w:name="sub_1068"/>
      <w:bookmarkStart w:id="63" w:name="sub_1070"/>
      <w:bookmarkEnd w:id="62"/>
      <w:r>
        <w:rPr>
          <w:rFonts w:eastAsia="Calibri" w:cs="Times New Roman" w:ascii="Times New Roman" w:hAnsi="Times New Roman"/>
          <w:sz w:val="26"/>
          <w:szCs w:val="26"/>
          <w:lang w:eastAsia="ru-RU"/>
        </w:rPr>
        <w:t>3.2.9.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1.6 настоящей конкурсной документации.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bookmarkEnd w:id="63"/>
      <w:r>
        <w:rPr>
          <w:rFonts w:eastAsia="Calibri" w:cs="Times New Roman" w:ascii="Times New Roman" w:hAnsi="Times New Roman"/>
          <w:sz w:val="26"/>
          <w:szCs w:val="26"/>
          <w:lang w:eastAsia="ru-RU"/>
        </w:rPr>
        <w:t xml:space="preserve"> Текст указанного протокола в день окончания рассмотрения заявок на участие в конкурсе размещается на официальном сайте организатором конкурса. </w:t>
      </w:r>
      <w:r>
        <w:rPr>
          <w:rFonts w:cs="Times New Roman" w:ascii="Times New Roman" w:hAnsi="Times New Roman"/>
          <w:sz w:val="26"/>
          <w:szCs w:val="26"/>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64" w:name="sub_1071"/>
      <w:bookmarkEnd w:id="64"/>
      <w:r>
        <w:rPr>
          <w:rFonts w:eastAsia="Calibri" w:cs="Times New Roman" w:ascii="Times New Roman" w:hAnsi="Times New Roman"/>
          <w:sz w:val="26"/>
          <w:szCs w:val="26"/>
          <w:lang w:eastAsia="ru-RU"/>
        </w:rPr>
        <w:t>3.2.10.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данной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65" w:name="sub_1071"/>
      <w:bookmarkEnd w:id="65"/>
      <w:r>
        <w:rPr>
          <w:rFonts w:eastAsia="Calibri" w:cs="Times New Roman" w:ascii="Times New Roman" w:hAnsi="Times New Roman"/>
          <w:sz w:val="26"/>
          <w:szCs w:val="26"/>
          <w:lang w:eastAsia="ru-RU"/>
        </w:rPr>
        <w:t>3.2.11. Денежные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pPr>
        <w:pStyle w:val="Normal"/>
        <w:spacing w:lineRule="auto" w:line="240" w:before="0" w:after="0"/>
        <w:ind w:firstLine="709"/>
        <w:jc w:val="both"/>
        <w:rPr/>
      </w:pPr>
      <w:r>
        <w:rPr/>
      </w:r>
      <w:bookmarkStart w:id="66" w:name="sub_1072"/>
      <w:bookmarkStart w:id="67" w:name="sub_1072"/>
      <w:bookmarkEnd w:id="67"/>
    </w:p>
    <w:p>
      <w:pPr>
        <w:pStyle w:val="Normal"/>
        <w:numPr>
          <w:ilvl w:val="0"/>
          <w:numId w:val="3"/>
        </w:numPr>
        <w:spacing w:lineRule="auto" w:line="240" w:before="0" w:after="0"/>
        <w:contextualSpacing/>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Порядок проведения конкурса</w:t>
      </w:r>
    </w:p>
    <w:p>
      <w:pPr>
        <w:pStyle w:val="Normal"/>
        <w:spacing w:lineRule="auto" w:line="240" w:before="0" w:after="0"/>
        <w:ind w:left="420" w:hanging="0"/>
        <w:contextualSpacing/>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ind w:firstLine="709"/>
        <w:jc w:val="both"/>
        <w:rPr>
          <w:rFonts w:ascii="Times New Roman" w:hAnsi="Times New Roman" w:cs="Times New Roman"/>
          <w:sz w:val="26"/>
          <w:szCs w:val="26"/>
        </w:rPr>
      </w:pPr>
      <w:bookmarkStart w:id="68" w:name="sub_1074"/>
      <w:bookmarkEnd w:id="68"/>
      <w:r>
        <w:rPr>
          <w:rFonts w:cs="Times New Roman" w:ascii="Times New Roman" w:hAnsi="Times New Roman"/>
          <w:sz w:val="26"/>
          <w:szCs w:val="26"/>
        </w:rPr>
        <w:t>4.1.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pPr>
        <w:pStyle w:val="Normal"/>
        <w:spacing w:lineRule="auto" w:line="240" w:before="0" w:after="0"/>
        <w:ind w:firstLine="709"/>
        <w:jc w:val="both"/>
        <w:rPr>
          <w:rFonts w:ascii="Times New Roman" w:hAnsi="Times New Roman" w:cs="Times New Roman"/>
          <w:sz w:val="26"/>
          <w:szCs w:val="26"/>
        </w:rPr>
      </w:pPr>
      <w:bookmarkStart w:id="69" w:name="sub_1074"/>
      <w:bookmarkStart w:id="70" w:name="sub_1075"/>
      <w:bookmarkEnd w:id="69"/>
      <w:bookmarkEnd w:id="70"/>
      <w:r>
        <w:rPr>
          <w:rFonts w:cs="Times New Roman" w:ascii="Times New Roman" w:hAnsi="Times New Roman"/>
          <w:sz w:val="26"/>
          <w:szCs w:val="26"/>
        </w:rPr>
        <w:t>4.2.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pPr>
        <w:pStyle w:val="Normal"/>
        <w:spacing w:lineRule="auto" w:line="240" w:before="0" w:after="0"/>
        <w:ind w:firstLine="709"/>
        <w:jc w:val="both"/>
        <w:rPr>
          <w:rFonts w:ascii="Times New Roman" w:hAnsi="Times New Roman" w:cs="Times New Roman"/>
          <w:sz w:val="26"/>
          <w:szCs w:val="26"/>
        </w:rPr>
      </w:pPr>
      <w:bookmarkStart w:id="71" w:name="sub_1075"/>
      <w:bookmarkStart w:id="72" w:name="sub_1076"/>
      <w:bookmarkEnd w:id="71"/>
      <w:r>
        <w:rPr>
          <w:rFonts w:cs="Times New Roman" w:ascii="Times New Roman" w:hAnsi="Times New Roman"/>
          <w:sz w:val="26"/>
          <w:szCs w:val="26"/>
        </w:rPr>
        <w:t xml:space="preserve">4.3. </w:t>
      </w:r>
      <w:bookmarkStart w:id="73" w:name="sub_1077"/>
      <w:bookmarkEnd w:id="72"/>
      <w:bookmarkEnd w:id="73"/>
      <w:r>
        <w:rPr>
          <w:rFonts w:cs="Times New Roman" w:ascii="Times New Roman" w:hAnsi="Times New Roman"/>
          <w:sz w:val="26"/>
          <w:szCs w:val="26"/>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Приложением № 2 к настоящей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4.4. </w:t>
      </w:r>
      <w:bookmarkStart w:id="74" w:name="sub_1077"/>
      <w:bookmarkStart w:id="75" w:name="sub_1078"/>
      <w:bookmarkEnd w:id="74"/>
      <w:r>
        <w:rPr>
          <w:rFonts w:cs="Times New Roman" w:ascii="Times New Roman" w:hAnsi="Times New Roman"/>
          <w:sz w:val="26"/>
          <w:szCs w:val="26"/>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4.5.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pPr>
        <w:pStyle w:val="Normal"/>
        <w:spacing w:lineRule="auto" w:line="240" w:before="0" w:after="0"/>
        <w:ind w:firstLine="709"/>
        <w:jc w:val="both"/>
        <w:rPr>
          <w:rFonts w:ascii="Times New Roman" w:hAnsi="Times New Roman" w:cs="Times New Roman"/>
          <w:sz w:val="26"/>
          <w:szCs w:val="26"/>
        </w:rPr>
      </w:pPr>
      <w:bookmarkStart w:id="76" w:name="sub_1082"/>
      <w:bookmarkEnd w:id="75"/>
      <w:bookmarkEnd w:id="76"/>
      <w:r>
        <w:rPr>
          <w:rFonts w:cs="Times New Roman" w:ascii="Times New Roman" w:hAnsi="Times New Roman"/>
          <w:sz w:val="26"/>
          <w:szCs w:val="26"/>
        </w:rPr>
        <w:t>4.6. Конкурсная комиссия ведет протокол конкурса, который подписывается в день проведения конкурса. Указанный протокол составляется в трех экземплярах, один экземпляр остается у организатора конкурса.</w:t>
      </w:r>
    </w:p>
    <w:p>
      <w:pPr>
        <w:pStyle w:val="Normal"/>
        <w:spacing w:lineRule="auto" w:line="240" w:before="0" w:after="0"/>
        <w:ind w:firstLine="709"/>
        <w:jc w:val="both"/>
        <w:rPr>
          <w:rFonts w:ascii="Times New Roman" w:hAnsi="Times New Roman" w:cs="Times New Roman"/>
          <w:sz w:val="26"/>
          <w:szCs w:val="26"/>
        </w:rPr>
      </w:pPr>
      <w:bookmarkStart w:id="77" w:name="sub_1082"/>
      <w:bookmarkStart w:id="78" w:name="sub_1083"/>
      <w:bookmarkEnd w:id="77"/>
      <w:bookmarkEnd w:id="78"/>
      <w:r>
        <w:rPr>
          <w:rFonts w:cs="Times New Roman" w:ascii="Times New Roman" w:hAnsi="Times New Roman"/>
          <w:sz w:val="26"/>
          <w:szCs w:val="26"/>
        </w:rPr>
        <w:t>4.7.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Приложением № 2 к настоящей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4.3 и 4.5 настоящей Конкурсной документации.</w:t>
      </w:r>
    </w:p>
    <w:p>
      <w:pPr>
        <w:pStyle w:val="Normal"/>
        <w:spacing w:lineRule="auto" w:line="240" w:before="0" w:after="0"/>
        <w:ind w:firstLine="709"/>
        <w:jc w:val="both"/>
        <w:rPr>
          <w:rFonts w:ascii="Times New Roman" w:hAnsi="Times New Roman" w:cs="Times New Roman"/>
          <w:sz w:val="26"/>
          <w:szCs w:val="26"/>
        </w:rPr>
      </w:pPr>
      <w:bookmarkStart w:id="79" w:name="sub_1083"/>
      <w:bookmarkStart w:id="80" w:name="sub_1084"/>
      <w:bookmarkEnd w:id="79"/>
      <w:r>
        <w:rPr>
          <w:rFonts w:cs="Times New Roman" w:ascii="Times New Roman" w:hAnsi="Times New Roman"/>
          <w:sz w:val="26"/>
          <w:szCs w:val="26"/>
        </w:rPr>
        <w:t xml:space="preserve">4.8. Текст протокола конкурса размещается на официальном сайте организатором конкурса в течение 1 рабочего дня с даты его утверждения. </w:t>
      </w:r>
      <w:bookmarkStart w:id="81" w:name="sub_1085"/>
      <w:bookmarkEnd w:id="80"/>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4.9.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5.6 настоящей конкурсной документации.</w:t>
      </w:r>
    </w:p>
    <w:p>
      <w:pPr>
        <w:pStyle w:val="Normal"/>
        <w:spacing w:lineRule="auto" w:line="240" w:before="0" w:after="0"/>
        <w:ind w:firstLine="709"/>
        <w:jc w:val="both"/>
        <w:rPr>
          <w:rFonts w:ascii="Times New Roman" w:hAnsi="Times New Roman" w:cs="Times New Roman"/>
          <w:sz w:val="26"/>
          <w:szCs w:val="26"/>
        </w:rPr>
      </w:pPr>
      <w:bookmarkStart w:id="82" w:name="sub_1086"/>
      <w:bookmarkEnd w:id="81"/>
      <w:bookmarkEnd w:id="82"/>
      <w:r>
        <w:rPr>
          <w:rFonts w:cs="Times New Roman" w:ascii="Times New Roman" w:hAnsi="Times New Roman"/>
          <w:sz w:val="26"/>
          <w:szCs w:val="26"/>
        </w:rPr>
        <w:t>4.10.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pPr>
        <w:pStyle w:val="Normal"/>
        <w:spacing w:lineRule="auto" w:line="240" w:before="0" w:after="0"/>
        <w:ind w:firstLine="709"/>
        <w:jc w:val="both"/>
        <w:rPr>
          <w:rFonts w:ascii="Times New Roman" w:hAnsi="Times New Roman" w:cs="Times New Roman"/>
          <w:sz w:val="26"/>
          <w:szCs w:val="26"/>
        </w:rPr>
      </w:pPr>
      <w:bookmarkStart w:id="83" w:name="sub_1086"/>
      <w:bookmarkStart w:id="84" w:name="sub_1087"/>
      <w:bookmarkEnd w:id="83"/>
      <w:bookmarkEnd w:id="84"/>
      <w:r>
        <w:rPr>
          <w:rFonts w:cs="Times New Roman" w:ascii="Times New Roman" w:hAnsi="Times New Roman"/>
          <w:sz w:val="26"/>
          <w:szCs w:val="26"/>
        </w:rPr>
        <w:t>4.11. Участник конкурса вправе обжаловать результаты конкурса в порядке, предусмотренном законодательством Российской Федерации.</w:t>
      </w:r>
    </w:p>
    <w:p>
      <w:pPr>
        <w:pStyle w:val="Normal"/>
        <w:spacing w:lineRule="auto" w:line="240" w:before="0" w:after="0"/>
        <w:ind w:firstLine="709"/>
        <w:jc w:val="both"/>
        <w:rPr>
          <w:rFonts w:ascii="Times New Roman" w:hAnsi="Times New Roman" w:cs="Times New Roman"/>
          <w:sz w:val="26"/>
          <w:szCs w:val="26"/>
        </w:rPr>
      </w:pPr>
      <w:bookmarkStart w:id="85" w:name="sub_1087"/>
      <w:bookmarkEnd w:id="85"/>
      <w:r>
        <w:rPr>
          <w:rFonts w:cs="Times New Roman" w:ascii="Times New Roman" w:hAnsi="Times New Roman"/>
          <w:sz w:val="26"/>
          <w:szCs w:val="26"/>
        </w:rPr>
        <w:t>4.12.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bookmarkStart w:id="86" w:name="sub_1088"/>
      <w:bookmarkEnd w:id="86"/>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4.13.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об условиях договора управления этим домом путем размещения проекта договора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на официальном сайте.</w:t>
      </w:r>
      <w:bookmarkStart w:id="87" w:name="sub_10401"/>
      <w:bookmarkEnd w:id="87"/>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3"/>
        </w:numPr>
        <w:spacing w:lineRule="auto" w:line="240" w:before="0" w:after="0"/>
        <w:contextualSpacing/>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Заключение договора управления многоквартирным домом по результатам конкурса</w:t>
      </w:r>
    </w:p>
    <w:p>
      <w:pPr>
        <w:pStyle w:val="Normal"/>
        <w:spacing w:lineRule="auto" w:line="240" w:before="0" w:after="0"/>
        <w:ind w:left="420" w:hanging="0"/>
        <w:contextualSpacing/>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ind w:firstLine="709"/>
        <w:jc w:val="both"/>
        <w:rPr>
          <w:rFonts w:ascii="Times New Roman" w:hAnsi="Times New Roman" w:cs="Times New Roman"/>
          <w:sz w:val="26"/>
          <w:szCs w:val="26"/>
        </w:rPr>
      </w:pPr>
      <w:bookmarkStart w:id="88" w:name="sub_1090"/>
      <w:bookmarkEnd w:id="88"/>
      <w:r>
        <w:rPr>
          <w:rFonts w:cs="Times New Roman" w:ascii="Times New Roman" w:hAnsi="Times New Roman"/>
          <w:sz w:val="26"/>
          <w:szCs w:val="26"/>
        </w:rPr>
        <w:t>5.1. 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pPr>
        <w:pStyle w:val="Normal"/>
        <w:spacing w:lineRule="auto" w:line="240" w:before="0" w:after="0"/>
        <w:ind w:firstLine="709"/>
        <w:jc w:val="both"/>
        <w:rPr>
          <w:rFonts w:ascii="Times New Roman" w:hAnsi="Times New Roman" w:cs="Times New Roman"/>
          <w:sz w:val="26"/>
          <w:szCs w:val="26"/>
        </w:rPr>
      </w:pPr>
      <w:bookmarkStart w:id="89" w:name="sub_1090"/>
      <w:bookmarkStart w:id="90" w:name="sub_1091"/>
      <w:bookmarkEnd w:id="89"/>
      <w:r>
        <w:rPr>
          <w:rFonts w:cs="Times New Roman" w:ascii="Times New Roman" w:hAnsi="Times New Roman"/>
          <w:sz w:val="26"/>
          <w:szCs w:val="26"/>
        </w:rPr>
        <w:t xml:space="preserve">5.2. </w:t>
      </w:r>
      <w:bookmarkStart w:id="91" w:name="sub_1092"/>
      <w:bookmarkEnd w:id="90"/>
      <w:r>
        <w:rPr>
          <w:rFonts w:cs="Times New Roman" w:ascii="Times New Roman" w:hAnsi="Times New Roman"/>
          <w:sz w:val="26"/>
          <w:szCs w:val="26"/>
        </w:rPr>
        <w:t>Победитель конкурса, участник конкурса в случаях, предусмотренных пунктами 3.2.10 и 5.4 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5.3. В случае если победитель конкурса в срок, предусмотренный пунктом 5.1. настоящей Конкурсной документации,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pPr>
        <w:pStyle w:val="Normal"/>
        <w:spacing w:lineRule="auto" w:line="240" w:before="0" w:after="0"/>
        <w:ind w:firstLine="709"/>
        <w:jc w:val="both"/>
        <w:rPr>
          <w:rFonts w:ascii="Times New Roman" w:hAnsi="Times New Roman" w:cs="Times New Roman"/>
          <w:sz w:val="26"/>
          <w:szCs w:val="26"/>
        </w:rPr>
      </w:pPr>
      <w:bookmarkStart w:id="92" w:name="sub_1093"/>
      <w:bookmarkEnd w:id="91"/>
      <w:r>
        <w:rPr>
          <w:rFonts w:cs="Times New Roman" w:ascii="Times New Roman" w:hAnsi="Times New Roman"/>
          <w:sz w:val="26"/>
          <w:szCs w:val="26"/>
        </w:rPr>
        <w:t xml:space="preserve">5.4. </w:t>
      </w:r>
      <w:bookmarkEnd w:id="92"/>
      <w:r>
        <w:rPr>
          <w:rFonts w:cs="Times New Roman" w:ascii="Times New Roman" w:hAnsi="Times New Roman"/>
          <w:sz w:val="26"/>
          <w:szCs w:val="26"/>
        </w:rPr>
        <w:t>В случае признания победителя конкурса, признанного победителем в соответствии с пунктом 4.3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признания победителя конкурса, признанного победителем в соответствии с пунктом 4.5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5.5.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bookmarkStart w:id="93" w:name="sub_1094"/>
      <w:bookmarkEnd w:id="93"/>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5.6.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5.7. Победитель конкурса в случаях, предусмотренных пунктами 4.3 и 4.5 настоящей Конкурсной документации (участник конкурса в случаях, предусмотренных пунктами 3.2.10 и 5.4 настоящей Конкурсной документации), принимает на себя обязательства выполнять работы и услуги, входящие в перечень работ и услуг, предусмотренный Приложением № 2 к настоящей Конкурсной документации, за плату за содержание и ремонт жилого помещения в размере, предложенном таким победителем (таким участником) конкурса.</w:t>
      </w:r>
    </w:p>
    <w:p>
      <w:pPr>
        <w:pStyle w:val="Normal"/>
        <w:tabs>
          <w:tab w:val="left" w:pos="708" w:leader="none"/>
        </w:tabs>
        <w:spacing w:lineRule="auto" w:line="240" w:before="0" w:after="0"/>
        <w:ind w:left="360" w:hanging="0"/>
        <w:contextualSpacing/>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numPr>
          <w:ilvl w:val="0"/>
          <w:numId w:val="3"/>
        </w:numPr>
        <w:tabs>
          <w:tab w:val="left" w:pos="708" w:leader="none"/>
        </w:tabs>
        <w:spacing w:lineRule="auto" w:line="240" w:before="0" w:after="0"/>
        <w:contextualSpacing/>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Обеспечение исполнения обязательств</w:t>
      </w:r>
    </w:p>
    <w:p>
      <w:pPr>
        <w:pStyle w:val="Normal"/>
        <w:tabs>
          <w:tab w:val="left" w:pos="708" w:leader="none"/>
        </w:tabs>
        <w:spacing w:lineRule="auto" w:line="240" w:before="0" w:after="0"/>
        <w:ind w:left="420" w:hanging="0"/>
        <w:contextualSpacing/>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tabs>
          <w:tab w:val="clear" w:pos="708"/>
          <w:tab w:val="left" w:pos="1307"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6.1. Договор управления многоквартирным домом заключается только после предоставления участником конкурса обеспечения исполнения обязательств. Обеспечение исполнения обязательств предоставляется на сумму, указанную в Информационной карте конкурса.</w:t>
      </w:r>
    </w:p>
    <w:p>
      <w:pPr>
        <w:pStyle w:val="Normal"/>
        <w:tabs>
          <w:tab w:val="left" w:pos="708" w:leader="none"/>
        </w:tabs>
        <w:spacing w:lineRule="auto" w:line="240" w:before="0" w:after="0"/>
        <w:ind w:firstLine="709"/>
        <w:jc w:val="both"/>
        <w:rPr>
          <w:rFonts w:ascii="Times New Roman" w:hAnsi="Times New Roman" w:eastAsia="Calibri" w:cs="Times New Roman"/>
          <w:sz w:val="26"/>
          <w:szCs w:val="26"/>
          <w:u w:val="single"/>
          <w:lang w:eastAsia="ru-RU"/>
        </w:rPr>
      </w:pPr>
      <w:r>
        <w:rPr>
          <w:rFonts w:eastAsia="Calibri" w:cs="Times New Roman" w:ascii="Times New Roman" w:hAnsi="Times New Roman"/>
          <w:sz w:val="26"/>
          <w:szCs w:val="26"/>
          <w:lang w:eastAsia="ru-RU"/>
        </w:rPr>
        <w:t>6.2. Мерами по обеспечению исполнения обязательств могут являться страхование ответственности управляющей организации, залог депозита или безотзывная банковская гарантия. Способ обеспечения исполнения обязательств определяется участником, с которым заключается договор управления многоквартирным домом.</w:t>
      </w:r>
    </w:p>
    <w:p>
      <w:pPr>
        <w:pStyle w:val="Normal"/>
        <w:widowControl w:val="fals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6.3.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pPr>
        <w:pStyle w:val="Normal"/>
        <w:tabs>
          <w:tab w:val="left" w:pos="708" w:leader="none"/>
        </w:tabs>
        <w:spacing w:lineRule="auto" w:line="240" w:before="0" w:after="192"/>
        <w:ind w:firstLine="840"/>
        <w:jc w:val="both"/>
        <w:rPr>
          <w:rFonts w:ascii="Times New Roman" w:hAnsi="Times New Roman" w:eastAsia="Calibri" w:cs="Times New Roman"/>
          <w:bCs/>
          <w:sz w:val="26"/>
          <w:szCs w:val="26"/>
          <w:lang w:eastAsia="ru-RU"/>
        </w:rPr>
      </w:pPr>
      <w:r>
        <w:rPr>
          <w:rFonts w:eastAsia="Calibri" w:cs="Times New Roman" w:ascii="Times New Roman" w:hAnsi="Times New Roman"/>
          <w:bCs/>
          <w:sz w:val="26"/>
          <w:szCs w:val="26"/>
          <w:lang w:eastAsia="ru-RU"/>
        </w:rPr>
      </w:r>
    </w:p>
    <w:p>
      <w:pPr>
        <w:pStyle w:val="Normal"/>
        <w:spacing w:lineRule="auto" w:line="240" w:before="0" w:after="192"/>
        <w:ind w:firstLine="567"/>
        <w:jc w:val="center"/>
        <w:rPr>
          <w:rFonts w:ascii="Times New Roman" w:hAnsi="Times New Roman" w:eastAsia="Calibri" w:cs="Times New Roman"/>
          <w:bCs/>
          <w:sz w:val="26"/>
          <w:szCs w:val="26"/>
          <w:lang w:eastAsia="ru-RU"/>
        </w:rPr>
      </w:pPr>
      <w:r>
        <w:rPr>
          <w:rFonts w:eastAsia="Calibri" w:cs="Times New Roman" w:ascii="Times New Roman" w:hAnsi="Times New Roman"/>
          <w:bCs/>
          <w:sz w:val="26"/>
          <w:szCs w:val="26"/>
          <w:lang w:eastAsia="ru-RU"/>
        </w:rPr>
        <w:t>Ооу=К х (Рои+Рку),</w:t>
      </w:r>
    </w:p>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bCs/>
          <w:sz w:val="26"/>
          <w:szCs w:val="26"/>
          <w:lang w:eastAsia="ru-RU"/>
        </w:rPr>
        <w:t>где:</w:t>
      </w:r>
    </w:p>
    <w:tbl>
      <w:tblPr>
        <w:tblW w:w="9210" w:type="dxa"/>
        <w:jc w:val="left"/>
        <w:tblInd w:w="0" w:type="dxa"/>
        <w:tblCellMar>
          <w:top w:w="0" w:type="dxa"/>
          <w:left w:w="0" w:type="dxa"/>
          <w:bottom w:w="0" w:type="dxa"/>
          <w:right w:w="0" w:type="dxa"/>
        </w:tblCellMar>
        <w:tblLook w:firstRow="1" w:noVBand="0" w:lastRow="0" w:firstColumn="1" w:lastColumn="0" w:noHBand="0" w:val="00a0"/>
      </w:tblPr>
      <w:tblGrid>
        <w:gridCol w:w="1032"/>
        <w:gridCol w:w="87"/>
        <w:gridCol w:w="8091"/>
      </w:tblGrid>
      <w:tr>
        <w:trPr>
          <w:trHeight w:val="405"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bCs/>
                <w:sz w:val="26"/>
                <w:szCs w:val="26"/>
                <w:lang w:eastAsia="ru-RU"/>
              </w:rPr>
              <w:t>Ооу</w:t>
            </w:r>
          </w:p>
        </w:tc>
        <w:tc>
          <w:tcPr>
            <w:tcW w:w="87"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w:t>
            </w:r>
          </w:p>
        </w:tc>
        <w:tc>
          <w:tcPr>
            <w:tcW w:w="8091"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размер обеспечения исполнения обязательств;</w:t>
            </w:r>
          </w:p>
        </w:tc>
      </w:tr>
      <w:tr>
        <w:trPr>
          <w:trHeight w:val="585"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bCs/>
                <w:sz w:val="26"/>
                <w:szCs w:val="26"/>
                <w:lang w:eastAsia="ru-RU"/>
              </w:rPr>
              <w:t>К</w:t>
            </w:r>
          </w:p>
        </w:tc>
        <w:tc>
          <w:tcPr>
            <w:tcW w:w="87"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w:t>
            </w:r>
          </w:p>
        </w:tc>
        <w:tc>
          <w:tcPr>
            <w:tcW w:w="8091" w:type="dxa"/>
            <w:tcBorders/>
            <w:shd w:fill="auto" w:val="clear"/>
            <w:vAlign w:val="bottom"/>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коэффициент, установленный организатором конкурса в пределах от 0,5 до 0,75;</w:t>
            </w:r>
          </w:p>
        </w:tc>
      </w:tr>
      <w:tr>
        <w:trPr>
          <w:trHeight w:val="1200"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bCs/>
                <w:sz w:val="26"/>
                <w:szCs w:val="26"/>
                <w:lang w:eastAsia="ru-RU"/>
              </w:rPr>
              <w:t>Рои</w:t>
            </w:r>
          </w:p>
        </w:tc>
        <w:tc>
          <w:tcPr>
            <w:tcW w:w="87"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w:t>
            </w:r>
          </w:p>
        </w:tc>
        <w:tc>
          <w:tcPr>
            <w:tcW w:w="8091"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tc>
      </w:tr>
      <w:tr>
        <w:trPr>
          <w:trHeight w:val="2130"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bCs/>
                <w:sz w:val="26"/>
                <w:szCs w:val="26"/>
                <w:lang w:eastAsia="ru-RU"/>
              </w:rPr>
              <w:t>Рку</w:t>
            </w:r>
          </w:p>
        </w:tc>
        <w:tc>
          <w:tcPr>
            <w:tcW w:w="87"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w:t>
            </w:r>
          </w:p>
        </w:tc>
        <w:tc>
          <w:tcPr>
            <w:tcW w:w="8091" w:type="dxa"/>
            <w:tcBorders/>
            <w:shd w:fill="auto" w:val="clear"/>
          </w:tcPr>
          <w:p>
            <w:pPr>
              <w:pStyle w:val="Normal"/>
              <w:widowControl w:val="false"/>
              <w:suppressAutoHyphens w:val="true"/>
              <w:spacing w:lineRule="auto" w:line="240" w:before="0" w:after="0"/>
              <w:jc w:val="both"/>
              <w:textAlignment w:val="baseline"/>
              <w:rPr/>
            </w:pPr>
            <w:r>
              <w:rPr>
                <w:rFonts w:eastAsia="Calibri" w:cs="Times New Roman" w:ascii="Times New Roman" w:hAnsi="Times New Roman"/>
                <w:kern w:val="2"/>
                <w:sz w:val="26"/>
                <w:szCs w:val="26"/>
                <w:lang w:eastAsia="ru-RU"/>
              </w:rPr>
              <w:t xml:space="preserve"> </w:t>
            </w:r>
            <w:r>
              <w:rPr>
                <w:rFonts w:eastAsia="Calibri" w:cs="Times New Roman" w:ascii="Times New Roman" w:hAnsi="Times New Roman"/>
                <w:kern w:val="2"/>
                <w:sz w:val="26"/>
                <w:szCs w:val="26"/>
                <w:lang w:eastAsia="ru-RU"/>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cs="Times New Roman" w:ascii="Times New Roman" w:hAnsi="Times New Roman"/>
                <w:sz w:val="26"/>
                <w:szCs w:val="26"/>
              </w:rPr>
              <w:t xml:space="preserve">исходя из нормативов потребления </w:t>
            </w:r>
            <w:r>
              <w:rPr>
                <w:rFonts w:eastAsia="Times New Roman" w:cs="Times New Roman" w:ascii="Times New Roman" w:hAnsi="Times New Roman"/>
                <w:kern w:val="2"/>
                <w:sz w:val="26"/>
                <w:szCs w:val="26"/>
                <w:lang w:eastAsia="ru-RU"/>
              </w:rPr>
              <w:t xml:space="preserve">соответствующих коммунальных услуг, утвержденных в порядке, установленном </w:t>
            </w:r>
            <w:hyperlink r:id="rId9">
              <w:r>
                <w:rPr>
                  <w:rStyle w:val="ListLabel16"/>
                  <w:rFonts w:eastAsia="Times New Roman" w:cs="Times New Roman" w:ascii="Times New Roman" w:hAnsi="Times New Roman"/>
                  <w:kern w:val="2"/>
                  <w:sz w:val="26"/>
                  <w:szCs w:val="26"/>
                  <w:lang w:eastAsia="ru-RU"/>
                </w:rPr>
                <w:t>Жилищным кодексом</w:t>
              </w:r>
            </w:hyperlink>
            <w:r>
              <w:rPr>
                <w:rFonts w:eastAsia="Times New Roman" w:cs="Times New Roman" w:ascii="Times New Roman" w:hAnsi="Times New Roman"/>
                <w:kern w:val="2"/>
                <w:sz w:val="26"/>
                <w:szCs w:val="26"/>
                <w:lang w:eastAsia="ru-RU"/>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bl>
    <w:p>
      <w:pPr>
        <w:pStyle w:val="Normal"/>
        <w:spacing w:lineRule="auto" w:line="240" w:before="0" w:after="0"/>
        <w:ind w:firstLine="567"/>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7. Срок начала выполнения управляющей организацией возникших по результатам конкурса обязательств</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7.1. 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настоящего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539"/>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 xml:space="preserve">ЧАСТЬ </w:t>
      </w:r>
      <w:r>
        <w:rPr>
          <w:rFonts w:eastAsia="Calibri" w:cs="Times New Roman" w:ascii="Times New Roman" w:hAnsi="Times New Roman"/>
          <w:b/>
          <w:sz w:val="26"/>
          <w:szCs w:val="26"/>
          <w:lang w:val="en-US" w:eastAsia="ru-RU"/>
        </w:rPr>
        <w:t>II</w:t>
      </w:r>
      <w:r>
        <w:rPr>
          <w:rFonts w:eastAsia="Calibri" w:cs="Times New Roman" w:ascii="Times New Roman" w:hAnsi="Times New Roman"/>
          <w:b/>
          <w:sz w:val="26"/>
          <w:szCs w:val="26"/>
          <w:lang w:eastAsia="ru-RU"/>
        </w:rPr>
        <w:t>. Информационная карта конкурса</w:t>
      </w:r>
    </w:p>
    <w:p>
      <w:pPr>
        <w:pStyle w:val="Normal"/>
        <w:spacing w:lineRule="auto" w:line="240" w:before="0" w:after="0"/>
        <w:ind w:firstLine="539"/>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bl>
      <w:tblPr>
        <w:tblW w:w="9639" w:type="dxa"/>
        <w:jc w:val="left"/>
        <w:tblInd w:w="109" w:type="dxa"/>
        <w:tblCellMar>
          <w:top w:w="0" w:type="dxa"/>
          <w:left w:w="108" w:type="dxa"/>
          <w:bottom w:w="0" w:type="dxa"/>
          <w:right w:w="108" w:type="dxa"/>
        </w:tblCellMar>
        <w:tblLook w:firstRow="1" w:noVBand="0" w:lastRow="1" w:firstColumn="1" w:lastColumn="1" w:noHBand="0" w:val="01e0"/>
      </w:tblPr>
      <w:tblGrid>
        <w:gridCol w:w="2976"/>
        <w:gridCol w:w="6662"/>
      </w:tblGrid>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Основание проведения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Жилищный Кодекс РФ, Постановление Правительства Российской Федерации от 6 февраля  2006  года  № 75  «О  порядке проведения органами местного самоуправления многоквартирным домом».</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Постановление администрации Советского сельского поселения Калачевского муниципального района Волгоградской области </w:t>
            </w:r>
            <w:r>
              <w:rPr>
                <w:rFonts w:eastAsia="Calibri" w:cs="Times New Roman" w:ascii="Times New Roman" w:hAnsi="Times New Roman"/>
                <w:color w:val="000000" w:themeColor="text1"/>
                <w:sz w:val="26"/>
                <w:szCs w:val="26"/>
                <w:lang w:eastAsia="ru-RU"/>
              </w:rPr>
              <w:t>№ 116 от 02.06.2025 г</w:t>
            </w:r>
            <w:r>
              <w:rPr>
                <w:rFonts w:eastAsia="Calibri" w:cs="Times New Roman" w:ascii="Times New Roman" w:hAnsi="Times New Roman"/>
                <w:sz w:val="26"/>
                <w:szCs w:val="26"/>
                <w:lang w:eastAsia="ru-RU"/>
              </w:rPr>
              <w:t>. «О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Организатор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Администрация Советского сельского поселения Калачевского муниципального района Волгоградская область.</w:t>
            </w:r>
            <w:bookmarkStart w:id="94" w:name="_Hlk519600312"/>
            <w:bookmarkEnd w:id="94"/>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r>
        <w:trPr>
          <w:trHeight w:val="1500" w:hRule="atLeast"/>
        </w:trPr>
        <w:tc>
          <w:tcPr>
            <w:tcW w:w="2976"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Предмет  и форма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Открытый конкурс по составу участников и по форме подачи заявок на право заключения договора управления многоквартирным домом. </w:t>
            </w:r>
          </w:p>
        </w:tc>
      </w:tr>
      <w:tr>
        <w:trPr>
          <w:trHeight w:val="3555" w:hRule="atLeast"/>
        </w:trPr>
        <w:tc>
          <w:tcPr>
            <w:tcW w:w="297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Times New Roman" w:cs="Times New Roman"/>
                <w:caps/>
                <w:sz w:val="26"/>
                <w:szCs w:val="26"/>
                <w:u w:val="single"/>
                <w:lang w:eastAsia="ru-RU"/>
              </w:rPr>
            </w:pPr>
            <w:r>
              <w:rPr>
                <w:rFonts w:eastAsia="Calibri" w:cs="Times New Roman" w:ascii="Times New Roman" w:hAnsi="Times New Roman"/>
                <w:b/>
                <w:sz w:val="26"/>
                <w:szCs w:val="26"/>
              </w:rPr>
              <w:t>Лот №1 п. Октябрьский, в/г №2, ДОС 1</w:t>
            </w:r>
          </w:p>
          <w:p>
            <w:pPr>
              <w:pStyle w:val="Normal"/>
              <w:rPr>
                <w:rFonts w:ascii="Times New Roman" w:hAnsi="Times New Roman" w:eastAsia="Calibri" w:cs="Times New Roman"/>
                <w:b/>
                <w:b/>
                <w:sz w:val="26"/>
                <w:szCs w:val="26"/>
              </w:rPr>
            </w:pPr>
            <w:r>
              <w:rPr>
                <w:rFonts w:eastAsia="Calibri" w:cs="Times New Roman" w:ascii="Times New Roman" w:hAnsi="Times New Roman"/>
                <w:b/>
                <w:sz w:val="26"/>
                <w:szCs w:val="26"/>
              </w:rPr>
              <w:t>Лот №2 п. Октябрьский, в/г №2, ДОС 3,5,6</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Адрес официального сайта</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6"/>
                <w:szCs w:val="26"/>
                <w:lang w:eastAsia="ru-RU"/>
              </w:rPr>
              <w:t xml:space="preserve">Официальный сайт </w:t>
            </w:r>
            <w:hyperlink r:id="rId10">
              <w:r>
                <w:rPr>
                  <w:rStyle w:val="ListLabel17"/>
                  <w:rFonts w:eastAsia="Calibri" w:cs="Times New Roman" w:ascii="Times New Roman" w:hAnsi="Times New Roman"/>
                  <w:sz w:val="26"/>
                  <w:szCs w:val="26"/>
                  <w:lang w:val="en-US" w:eastAsia="ru-RU"/>
                </w:rPr>
                <w:t>www</w:t>
              </w:r>
              <w:r>
                <w:rPr>
                  <w:rStyle w:val="ListLabel17"/>
                  <w:rFonts w:eastAsia="Calibri" w:cs="Times New Roman" w:ascii="Times New Roman" w:hAnsi="Times New Roman"/>
                  <w:sz w:val="26"/>
                  <w:szCs w:val="26"/>
                  <w:lang w:eastAsia="ru-RU"/>
                </w:rPr>
                <w:t>.</w:t>
              </w:r>
              <w:r>
                <w:rPr>
                  <w:rStyle w:val="ListLabel17"/>
                  <w:rFonts w:eastAsia="Calibri" w:cs="Times New Roman" w:ascii="Times New Roman" w:hAnsi="Times New Roman"/>
                  <w:sz w:val="26"/>
                  <w:szCs w:val="26"/>
                  <w:lang w:val="en-US" w:eastAsia="ru-RU"/>
                </w:rPr>
                <w:t>torgi</w:t>
              </w:r>
              <w:r>
                <w:rPr>
                  <w:rStyle w:val="ListLabel17"/>
                  <w:rFonts w:eastAsia="Calibri" w:cs="Times New Roman" w:ascii="Times New Roman" w:hAnsi="Times New Roman"/>
                  <w:sz w:val="26"/>
                  <w:szCs w:val="26"/>
                  <w:lang w:eastAsia="ru-RU"/>
                </w:rPr>
                <w:t>.</w:t>
              </w:r>
              <w:r>
                <w:rPr>
                  <w:rStyle w:val="ListLabel17"/>
                  <w:rFonts w:eastAsia="Calibri" w:cs="Times New Roman" w:ascii="Times New Roman" w:hAnsi="Times New Roman"/>
                  <w:sz w:val="26"/>
                  <w:szCs w:val="26"/>
                  <w:lang w:val="en-US" w:eastAsia="ru-RU"/>
                </w:rPr>
                <w:t>gov</w:t>
              </w:r>
              <w:r>
                <w:rPr>
                  <w:rStyle w:val="ListLabel17"/>
                  <w:rFonts w:eastAsia="Calibri" w:cs="Times New Roman" w:ascii="Times New Roman" w:hAnsi="Times New Roman"/>
                  <w:sz w:val="26"/>
                  <w:szCs w:val="26"/>
                  <w:lang w:eastAsia="ru-RU"/>
                </w:rPr>
                <w:t>.</w:t>
              </w:r>
              <w:r>
                <w:rPr>
                  <w:rStyle w:val="ListLabel17"/>
                  <w:rFonts w:eastAsia="Calibri" w:cs="Times New Roman" w:ascii="Times New Roman" w:hAnsi="Times New Roman"/>
                  <w:sz w:val="26"/>
                  <w:szCs w:val="26"/>
                  <w:lang w:val="en-US" w:eastAsia="ru-RU"/>
                </w:rPr>
                <w:t>ru</w:t>
              </w:r>
            </w:hyperlink>
            <w:r>
              <w:rPr>
                <w:rFonts w:eastAsia="Calibri" w:cs="Times New Roman" w:ascii="Times New Roman" w:hAnsi="Times New Roman"/>
                <w:sz w:val="26"/>
                <w:szCs w:val="26"/>
                <w:lang w:eastAsia="ru-RU"/>
              </w:rPr>
              <w:t xml:space="preserve">. </w:t>
            </w:r>
          </w:p>
        </w:tc>
      </w:tr>
      <w:tr>
        <w:trPr>
          <w:trHeight w:val="287"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Место, порядок и срок подачи заявок</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 w:right="169" w:hanging="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Прием заявок осуществляется по адресу: </w:t>
            </w:r>
            <w:r>
              <w:rPr>
                <w:rFonts w:eastAsia="Calibri" w:cs="Times New Roman" w:ascii="Times New Roman" w:hAnsi="Times New Roman"/>
                <w:sz w:val="26"/>
                <w:szCs w:val="26"/>
              </w:rPr>
              <w:t xml:space="preserve">404541, Волгоградская область, Калачевский район, п. Волгодонской, ул. Больничная, д.2 </w:t>
            </w:r>
            <w:r>
              <w:rPr>
                <w:rFonts w:eastAsia="Calibri" w:cs="Times New Roman" w:ascii="Times New Roman" w:hAnsi="Times New Roman"/>
                <w:sz w:val="26"/>
                <w:szCs w:val="26"/>
                <w:lang w:eastAsia="ru-RU"/>
              </w:rPr>
              <w:t xml:space="preserve">в рабочие дни (понедельник-пятница) с 8 ч. 00 мин. до 16 ч. 00 мин до даты окончания срока подачи заявок. </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Дата начала подачи заявок: «09» июня 2025 г. Окончание подачи заявок - непосредственно до начала процедуры вскрытия конвертов с заявками на участие в конкурсе («07» июля 2025 г. в 9 ч. 00 мин. (местное время)). В день окончания срока подачи заявок на участие в конкурсе, заявки подаются на заседании конкурсной комиссии непосредственно перед процедурой вскрытия конвертов с заявками на участие в конкурсе по адресу: _</w:t>
            </w:r>
            <w:r>
              <w:rPr>
                <w:rFonts w:cs="Times New Roman" w:ascii="Times New Roman" w:hAnsi="Times New Roman"/>
                <w:sz w:val="26"/>
                <w:szCs w:val="26"/>
              </w:rPr>
              <w:t xml:space="preserve"> </w:t>
            </w:r>
            <w:r>
              <w:rPr>
                <w:rFonts w:eastAsia="Calibri" w:cs="Times New Roman" w:ascii="Times New Roman" w:hAnsi="Times New Roman"/>
                <w:sz w:val="26"/>
                <w:szCs w:val="26"/>
                <w:lang w:eastAsia="ru-RU"/>
              </w:rPr>
              <w:t>п. Волгодонской, ул. Больничная, д.2.</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Срок, место и порядок предоставления конкурсной документации. Размер платы и срок внесения этой платы за предоставление конкурсной документации</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Конкурсная документация предоставляется участникам настоящего конкурса, направившим письменную заявку на получение конкурсной документации, в адрес Организатора торгов – Администрацию Советского сельского поселения Калачевского муниципального района Волгоградская область бесплатно.</w:t>
            </w:r>
            <w:r>
              <w:rPr>
                <w:rFonts w:eastAsia="Calibri" w:cs="Times New Roman" w:ascii="Times New Roman" w:hAnsi="Times New Roman"/>
                <w:b/>
                <w:bCs/>
                <w:sz w:val="26"/>
                <w:szCs w:val="26"/>
                <w:lang w:eastAsia="ru-RU"/>
              </w:rPr>
              <w:tab/>
            </w:r>
          </w:p>
          <w:p>
            <w:pPr>
              <w:pStyle w:val="Normal"/>
              <w:spacing w:lineRule="auto" w:line="240" w:before="0" w:after="192"/>
              <w:jc w:val="both"/>
              <w:rPr>
                <w:rFonts w:ascii="Times New Roman" w:hAnsi="Times New Roman" w:eastAsia="Calibri" w:cs="Times New Roman"/>
                <w:sz w:val="26"/>
                <w:szCs w:val="26"/>
                <w:lang w:eastAsia="ru-RU"/>
              </w:rPr>
            </w:pPr>
            <w:bookmarkStart w:id="95" w:name="OLE_LINK2"/>
            <w:bookmarkStart w:id="96" w:name="OLE_LINK1"/>
            <w:r>
              <w:rPr>
                <w:rFonts w:eastAsia="Calibri" w:cs="Times New Roman" w:ascii="Times New Roman" w:hAnsi="Times New Roman"/>
                <w:bCs/>
                <w:sz w:val="26"/>
                <w:szCs w:val="26"/>
                <w:lang w:eastAsia="ru-RU"/>
              </w:rPr>
              <w:t>Конкурсная документация предоставляется по адресу:</w:t>
            </w:r>
            <w:r>
              <w:rPr>
                <w:rFonts w:eastAsia="Calibri" w:cs="Times New Roman" w:ascii="Times New Roman" w:hAnsi="Times New Roman"/>
                <w:sz w:val="26"/>
                <w:szCs w:val="26"/>
                <w:lang w:eastAsia="ru-RU"/>
              </w:rPr>
              <w:t xml:space="preserve"> </w:t>
            </w:r>
            <w:bookmarkEnd w:id="95"/>
            <w:bookmarkEnd w:id="96"/>
            <w:r>
              <w:rPr>
                <w:rFonts w:eastAsia="Calibri" w:cs="Times New Roman" w:ascii="Times New Roman" w:hAnsi="Times New Roman"/>
                <w:sz w:val="26"/>
                <w:szCs w:val="26"/>
                <w:lang w:eastAsia="ru-RU"/>
              </w:rPr>
              <w:t>Волгоградская область, Калачевский район, п. Волгодонской, ул. Больничная , д.2, контактное лицо – ведущий специалист Шмелева Таисия Вячеславовна тел. 8(84472-52-4-83) с понедельника по пятницу с 8 ч. 00 мин. до 16 ч. 00  мин. (перерыв с 12  ч. 00 мин. до 13  ч. 00 мин.).</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Место, дата и время вскрытия конвертов с заявками на участие в конкурсе и их рассмотрение конкурсной комиссией</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Вскрытие конвертов с заявками на участие в конкурсе будет осуществлено по адресу:  п. Волгодонской, ул.Больничная,д.2 «07» июля 2025 г. в 9 ч. 00 мин.  (местное время).</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Рассмотрение заявок на участие в конкурсе будет осуществлено по адресу: Волгоградская область, Калачевский район, п. Волгодонской, ул. Больничная, д.2 «08» июля 2025 г. в 9 ч. 00 мин.  (местное время).</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Место, дата и время проведения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Волгоградская область, Калачевский район, п. Волгодонской, ул. Больничная, д.2 «09» июля 2025 г. в  13 ч.  00  мин. (местное время).</w:t>
            </w:r>
          </w:p>
        </w:tc>
      </w:tr>
      <w:tr>
        <w:trPr>
          <w:trHeight w:val="1262"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Размер обеспечения заявки на участие в конкурсе, рублей</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eastAsia="Calibri" w:cs="Times New Roman"/>
                <w:sz w:val="26"/>
                <w:szCs w:val="26"/>
              </w:rPr>
            </w:pPr>
            <w:r>
              <w:rPr>
                <w:rFonts w:eastAsia="Calibri" w:cs="Times New Roman" w:ascii="Times New Roman" w:hAnsi="Times New Roman"/>
                <w:sz w:val="26"/>
                <w:szCs w:val="26"/>
              </w:rPr>
              <w:t>Лот № 1 – 919,70 руб.</w:t>
            </w:r>
          </w:p>
          <w:p>
            <w:pPr>
              <w:pStyle w:val="Normal"/>
              <w:spacing w:lineRule="auto" w:line="240" w:before="0" w:after="0"/>
              <w:rPr>
                <w:rFonts w:ascii="Times New Roman" w:hAnsi="Times New Roman" w:eastAsia="Calibri" w:cs="Times New Roman"/>
                <w:sz w:val="26"/>
                <w:szCs w:val="26"/>
              </w:rPr>
            </w:pPr>
            <w:r>
              <w:rPr>
                <w:rFonts w:eastAsia="Calibri" w:cs="Times New Roman" w:ascii="Times New Roman" w:hAnsi="Times New Roman"/>
                <w:sz w:val="26"/>
                <w:szCs w:val="26"/>
              </w:rPr>
              <w:t>Лот № 2 – 29232,33 руб.</w:t>
            </w:r>
          </w:p>
          <w:p>
            <w:pPr>
              <w:pStyle w:val="Normal"/>
              <w:spacing w:lineRule="auto" w:line="240" w:before="0" w:after="0"/>
              <w:rPr>
                <w:rFonts w:ascii="Times New Roman" w:hAnsi="Times New Roman" w:eastAsia="Calibri" w:cs="Times New Roman"/>
                <w:sz w:val="26"/>
                <w:szCs w:val="26"/>
              </w:rPr>
            </w:pPr>
            <w:r>
              <w:rPr>
                <w:rFonts w:eastAsia="Calibri" w:cs="Times New Roman" w:ascii="Times New Roman" w:hAnsi="Times New Roman"/>
                <w:sz w:val="26"/>
                <w:szCs w:val="26"/>
              </w:rPr>
            </w:r>
          </w:p>
        </w:tc>
      </w:tr>
      <w:tr>
        <w:trPr>
          <w:trHeight w:val="650"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Реквизиты банковского счета для перечисления средств в качестве обеспечения заявки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26" w:hanging="0"/>
              <w:jc w:val="both"/>
              <w:rPr>
                <w:rFonts w:ascii="Times New Roman" w:hAnsi="Times New Roman" w:cs="" w:cstheme="minorBidi"/>
                <w:sz w:val="26"/>
                <w:szCs w:val="26"/>
              </w:rPr>
            </w:pPr>
            <w:r>
              <w:rPr>
                <w:rFonts w:cs="" w:ascii="Times New Roman" w:hAnsi="Times New Roman" w:cstheme="minorBidi"/>
                <w:sz w:val="26"/>
                <w:szCs w:val="26"/>
              </w:rPr>
              <w:t>Администрация Советского сельского поселения Калачевского муниципального района Волгоградской области.</w:t>
            </w:r>
          </w:p>
          <w:p>
            <w:pPr>
              <w:pStyle w:val="Normal"/>
              <w:spacing w:before="0" w:after="0"/>
              <w:ind w:left="26" w:hanging="0"/>
              <w:jc w:val="both"/>
              <w:rPr>
                <w:rFonts w:ascii="Times New Roman" w:hAnsi="Times New Roman" w:cs="" w:cstheme="minorBidi"/>
                <w:sz w:val="26"/>
                <w:szCs w:val="26"/>
              </w:rPr>
            </w:pPr>
            <w:r>
              <w:rPr>
                <w:rFonts w:cs="" w:ascii="Times New Roman" w:hAnsi="Times New Roman" w:cstheme="minorBidi"/>
                <w:sz w:val="26"/>
                <w:szCs w:val="26"/>
              </w:rPr>
              <w:t>Адрес: 404541, Волгоградская область, Калачевский район, п. Волгодонской, ул. Больничная, д.2.</w:t>
            </w:r>
            <w:bookmarkStart w:id="97" w:name="_Hlk519600349"/>
            <w:bookmarkEnd w:id="97"/>
          </w:p>
          <w:p>
            <w:pPr>
              <w:pStyle w:val="Normal"/>
              <w:spacing w:before="0" w:after="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Счет получателя: 03232643186164322900</w:t>
            </w:r>
          </w:p>
          <w:p>
            <w:pPr>
              <w:pStyle w:val="Normal"/>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Счет банка получателя(корр.) 40102810445370000021 </w:t>
            </w:r>
          </w:p>
          <w:p>
            <w:pPr>
              <w:pStyle w:val="Normal"/>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КБК 95300000000000000000</w:t>
            </w:r>
          </w:p>
          <w:p>
            <w:pPr>
              <w:pStyle w:val="Normal"/>
              <w:spacing w:before="0" w:after="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Банк: Отделение Волгоград Банка России//УФК по Волгоградской области г. Волгоград</w:t>
            </w:r>
          </w:p>
          <w:p>
            <w:pPr>
              <w:pStyle w:val="Normal"/>
              <w:spacing w:before="0" w:after="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ИНН 3409010980 КПП 340901001</w:t>
            </w:r>
          </w:p>
          <w:p>
            <w:pPr>
              <w:pStyle w:val="Normal"/>
              <w:spacing w:before="0" w:after="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БИК 011806101</w:t>
            </w:r>
          </w:p>
          <w:p>
            <w:pPr>
              <w:pStyle w:val="Normal"/>
              <w:spacing w:before="0" w:after="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Получатель: УФК по Волгоградской области (Администрация Советского сельского поселения, л/с 05293023220)</w:t>
            </w:r>
          </w:p>
          <w:p>
            <w:pPr>
              <w:pStyle w:val="Normal"/>
              <w:spacing w:before="0" w:after="0"/>
              <w:jc w:val="both"/>
              <w:rPr>
                <w:rFonts w:ascii="Times New Roman" w:hAnsi="Times New Roman" w:cs="" w:cstheme="minorBidi"/>
                <w:sz w:val="26"/>
                <w:szCs w:val="26"/>
              </w:rPr>
            </w:pPr>
            <w:r>
              <w:rPr>
                <w:rFonts w:cs="" w:ascii="Times New Roman" w:hAnsi="Times New Roman" w:cstheme="minorBidi"/>
                <w:sz w:val="26"/>
                <w:szCs w:val="26"/>
              </w:rPr>
              <w:t xml:space="preserve">Назначение платежа - «Обеспечение заявки на участие в открытом конкурсе по отбору управляющей организации для управления многоквартирным домом </w:t>
            </w:r>
            <w:r>
              <w:rPr>
                <w:rFonts w:eastAsia="Calibri" w:cs="Times New Roman" w:ascii="Times New Roman" w:hAnsi="Times New Roman"/>
                <w:sz w:val="26"/>
                <w:szCs w:val="26"/>
                <w:lang w:eastAsia="ru-RU"/>
              </w:rPr>
              <w:t>в Советского  сельском поселении Калачевского муниципального района – лот № __</w:t>
            </w:r>
            <w:r>
              <w:rPr>
                <w:rFonts w:cs="" w:ascii="Times New Roman" w:hAnsi="Times New Roman" w:cstheme="minorBidi"/>
                <w:sz w:val="26"/>
                <w:szCs w:val="26"/>
              </w:rPr>
              <w:t xml:space="preserve">». </w:t>
            </w:r>
          </w:p>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Порядок проведения осмотров заинтересованными лицами и претендентами объекта конкурса и график проведения таких осмотров</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Times New Roman" w:hAnsi="Times New Roman" w:eastAsia="Times New Roman CYR" w:cs="Times New Roman"/>
                <w:bCs/>
                <w:sz w:val="26"/>
                <w:szCs w:val="26"/>
              </w:rPr>
            </w:pPr>
            <w:r>
              <w:rPr>
                <w:rFonts w:eastAsia="Times New Roman CYR" w:cs="Times New Roman" w:ascii="Times New Roman" w:hAnsi="Times New Roman"/>
                <w:bCs/>
                <w:sz w:val="26"/>
                <w:szCs w:val="26"/>
              </w:rPr>
              <w:t xml:space="preserve">Осмотры проводятся по письменному заявлению претендента на участие в конкурсе каждые 5 рабочих дней с даты размещения извещения о проведении конкурса до «05» июля 2025 г. </w:t>
            </w:r>
          </w:p>
          <w:p>
            <w:pPr>
              <w:pStyle w:val="Normal"/>
              <w:jc w:val="both"/>
              <w:rPr>
                <w:rFonts w:ascii="Times New Roman" w:hAnsi="Times New Roman" w:eastAsia="Times New Roman CYR" w:cs="Times New Roman"/>
                <w:bCs/>
                <w:sz w:val="26"/>
                <w:szCs w:val="26"/>
              </w:rPr>
            </w:pPr>
            <w:r>
              <w:rPr>
                <w:rFonts w:eastAsia="Times New Roman CYR" w:cs="Times New Roman" w:ascii="Times New Roman" w:hAnsi="Times New Roman"/>
                <w:bCs/>
                <w:sz w:val="26"/>
                <w:szCs w:val="26"/>
              </w:rPr>
              <w:t xml:space="preserve"> </w:t>
            </w:r>
            <w:r>
              <w:rPr>
                <w:rFonts w:eastAsia="Times New Roman CYR" w:cs="Times New Roman" w:ascii="Times New Roman" w:hAnsi="Times New Roman"/>
                <w:bCs/>
                <w:sz w:val="26"/>
                <w:szCs w:val="26"/>
              </w:rPr>
              <w:t xml:space="preserve">Осмотры проводятся по следующему графику: </w:t>
            </w:r>
          </w:p>
          <w:p>
            <w:pPr>
              <w:pStyle w:val="Normal"/>
              <w:jc w:val="both"/>
              <w:rPr>
                <w:rFonts w:ascii="Times New Roman" w:hAnsi="Times New Roman" w:eastAsia="Times New Roman CYR" w:cs="Times New Roman"/>
                <w:bCs/>
                <w:sz w:val="26"/>
                <w:szCs w:val="26"/>
              </w:rPr>
            </w:pPr>
            <w:r>
              <w:rPr>
                <w:rFonts w:eastAsia="Calibri" w:cs="Times New Roman" w:ascii="Times New Roman" w:hAnsi="Times New Roman"/>
                <w:sz w:val="26"/>
                <w:szCs w:val="26"/>
                <w:lang w:eastAsia="ru-RU"/>
              </w:rPr>
              <w:t>понедельник-пятница с 8 ч. 00 мин. до 16 ч. 00 мин. (местное время).</w:t>
            </w:r>
          </w:p>
          <w:p>
            <w:pPr>
              <w:pStyle w:val="Normal"/>
              <w:jc w:val="both"/>
              <w:rPr>
                <w:rFonts w:ascii="Times New Roman" w:hAnsi="Times New Roman" w:eastAsia="Times New Roman CYR" w:cs="Times New Roman"/>
                <w:bCs/>
                <w:sz w:val="26"/>
                <w:szCs w:val="26"/>
              </w:rPr>
            </w:pPr>
            <w:r>
              <w:rPr>
                <w:rFonts w:eastAsia="Times New Roman CYR" w:cs="Times New Roman" w:ascii="Times New Roman" w:hAnsi="Times New Roman"/>
                <w:bCs/>
                <w:sz w:val="26"/>
                <w:szCs w:val="26"/>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Сведения, документы и предложения претендента входящие в состав заявки на участие в конкурсе</w:t>
            </w:r>
          </w:p>
          <w:p>
            <w:pPr>
              <w:pStyle w:val="Normal"/>
              <w:spacing w:lineRule="auto" w:line="240" w:before="0" w:after="192"/>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1) сведения и документы о претенденте:</w:t>
            </w:r>
          </w:p>
          <w:p>
            <w:pPr>
              <w:pStyle w:val="Normal"/>
              <w:spacing w:lineRule="auto" w:line="240" w:before="0" w:after="0"/>
              <w:jc w:val="both"/>
              <w:rPr>
                <w:rFonts w:ascii="Times New Roman" w:hAnsi="Times New Roman" w:cs="Times New Roman"/>
                <w:sz w:val="26"/>
                <w:szCs w:val="26"/>
                <w:lang w:eastAsia="ru-RU"/>
              </w:rPr>
            </w:pPr>
            <w:r>
              <w:rPr>
                <w:rFonts w:cs="Times New Roman" w:ascii="Times New Roman" w:hAnsi="Times New Roman"/>
                <w:sz w:val="26"/>
                <w:szCs w:val="26"/>
              </w:rPr>
              <w:t>- наименование, организационно-правовую форму, место нахождения, почтовый адрес</w:t>
            </w:r>
            <w:r>
              <w:rPr>
                <w:rFonts w:cs="Times New Roman" w:ascii="Times New Roman" w:hAnsi="Times New Roman"/>
                <w:sz w:val="26"/>
                <w:szCs w:val="26"/>
                <w:lang w:eastAsia="ru-RU"/>
              </w:rPr>
              <w:t xml:space="preserve"> - для юридического лица;</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номер телефона;</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выписку из Единого государственного реестра юридических лиц - для юридического лица;</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документы, подтверждающие внесение средств в качестве обеспечения заявки на участие в конкурсе;</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копии утвержденного бухгалтерского баланса за последний отчетный период;</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4)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tc>
      </w:tr>
      <w:tr>
        <w:trPr>
          <w:trHeight w:val="1216"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eastAsia="Calibri" w:cs="Times New Roman"/>
                <w:sz w:val="26"/>
                <w:szCs w:val="26"/>
                <w:lang w:eastAsia="ru-RU"/>
              </w:rPr>
            </w:pPr>
            <w:r>
              <w:rPr>
                <w:rFonts w:cs="Times New Roman" w:ascii="Times New Roman" w:hAnsi="Times New Roman"/>
                <w:sz w:val="26"/>
                <w:szCs w:val="26"/>
              </w:rPr>
              <w:t>Форма заявки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both"/>
              <w:rPr>
                <w:rFonts w:ascii="Times New Roman" w:hAnsi="Times New Roman" w:eastAsia="Calibri" w:cs="Times New Roman"/>
                <w:sz w:val="26"/>
                <w:szCs w:val="26"/>
                <w:lang w:eastAsia="ru-RU"/>
              </w:rPr>
            </w:pPr>
            <w:r>
              <w:rPr>
                <w:rFonts w:cs="Times New Roman" w:ascii="Times New Roman" w:hAnsi="Times New Roman"/>
                <w:sz w:val="26"/>
                <w:szCs w:val="26"/>
              </w:rPr>
              <w:t>Приложение № 3 к настоящей конкурсной документации.</w:t>
            </w:r>
          </w:p>
        </w:tc>
      </w:tr>
      <w:tr>
        <w:trPr>
          <w:trHeight w:val="1216"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cs="Times New Roman"/>
                <w:sz w:val="26"/>
                <w:szCs w:val="26"/>
              </w:rPr>
            </w:pPr>
            <w:r>
              <w:rPr>
                <w:rFonts w:cs="Times New Roman" w:ascii="Times New Roman" w:hAnsi="Times New Roman"/>
                <w:sz w:val="26"/>
                <w:szCs w:val="26"/>
              </w:rPr>
              <w:t>Требования к претендентам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cs="Times New Roman"/>
                <w:sz w:val="26"/>
                <w:szCs w:val="26"/>
              </w:rPr>
            </w:pPr>
            <w:r>
              <w:rPr>
                <w:rFonts w:eastAsia="Calibri" w:cs="Times New Roman" w:ascii="Times New Roman" w:hAnsi="Times New Roman"/>
                <w:sz w:val="26"/>
                <w:szCs w:val="26"/>
                <w:lang w:eastAsia="ru-RU"/>
              </w:rPr>
              <w:t>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6"/>
                <w:szCs w:val="26"/>
              </w:rPr>
              <w:t>ри проведении конкурса устанавливаются следующие требования к претендентам:</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Срок, в течение которого победитель конкурса должен подписать договор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6"/>
                <w:szCs w:val="26"/>
                <w:lang w:eastAsia="ru-RU"/>
              </w:rPr>
            </w:pPr>
            <w:r>
              <w:rPr>
                <w:rFonts w:cs="Times New Roman" w:ascii="Times New Roman" w:hAnsi="Times New Roman"/>
                <w:sz w:val="26"/>
                <w:szCs w:val="26"/>
              </w:rPr>
              <w:t>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Требования к порядку изменения обязательств сторон по договору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trPr>
          <w:trHeight w:val="1511"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Срок начала выполнения управляющей организацией возникших по результатам конкурса обязательств</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w:t>
            </w:r>
          </w:p>
          <w:p>
            <w:pPr>
              <w:pStyle w:val="Normal"/>
              <w:widowControl w:val="false"/>
              <w:spacing w:lineRule="auto" w:line="240" w:before="0" w:after="0"/>
              <w:jc w:val="both"/>
              <w:rPr>
                <w:rFonts w:ascii="Times New Roman" w:hAnsi="Times New Roman" w:eastAsia="Times New Roman" w:cs="Times New Roman"/>
                <w:sz w:val="26"/>
                <w:szCs w:val="26"/>
                <w:lang w:eastAsia="ru-RU"/>
              </w:rPr>
            </w:pPr>
            <w:r>
              <w:rPr>
                <w:rFonts w:cs="Times New Roman" w:ascii="Times New Roman" w:hAnsi="Times New Roman"/>
                <w:sz w:val="26"/>
                <w:szCs w:val="26"/>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Перечень работ и услуг</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Приложение № 2 к настоящей конкурсной документации.</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pPr>
              <w:pStyle w:val="Normal"/>
              <w:spacing w:lineRule="auto" w:line="240" w:before="0" w:after="0"/>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 xml:space="preserve">Обеспечение обязательств представляется в течение 10 рабочих дней </w:t>
            </w:r>
            <w:r>
              <w:rPr>
                <w:rFonts w:eastAsia="Calibri" w:cs="Times New Roman" w:ascii="Times New Roman" w:hAnsi="Times New Roman"/>
                <w:sz w:val="26"/>
                <w:szCs w:val="26"/>
                <w:lang w:eastAsia="ru-RU"/>
              </w:rPr>
              <w:t>с даты утверждения протокола конкурса</w:t>
            </w:r>
            <w:r>
              <w:rPr>
                <w:rFonts w:eastAsia="Calibri" w:cs="Times New Roman" w:ascii="Times New Roman" w:hAnsi="Times New Roman"/>
                <w:spacing w:val="-2"/>
                <w:sz w:val="26"/>
                <w:szCs w:val="26"/>
                <w:lang w:eastAsia="ru-RU"/>
              </w:rPr>
              <w:t xml:space="preserve"> в виде нотариально заверенной копии договора о страховании ответственности, либо в виде нотариально заверенной копии договора о залоге депозита, либо в виде безотзывной банковской гарантии. Конкретный способ обеспечения обязательств участник выбирает самостоятельно. </w:t>
            </w:r>
          </w:p>
          <w:p>
            <w:pPr>
              <w:pStyle w:val="Normal"/>
              <w:spacing w:lineRule="auto" w:line="240" w:before="0" w:after="0"/>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Размер обеспечения исполнения обязательств определяется по формуле:</w:t>
            </w:r>
          </w:p>
          <w:p>
            <w:pPr>
              <w:pStyle w:val="Normal"/>
              <w:spacing w:lineRule="auto" w:line="240" w:before="0" w:after="192"/>
              <w:ind w:firstLine="567"/>
              <w:jc w:val="center"/>
              <w:rPr>
                <w:rFonts w:ascii="Times New Roman" w:hAnsi="Times New Roman" w:eastAsia="Calibri" w:cs="Times New Roman"/>
                <w:bCs/>
                <w:sz w:val="26"/>
                <w:szCs w:val="26"/>
                <w:lang w:eastAsia="ru-RU"/>
              </w:rPr>
            </w:pPr>
            <w:r>
              <w:rPr>
                <w:rFonts w:eastAsia="Calibri" w:cs="Times New Roman" w:ascii="Times New Roman" w:hAnsi="Times New Roman"/>
                <w:bCs/>
                <w:sz w:val="26"/>
                <w:szCs w:val="26"/>
                <w:lang w:eastAsia="ru-RU"/>
              </w:rPr>
              <w:t xml:space="preserve">Ооу=К х (Рои+Рку), </w:t>
            </w:r>
          </w:p>
          <w:p>
            <w:pPr>
              <w:pStyle w:val="Normal"/>
              <w:spacing w:lineRule="auto" w:line="240" w:before="0" w:after="192"/>
              <w:rPr>
                <w:rFonts w:ascii="Times New Roman" w:hAnsi="Times New Roman" w:eastAsia="Calibri" w:cs="Times New Roman"/>
                <w:bCs/>
                <w:sz w:val="26"/>
                <w:szCs w:val="26"/>
                <w:lang w:eastAsia="ru-RU"/>
              </w:rPr>
            </w:pPr>
            <w:r>
              <w:rPr>
                <w:rFonts w:eastAsia="Calibri" w:cs="Times New Roman" w:ascii="Times New Roman" w:hAnsi="Times New Roman"/>
                <w:bCs/>
                <w:sz w:val="26"/>
                <w:szCs w:val="26"/>
                <w:lang w:eastAsia="ru-RU"/>
              </w:rPr>
              <w:t>где:</w:t>
            </w:r>
          </w:p>
          <w:p>
            <w:pPr>
              <w:pStyle w:val="Normal"/>
              <w:spacing w:lineRule="auto" w:line="240" w:before="0" w:after="192"/>
              <w:jc w:val="both"/>
              <w:rPr>
                <w:rFonts w:ascii="Times New Roman" w:hAnsi="Times New Roman" w:eastAsia="Calibri" w:cs="Times New Roman"/>
                <w:sz w:val="26"/>
                <w:szCs w:val="26"/>
                <w:lang w:eastAsia="ru-RU"/>
              </w:rPr>
            </w:pPr>
            <w:r>
              <w:rPr>
                <w:rFonts w:eastAsia="Calibri" w:cs="Times New Roman" w:ascii="Times New Roman" w:hAnsi="Times New Roman"/>
                <w:bCs/>
                <w:sz w:val="26"/>
                <w:szCs w:val="26"/>
                <w:lang w:eastAsia="ru-RU"/>
              </w:rPr>
              <w:t xml:space="preserve">Ооу – </w:t>
            </w:r>
            <w:r>
              <w:rPr>
                <w:rFonts w:eastAsia="Calibri" w:cs="Times New Roman" w:ascii="Times New Roman" w:hAnsi="Times New Roman"/>
                <w:sz w:val="26"/>
                <w:szCs w:val="26"/>
                <w:lang w:eastAsia="ru-RU"/>
              </w:rPr>
              <w:t>размер обеспечения исполнения обязательств</w:t>
            </w:r>
          </w:p>
          <w:p>
            <w:pPr>
              <w:pStyle w:val="Normal"/>
              <w:spacing w:lineRule="auto" w:line="240" w:before="0" w:after="192"/>
              <w:jc w:val="both"/>
              <w:rPr>
                <w:rFonts w:ascii="Times New Roman" w:hAnsi="Times New Roman" w:eastAsia="Calibri" w:cs="Times New Roman"/>
                <w:bCs/>
                <w:sz w:val="26"/>
                <w:szCs w:val="26"/>
                <w:lang w:eastAsia="ru-RU"/>
              </w:rPr>
            </w:pPr>
            <w:r>
              <w:rPr>
                <w:rFonts w:eastAsia="Calibri" w:cs="Times New Roman" w:ascii="Times New Roman" w:hAnsi="Times New Roman"/>
                <w:bCs/>
                <w:sz w:val="26"/>
                <w:szCs w:val="26"/>
                <w:lang w:eastAsia="ru-RU"/>
              </w:rPr>
              <w:t>К – коэффициент = 0,5</w:t>
            </w:r>
          </w:p>
          <w:p>
            <w:pPr>
              <w:pStyle w:val="Normal"/>
              <w:spacing w:lineRule="auto" w:line="240" w:before="0" w:after="192"/>
              <w:jc w:val="both"/>
              <w:rPr>
                <w:rFonts w:ascii="Times New Roman" w:hAnsi="Times New Roman" w:eastAsia="Calibri" w:cs="Times New Roman"/>
                <w:sz w:val="26"/>
                <w:szCs w:val="26"/>
                <w:lang w:eastAsia="ru-RU"/>
              </w:rPr>
            </w:pPr>
            <w:r>
              <w:rPr>
                <w:rFonts w:eastAsia="Calibri" w:cs="Times New Roman" w:ascii="Times New Roman" w:hAnsi="Times New Roman"/>
                <w:bCs/>
                <w:sz w:val="26"/>
                <w:szCs w:val="26"/>
                <w:lang w:eastAsia="ru-RU"/>
              </w:rPr>
              <w:t xml:space="preserve">Рои – </w:t>
            </w:r>
            <w:r>
              <w:rPr>
                <w:rFonts w:eastAsia="Calibri" w:cs="Times New Roman" w:ascii="Times New Roman" w:hAnsi="Times New Roman"/>
                <w:sz w:val="26"/>
                <w:szCs w:val="26"/>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pPr>
              <w:pStyle w:val="Normal"/>
              <w:spacing w:lineRule="auto" w:line="240" w:before="0" w:after="192"/>
              <w:jc w:val="both"/>
              <w:rPr/>
            </w:pPr>
            <w:r>
              <w:rPr>
                <w:rFonts w:eastAsia="Calibri" w:cs="Times New Roman" w:ascii="Times New Roman" w:hAnsi="Times New Roman"/>
                <w:sz w:val="26"/>
                <w:szCs w:val="26"/>
                <w:lang w:eastAsia="ru-RU"/>
              </w:rPr>
              <w:t xml:space="preserve">Рку – </w:t>
            </w:r>
            <w:r>
              <w:rPr>
                <w:rFonts w:eastAsia="Calibri" w:cs="Times New Roman" w:ascii="Times New Roman" w:hAnsi="Times New Roman"/>
                <w:sz w:val="26"/>
                <w:szCs w:val="26"/>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cs="Times New Roman" w:ascii="Times New Roman" w:hAnsi="Times New Roman"/>
                <w:sz w:val="26"/>
                <w:szCs w:val="26"/>
              </w:rPr>
              <w:t xml:space="preserve">исходя из нормативов потребления соответствующих коммунальных услуг, утвержденных в порядке, установленном </w:t>
            </w:r>
            <w:hyperlink r:id="rId11">
              <w:r>
                <w:rPr>
                  <w:rStyle w:val="ListLabel15"/>
                  <w:rFonts w:cs="Times New Roman" w:ascii="Times New Roman" w:hAnsi="Times New Roman"/>
                  <w:sz w:val="26"/>
                  <w:szCs w:val="26"/>
                </w:rPr>
                <w:t>Жилищным кодексом</w:t>
              </w:r>
            </w:hyperlink>
            <w:r>
              <w:rPr>
                <w:rFonts w:cs="Times New Roman" w:ascii="Times New Roman" w:hAnsi="Times New Roman"/>
                <w:sz w:val="26"/>
                <w:szCs w:val="26"/>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Размер обеспечения исполнения управляющей организацией обязательств составляет:</w:t>
            </w:r>
          </w:p>
          <w:p>
            <w:pPr>
              <w:pStyle w:val="Normal"/>
              <w:rPr>
                <w:rFonts w:ascii="Times New Roman" w:hAnsi="Times New Roman" w:eastAsia="Calibri" w:cs="Times New Roman"/>
                <w:sz w:val="26"/>
                <w:szCs w:val="26"/>
              </w:rPr>
            </w:pPr>
            <w:r>
              <w:rPr>
                <w:rFonts w:eastAsia="Calibri" w:cs="Times New Roman" w:ascii="Times New Roman" w:hAnsi="Times New Roman"/>
                <w:sz w:val="26"/>
                <w:szCs w:val="26"/>
              </w:rPr>
              <w:t xml:space="preserve">Лот № 1 – 9197,02 руб. </w:t>
            </w:r>
          </w:p>
          <w:p>
            <w:pPr>
              <w:pStyle w:val="Normal"/>
              <w:spacing w:lineRule="auto" w:line="240"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 xml:space="preserve">Лот № 2 – 292323,33 руб. </w:t>
            </w:r>
          </w:p>
          <w:p>
            <w:pPr>
              <w:pStyle w:val="Normal"/>
              <w:spacing w:lineRule="auto" w:line="240"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Срок действия договора о страховании ответственности / договора о залоге депозита / безотзывной банковской гарантии должен устанавливаться с учетом установленного срока действия договоров управления многоквартирным домом, договоров ресурсоснабжения и приема (сброса) сточных вод и оканчиваться не ранее его завершения.</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помещений в многоквартирном доме и лица, принявшие помещения, вправе оплачивать только фактически выполненные работы и оказанные услуги.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помещений в многоквартирном доме и лиц, принявших помещения, избранным общим собранием собственников,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Объем подлежащих оплате собственниками помещений в многоквартирном доме и лицами, принявшими помещения,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помещений в многоквартирном доме и лиц, принявших помещения, избранным общим собранием представителем.</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Акты приема фактически выполненных работ и оказанных услуг представляются представителю собственников управляющей организацией. В случае, если в течение 5 дней со дня получения акта представитель собственников помещений в многоквартирном доме и лиц, принявших помещения,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Формы и способы осуществления собственниками помещений в многоквартирном доме</w:t>
            </w:r>
            <w:r>
              <w:rPr>
                <w:rFonts w:eastAsia="Calibri" w:cs="Times New Roman" w:ascii="Times New Roman" w:hAnsi="Times New Roman"/>
                <w:sz w:val="26"/>
                <w:szCs w:val="26"/>
              </w:rPr>
              <w:t xml:space="preserve"> и лицами, принявшими помещения,</w:t>
            </w:r>
            <w:r>
              <w:rPr>
                <w:rFonts w:eastAsia="Calibri" w:cs="Times New Roman" w:ascii="Times New Roman" w:hAnsi="Times New Roman"/>
                <w:sz w:val="26"/>
                <w:szCs w:val="26"/>
                <w:lang w:eastAsia="ru-RU"/>
              </w:rPr>
              <w:t xml:space="preserve"> контроля за выполнением управляющей организацией ее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Управляющая организация обязана предоставлять по запросу собственника помещения в многоквартирном доме</w:t>
            </w:r>
            <w:r>
              <w:rPr>
                <w:rFonts w:eastAsia="Calibri" w:cs="Times New Roman" w:ascii="Times New Roman" w:hAnsi="Times New Roman"/>
                <w:sz w:val="26"/>
                <w:szCs w:val="26"/>
              </w:rPr>
              <w:t xml:space="preserve"> и лица, принявшего помещения,</w:t>
            </w:r>
            <w:r>
              <w:rPr>
                <w:rFonts w:eastAsia="Calibri" w:cs="Times New Roman" w:ascii="Times New Roman" w:hAnsi="Times New Roman"/>
                <w:sz w:val="26"/>
                <w:szCs w:val="26"/>
                <w:lang w:eastAsia="ru-RU"/>
              </w:rPr>
              <w:t xml:space="preserve"> в течение 3 рабочих дней документы, связанные с выполнением обязательств по договору управления многоквартирным домом, в том числе документы, содержащие информацию в соответствии с </w:t>
            </w:r>
            <w:r>
              <w:rPr>
                <w:rFonts w:cs="Times New Roman" w:ascii="Times New Roman" w:hAnsi="Times New Roman"/>
                <w:sz w:val="26"/>
                <w:szCs w:val="26"/>
              </w:rPr>
              <w:t>Постановлением Правительства РФ от 23 сентября 2010 г. № 731 «Об утверждении стандарта раскрытия информации организациями, осуществляющими деятельность в сфере управления многоквартирными домами», а также следующие документы:</w:t>
            </w:r>
            <w:r>
              <w:rPr>
                <w:rFonts w:eastAsia="Calibri" w:cs="Times New Roman" w:ascii="Times New Roman" w:hAnsi="Times New Roman"/>
                <w:sz w:val="26"/>
                <w:szCs w:val="26"/>
                <w:lang w:eastAsia="ru-RU"/>
              </w:rPr>
              <w:t xml:space="preserve"> </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справки об объемах фактически выполненных работ и оказанных услуг;</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справки о сумме собранных средств в счет оплаты работ и услуг по содержанию и ремонту жилого помещения;</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справки о наличии и размере задолженности управляющей организации перед Исполнителями;</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справки о сроках выполнения отдельных видов работ и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сведения о рабочих телефонах и адресах аварийной службы,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Собственник помещения в многоквартирном доме и лицо, принявшее помещения,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pPr>
              <w:pStyle w:val="Normal"/>
              <w:spacing w:lineRule="auto" w:line="240" w:before="0" w:after="0"/>
              <w:ind w:firstLine="432"/>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r>
        <w:trPr>
          <w:trHeight w:val="985"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Срок действия договора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Договор заключается на срок 3 года. </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Договор пролонгируется на 3 (три) месяца, если: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r>
        <w:trPr>
          <w:trHeight w:val="985"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ежемесячно до 10 числа месяца, следующего за истекшим расчетным периодом, за который производится оплата.</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r>
        <w:trPr>
          <w:trHeight w:val="2199"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Критерий определения победителя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Победителем конкурса признается участник конкурса, предложивший наименьший размер платы за содержание и ремонт жилого помещения.</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tc>
      </w:tr>
    </w:tbl>
    <w:p>
      <w:pPr>
        <w:pStyle w:val="Normal"/>
        <w:spacing w:lineRule="auto" w:line="240" w:before="0" w:after="0"/>
        <w:rPr>
          <w:rFonts w:ascii="Times New Roman" w:hAnsi="Times New Roman" w:eastAsia="Calibri"/>
          <w:sz w:val="26"/>
          <w:szCs w:val="26"/>
        </w:rPr>
      </w:pPr>
      <w:r>
        <w:rPr>
          <w:rFonts w:eastAsia="Calibri" w:ascii="Times New Roman" w:hAnsi="Times New Roman"/>
          <w:sz w:val="26"/>
          <w:szCs w:val="26"/>
        </w:rPr>
      </w:r>
    </w:p>
    <w:p>
      <w:pPr>
        <w:pStyle w:val="Normal"/>
        <w:spacing w:lineRule="auto" w:line="240" w:before="0" w:after="0"/>
        <w:jc w:val="center"/>
        <w:rPr>
          <w:rFonts w:ascii="Times New Roman" w:hAnsi="Times New Roman" w:eastAsia="Calibri"/>
          <w:b/>
          <w:b/>
          <w:sz w:val="26"/>
          <w:szCs w:val="26"/>
        </w:rPr>
      </w:pPr>
      <w:r>
        <w:rPr>
          <w:rFonts w:eastAsia="Calibri" w:ascii="Times New Roman" w:hAnsi="Times New Roman"/>
          <w:b/>
          <w:sz w:val="26"/>
          <w:szCs w:val="26"/>
        </w:rPr>
        <w:t xml:space="preserve">ЧАСТЬ </w:t>
      </w:r>
      <w:r>
        <w:rPr>
          <w:rFonts w:eastAsia="Calibri" w:ascii="Times New Roman" w:hAnsi="Times New Roman"/>
          <w:b/>
          <w:sz w:val="26"/>
          <w:szCs w:val="26"/>
          <w:lang w:val="en-US"/>
        </w:rPr>
        <w:t>III</w:t>
      </w:r>
      <w:r>
        <w:rPr>
          <w:rFonts w:eastAsia="Calibri" w:ascii="Times New Roman" w:hAnsi="Times New Roman"/>
          <w:b/>
          <w:sz w:val="26"/>
          <w:szCs w:val="26"/>
        </w:rPr>
        <w:t>. Техническая часть</w:t>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6"/>
          <w:szCs w:val="26"/>
          <w:lang w:eastAsia="ru-RU"/>
        </w:rPr>
      </w:pPr>
      <w:r>
        <w:rPr>
          <w:rFonts w:eastAsia="Times New Roman" w:cs="Times New Roman" w:ascii="Times New Roman" w:hAnsi="Times New Roman"/>
          <w:b/>
          <w:kern w:val="2"/>
          <w:sz w:val="26"/>
          <w:szCs w:val="26"/>
          <w:lang w:eastAsia="ru-RU"/>
        </w:rPr>
      </w:r>
    </w:p>
    <w:p>
      <w:pPr>
        <w:pStyle w:val="Normal"/>
        <w:widowControl w:val="false"/>
        <w:suppressAutoHyphens w:val="true"/>
        <w:spacing w:lineRule="auto" w:line="240" w:before="0" w:after="0"/>
        <w:jc w:val="center"/>
        <w:textAlignment w:val="baseline"/>
        <w:rPr>
          <w:rFonts w:ascii="Times New Roman" w:hAnsi="Times New Roman" w:cs="Times New Roman"/>
          <w:bCs/>
          <w:sz w:val="26"/>
          <w:szCs w:val="26"/>
        </w:rPr>
      </w:pPr>
      <w:r>
        <w:rPr>
          <w:rFonts w:cs="Times New Roman" w:ascii="Times New Roman" w:hAnsi="Times New Roman"/>
          <w:b/>
          <w:bCs/>
          <w:sz w:val="26"/>
          <w:szCs w:val="26"/>
        </w:rPr>
        <w:t>Акт о состоянии общего имущества собственников помещений</w:t>
        <w:br/>
        <w:t>в многоквартирном доме, являющегося объектом конкурса</w:t>
      </w:r>
      <w:r>
        <w:rPr>
          <w:rFonts w:cs="Times New Roman" w:ascii="Times New Roman" w:hAnsi="Times New Roman"/>
          <w:bCs/>
          <w:sz w:val="26"/>
          <w:szCs w:val="26"/>
        </w:rPr>
        <w:t xml:space="preserve"> </w:t>
      </w:r>
    </w:p>
    <w:p>
      <w:pPr>
        <w:pStyle w:val="Normal"/>
        <w:widowControl w:val="false"/>
        <w:suppressAutoHyphens w:val="true"/>
        <w:spacing w:lineRule="auto" w:line="240" w:before="0" w:after="0"/>
        <w:jc w:val="center"/>
        <w:textAlignment w:val="baseline"/>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6"/>
          <w:szCs w:val="26"/>
          <w:lang w:eastAsia="ru-RU"/>
        </w:rPr>
      </w:pPr>
      <w:r>
        <w:rPr>
          <w:rFonts w:cs="Times New Roman" w:ascii="Times New Roman" w:hAnsi="Times New Roman"/>
          <w:bCs/>
          <w:sz w:val="26"/>
          <w:szCs w:val="26"/>
        </w:rPr>
        <w:t>Приложен отдельным файлом (</w:t>
      </w:r>
      <w:bookmarkStart w:id="98" w:name="_Hlk519600649"/>
      <w:r>
        <w:rPr>
          <w:rFonts w:cs="Times New Roman" w:ascii="Times New Roman" w:hAnsi="Times New Roman"/>
          <w:bCs/>
          <w:sz w:val="26"/>
          <w:szCs w:val="26"/>
        </w:rPr>
        <w:t>Приложение № 1 - № 4 к конкурсной документации</w:t>
      </w:r>
      <w:bookmarkEnd w:id="98"/>
      <w:r>
        <w:rPr>
          <w:rFonts w:cs="Times New Roman" w:ascii="Times New Roman" w:hAnsi="Times New Roman"/>
          <w:bCs/>
          <w:sz w:val="26"/>
          <w:szCs w:val="26"/>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6"/>
          <w:szCs w:val="26"/>
          <w:lang w:eastAsia="ru-RU"/>
        </w:rPr>
      </w:pPr>
      <w:r>
        <w:rPr>
          <w:rFonts w:eastAsia="Times New Roman" w:cs="Courier New" w:ascii="Courier New" w:hAnsi="Courier New"/>
          <w:kern w:val="2"/>
          <w:sz w:val="26"/>
          <w:szCs w:val="26"/>
          <w:lang w:eastAsia="ru-RU"/>
        </w:rPr>
      </w:r>
    </w:p>
    <w:p>
      <w:pPr>
        <w:pStyle w:val="Normal"/>
        <w:widowControl w:val="false"/>
        <w:suppressAutoHyphens w:val="true"/>
        <w:spacing w:lineRule="auto" w:line="240" w:before="0" w:after="0"/>
        <w:jc w:val="center"/>
        <w:textAlignment w:val="baseline"/>
        <w:rPr>
          <w:rFonts w:ascii="Courier New" w:hAnsi="Courier New" w:eastAsia="Times New Roman" w:cs="Courier New"/>
          <w:b/>
          <w:b/>
          <w:kern w:val="2"/>
          <w:sz w:val="26"/>
          <w:szCs w:val="26"/>
          <w:lang w:eastAsia="ru-RU"/>
        </w:rPr>
      </w:pPr>
      <w:r>
        <w:rPr>
          <w:rFonts w:eastAsia="Times New Roman" w:cs="Courier New" w:ascii="Courier New" w:hAnsi="Courier New"/>
          <w:b/>
          <w:kern w:val="2"/>
          <w:sz w:val="26"/>
          <w:szCs w:val="26"/>
          <w:lang w:eastAsia="ru-RU"/>
        </w:rPr>
      </w:r>
    </w:p>
    <w:p>
      <w:pPr>
        <w:pStyle w:val="Normal"/>
        <w:keepNext w:val="true"/>
        <w:numPr>
          <w:ilvl w:val="0"/>
          <w:numId w:val="0"/>
        </w:numPr>
        <w:spacing w:lineRule="auto" w:line="240" w:before="0" w:after="0"/>
        <w:jc w:val="center"/>
        <w:outlineLvl w:val="0"/>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pPr>
        <w:pStyle w:val="Normal"/>
        <w:widowControl w:val="false"/>
        <w:suppressAutoHyphens w:val="true"/>
        <w:spacing w:lineRule="auto" w:line="240" w:before="0" w:after="0"/>
        <w:ind w:firstLine="709"/>
        <w:jc w:val="both"/>
        <w:textAlignment w:val="baseline"/>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6"/>
          <w:szCs w:val="26"/>
          <w:lang w:eastAsia="ru-RU"/>
        </w:rPr>
      </w:pPr>
      <w:r>
        <w:rPr>
          <w:rFonts w:cs="Times New Roman" w:ascii="Times New Roman" w:hAnsi="Times New Roman"/>
          <w:bCs/>
          <w:sz w:val="26"/>
          <w:szCs w:val="26"/>
        </w:rPr>
        <w:t>Приложен отдельным файлом (Приложение № 5 - № 8 к конкурсной документации).</w:t>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6"/>
          <w:szCs w:val="26"/>
          <w:lang w:eastAsia="ru-RU"/>
        </w:rPr>
      </w:pPr>
      <w:r>
        <w:rPr>
          <w:rFonts w:eastAsia="Times New Roman" w:cs="Courier New" w:ascii="Courier New" w:hAnsi="Courier New"/>
          <w:kern w:val="2"/>
          <w:sz w:val="26"/>
          <w:szCs w:val="26"/>
          <w:lang w:eastAsia="ru-RU"/>
        </w:rPr>
      </w:r>
    </w:p>
    <w:p>
      <w:pPr>
        <w:pStyle w:val="Normal"/>
        <w:spacing w:lineRule="auto" w:line="240" w:before="0" w:after="0"/>
        <w:ind w:firstLine="720"/>
        <w:jc w:val="center"/>
        <w:rPr>
          <w:rFonts w:ascii="Times New Roman" w:hAnsi="Times New Roman" w:cs="Times New Roman"/>
          <w:b/>
          <w:b/>
          <w:sz w:val="26"/>
          <w:szCs w:val="26"/>
        </w:rPr>
      </w:pPr>
      <w:r>
        <w:rPr>
          <w:rFonts w:cs="Times New Roman" w:ascii="Times New Roman" w:hAnsi="Times New Roman"/>
          <w:b/>
          <w:sz w:val="26"/>
          <w:szCs w:val="26"/>
        </w:rPr>
        <w:t>Форма заявки на участие в конкурсе</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6"/>
          <w:szCs w:val="26"/>
          <w:lang w:eastAsia="ru-RU"/>
        </w:rPr>
      </w:pPr>
      <w:r>
        <w:rPr>
          <w:rFonts w:eastAsia="Times New Roman" w:cs="Courier New" w:ascii="Courier New" w:hAnsi="Courier New"/>
          <w:kern w:val="2"/>
          <w:sz w:val="26"/>
          <w:szCs w:val="26"/>
          <w:lang w:eastAsia="ru-RU"/>
        </w:rPr>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6"/>
          <w:szCs w:val="26"/>
          <w:lang w:eastAsia="ru-RU"/>
        </w:rPr>
      </w:pPr>
      <w:r>
        <w:rPr>
          <w:rFonts w:cs="Times New Roman" w:ascii="Times New Roman" w:hAnsi="Times New Roman"/>
          <w:bCs/>
          <w:sz w:val="26"/>
          <w:szCs w:val="26"/>
        </w:rPr>
        <w:t>Приложена отдельным файлом (</w:t>
      </w:r>
      <w:bookmarkStart w:id="99" w:name="_Hlk519587258"/>
      <w:r>
        <w:rPr>
          <w:rFonts w:cs="Times New Roman" w:ascii="Times New Roman" w:hAnsi="Times New Roman"/>
          <w:bCs/>
          <w:sz w:val="26"/>
          <w:szCs w:val="26"/>
        </w:rPr>
        <w:t>Приложение № 9 к конкурсной документации</w:t>
      </w:r>
      <w:bookmarkEnd w:id="99"/>
      <w:r>
        <w:rPr>
          <w:rFonts w:cs="Times New Roman" w:ascii="Times New Roman" w:hAnsi="Times New Roman"/>
          <w:bCs/>
          <w:sz w:val="26"/>
          <w:szCs w:val="26"/>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6"/>
          <w:szCs w:val="26"/>
          <w:lang w:eastAsia="ru-RU"/>
        </w:rPr>
      </w:pPr>
      <w:r>
        <w:rPr>
          <w:rFonts w:eastAsia="Times New Roman" w:cs="Courier New" w:ascii="Courier New" w:hAnsi="Courier New"/>
          <w:kern w:val="2"/>
          <w:sz w:val="26"/>
          <w:szCs w:val="26"/>
          <w:lang w:eastAsia="ru-RU"/>
        </w:rPr>
      </w:r>
    </w:p>
    <w:p>
      <w:pPr>
        <w:pStyle w:val="Normal"/>
        <w:spacing w:lineRule="auto" w:line="240" w:before="0" w:after="0"/>
        <w:ind w:firstLine="720"/>
        <w:jc w:val="center"/>
        <w:rPr>
          <w:rFonts w:ascii="Times New Roman" w:hAnsi="Times New Roman" w:cs="Times New Roman"/>
          <w:b/>
          <w:b/>
          <w:sz w:val="26"/>
          <w:szCs w:val="26"/>
        </w:rPr>
      </w:pPr>
      <w:r>
        <w:rPr>
          <w:rFonts w:cs="Times New Roman" w:ascii="Times New Roman" w:hAnsi="Times New Roman"/>
          <w:b/>
          <w:sz w:val="26"/>
          <w:szCs w:val="26"/>
        </w:rPr>
        <w:t>Инструкция по заполнению заявки на участие в конкурсе</w:t>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6"/>
          <w:szCs w:val="26"/>
          <w:lang w:eastAsia="ru-RU"/>
        </w:rPr>
      </w:pPr>
      <w:r>
        <w:rPr>
          <w:rFonts w:eastAsia="Times New Roman" w:cs="Courier New" w:ascii="Courier New" w:hAnsi="Courier New"/>
          <w:kern w:val="2"/>
          <w:sz w:val="26"/>
          <w:szCs w:val="26"/>
          <w:lang w:eastAsia="ru-RU"/>
        </w:rPr>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w w:val="101"/>
          <w:sz w:val="26"/>
          <w:szCs w:val="26"/>
          <w:lang w:eastAsia="ru-RU"/>
        </w:rPr>
        <w:t>1.</w:t>
      </w:r>
      <w:r>
        <w:rPr>
          <w:rFonts w:eastAsia="Calibri" w:ascii="Times New Roman" w:hAnsi="Times New Roman"/>
          <w:sz w:val="26"/>
          <w:szCs w:val="26"/>
          <w:lang w:eastAsia="ru-RU"/>
        </w:rPr>
        <w:t xml:space="preserve"> Заявление об участии в конкурсе заполняется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Индивидуальный предприниматель указывает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Индивидуальный предприниматель - гражданин Российской Федерации указывает реквизиты паспорта гражданина Российской Федерации.</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1.3. Претендент указывает также номер телефона для связи с ним организатора конкурса и конкурсной комиссии. В номере телефона необходимо указать код населенного пункта, для иностранных юридических лиц и предпринимателей - также код страны.</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1.4.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2. Предложения претендента по условиям договора управления многоквартирным домом заполняются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 xml:space="preserve">2.1. В пустых строках указываются предложения претендента о способе внесения платы за содержание и ремонт жилого помещения и коммунальные услуги собственниками помещений в многоквартирном доме и нанимателями жилых помещений по договору социального найма и договору служебного найма жилых помещений. </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Описание способа внесения платы делается в произвольной форме. К числу способов внесения платы, в частности, относятся:</w:t>
      </w:r>
    </w:p>
    <w:p>
      <w:pPr>
        <w:pStyle w:val="Normal"/>
        <w:widowControl w:val="false"/>
        <w:shd w:val="clear" w:color="auto" w:fill="FFFFFF"/>
        <w:tabs>
          <w:tab w:val="clear" w:pos="708"/>
          <w:tab w:val="left" w:pos="6413" w:leader="underscore"/>
        </w:tabs>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внесение платы наличными в кассу управляющей организации;</w:t>
      </w:r>
    </w:p>
    <w:p>
      <w:pPr>
        <w:pStyle w:val="Normal"/>
        <w:widowControl w:val="false"/>
        <w:shd w:val="clear" w:color="auto" w:fill="FFFFFF"/>
        <w:tabs>
          <w:tab w:val="clear" w:pos="708"/>
          <w:tab w:val="left" w:pos="6413" w:leader="underscore"/>
        </w:tabs>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оплата посредством почтовых переводов;</w:t>
      </w:r>
    </w:p>
    <w:p>
      <w:pPr>
        <w:pStyle w:val="Normal"/>
        <w:widowControl w:val="false"/>
        <w:shd w:val="clear" w:color="auto" w:fill="FFFFFF"/>
        <w:tabs>
          <w:tab w:val="clear" w:pos="708"/>
          <w:tab w:val="left" w:pos="6413" w:leader="underscore"/>
        </w:tabs>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оплата услуг путем поручения о безналичном перечислении банку после внесения наличных денежных средств и т.д.</w:t>
      </w:r>
    </w:p>
    <w:p>
      <w:pPr>
        <w:pStyle w:val="Normal"/>
        <w:shd w:val="clear" w:color="auto" w:fill="FFFFFF"/>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2.2. Реквизиты банковского счета для зачисления поступающей платы за содержание и ремонт жилого помещения и коммунальные услуги указываются аналогично порядку, указанному в пункте 1.4 настоящей инструкции.</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3. Требования к прилагаемым к заявке документам:</w:t>
      </w:r>
    </w:p>
    <w:p>
      <w:pPr>
        <w:pStyle w:val="Normal"/>
        <w:shd w:val="clear" w:color="auto" w:fill="FFFFFF"/>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Претендент указывает в заявке наименование представленного документа (если представляется копия, то указывается слово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pPr>
        <w:pStyle w:val="Normal"/>
        <w:shd w:val="clear" w:color="auto" w:fill="FFFFFF"/>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3.2.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pPr>
        <w:pStyle w:val="Normal"/>
        <w:shd w:val="clear" w:color="auto" w:fill="FFFFFF"/>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 xml:space="preserve">3.3. В качестве документов, подтверждающих внесение денежных средств в качестве обеспечения заявки на участие в конкурсе, рассматриваются платежные поручения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p>
    <w:p>
      <w:pPr>
        <w:pStyle w:val="Normal"/>
        <w:shd w:val="clear" w:color="auto" w:fill="FFFFFF"/>
        <w:spacing w:lineRule="auto" w:line="240" w:before="0" w:after="0"/>
        <w:ind w:firstLine="709"/>
        <w:jc w:val="both"/>
        <w:rPr>
          <w:rFonts w:ascii="Times New Roman" w:hAnsi="Times New Roman" w:eastAsia="Calibri"/>
          <w:sz w:val="26"/>
          <w:szCs w:val="26"/>
          <w:lang w:eastAsia="ru-RU"/>
        </w:rPr>
      </w:pPr>
      <w:r>
        <w:rPr>
          <w:rFonts w:eastAsia="Calibri" w:ascii="Times New Roman" w:hAnsi="Times New Roman"/>
          <w:sz w:val="26"/>
          <w:szCs w:val="26"/>
          <w:lang w:eastAsia="ru-RU"/>
        </w:rPr>
        <w:t>3.4. Утвержденный бухгалтерский баланс за последний отчетный период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pPr>
        <w:pStyle w:val="Normal"/>
        <w:widowControl w:val="false"/>
        <w:tabs>
          <w:tab w:val="clear" w:pos="708"/>
          <w:tab w:val="left" w:pos="180" w:leader="none"/>
          <w:tab w:val="left" w:pos="10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bCs/>
          <w:sz w:val="26"/>
          <w:szCs w:val="26"/>
          <w:lang w:eastAsia="ru-RU"/>
        </w:rPr>
      </w:pPr>
      <w:r>
        <w:rPr>
          <w:rFonts w:eastAsia="Calibri" w:ascii="Times New Roman" w:hAnsi="Times New Roman"/>
          <w:sz w:val="26"/>
          <w:szCs w:val="26"/>
          <w:lang w:eastAsia="ru-RU"/>
        </w:rPr>
        <w:t>4. 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(при наличии) индивидуального предпринимателя либо юридического лица.</w:t>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6"/>
          <w:szCs w:val="26"/>
          <w:lang w:eastAsia="ru-RU"/>
        </w:rPr>
      </w:pPr>
      <w:r>
        <w:rPr>
          <w:rFonts w:eastAsia="Times New Roman" w:cs="Courier New" w:ascii="Courier New" w:hAnsi="Courier New"/>
          <w:kern w:val="2"/>
          <w:sz w:val="26"/>
          <w:szCs w:val="26"/>
          <w:lang w:eastAsia="ru-RU"/>
        </w:rPr>
      </w:r>
    </w:p>
    <w:p>
      <w:pPr>
        <w:pStyle w:val="Normal"/>
        <w:widowControl w:val="false"/>
        <w:suppressAutoHyphens w:val="true"/>
        <w:spacing w:lineRule="auto" w:line="240" w:before="0" w:after="0"/>
        <w:ind w:firstLine="1134"/>
        <w:jc w:val="both"/>
        <w:textAlignment w:val="baseline"/>
        <w:rPr>
          <w:rFonts w:ascii="Courier New" w:hAnsi="Courier New" w:eastAsia="Times New Roman" w:cs="Courier New"/>
          <w:kern w:val="2"/>
          <w:sz w:val="26"/>
          <w:szCs w:val="26"/>
          <w:lang w:eastAsia="ru-RU"/>
        </w:rPr>
      </w:pPr>
      <w:r>
        <w:rPr>
          <w:rFonts w:eastAsia="Times New Roman" w:cs="Courier New" w:ascii="Courier New" w:hAnsi="Courier New"/>
          <w:kern w:val="2"/>
          <w:sz w:val="26"/>
          <w:szCs w:val="26"/>
          <w:lang w:eastAsia="ru-RU"/>
        </w:rPr>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kern w:val="2"/>
          <w:sz w:val="26"/>
          <w:szCs w:val="26"/>
          <w:lang w:eastAsia="ru-RU"/>
        </w:rPr>
      </w:pPr>
      <w:r>
        <w:rPr>
          <w:rFonts w:cs="Times New Roman" w:ascii="Times New Roman" w:hAnsi="Times New Roman"/>
          <w:b/>
          <w:bCs/>
          <w:sz w:val="26"/>
          <w:szCs w:val="26"/>
        </w:rPr>
        <w:t>Расписка о получении заявки на участие в конкурсе по отбору управляющей</w:t>
        <w:br/>
        <w:t>организации для управления многоквартирным домом</w:t>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6"/>
          <w:szCs w:val="26"/>
          <w:lang w:eastAsia="ru-RU"/>
        </w:rPr>
      </w:pPr>
      <w:r>
        <w:rPr>
          <w:rFonts w:cs="Times New Roman" w:ascii="Times New Roman" w:hAnsi="Times New Roman"/>
          <w:bCs/>
          <w:sz w:val="26"/>
          <w:szCs w:val="26"/>
        </w:rPr>
        <w:t>Приложена отдельным файлом (Приложение № 10 к конкурсной документации).</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6"/>
          <w:szCs w:val="26"/>
          <w:lang w:eastAsia="ru-RU"/>
        </w:rPr>
      </w:pPr>
      <w:r>
        <w:rPr>
          <w:rFonts w:eastAsia="Times New Roman" w:cs="Courier New" w:ascii="Courier New" w:hAnsi="Courier New"/>
          <w:kern w:val="2"/>
          <w:sz w:val="26"/>
          <w:szCs w:val="26"/>
          <w:lang w:eastAsia="ru-RU"/>
        </w:rPr>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6"/>
          <w:szCs w:val="26"/>
          <w:lang w:eastAsia="ru-RU"/>
        </w:rPr>
      </w:pPr>
      <w:r>
        <w:rPr>
          <w:rFonts w:eastAsia="Times New Roman" w:cs="Courier New" w:ascii="Courier New" w:hAnsi="Courier New"/>
          <w:kern w:val="2"/>
          <w:sz w:val="26"/>
          <w:szCs w:val="26"/>
          <w:lang w:eastAsia="ru-RU"/>
        </w:rPr>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6"/>
          <w:szCs w:val="26"/>
          <w:lang w:eastAsia="ru-RU"/>
        </w:rPr>
      </w:pPr>
      <w:r>
        <w:rPr>
          <w:rFonts w:eastAsia="Times New Roman" w:cs="Times New Roman" w:ascii="Times New Roman" w:hAnsi="Times New Roman"/>
          <w:b/>
          <w:kern w:val="2"/>
          <w:sz w:val="26"/>
          <w:szCs w:val="26"/>
          <w:lang w:eastAsia="ru-RU"/>
        </w:rPr>
        <w:t xml:space="preserve">Проект договора </w:t>
      </w:r>
      <w:r>
        <w:rPr>
          <w:rFonts w:cs="Times New Roman" w:ascii="Times New Roman" w:hAnsi="Times New Roman"/>
          <w:b/>
          <w:sz w:val="26"/>
          <w:szCs w:val="26"/>
        </w:rPr>
        <w:t>управления многоквартирным домом</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6"/>
          <w:szCs w:val="26"/>
          <w:lang w:eastAsia="ru-RU"/>
        </w:rPr>
      </w:pPr>
      <w:r>
        <w:rPr>
          <w:rFonts w:eastAsia="Times New Roman" w:cs="Courier New" w:ascii="Courier New" w:hAnsi="Courier New"/>
          <w:kern w:val="2"/>
          <w:sz w:val="26"/>
          <w:szCs w:val="26"/>
          <w:lang w:eastAsia="ru-RU"/>
        </w:rPr>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6"/>
          <w:szCs w:val="26"/>
          <w:lang w:eastAsia="ru-RU"/>
        </w:rPr>
      </w:pPr>
      <w:r>
        <w:rPr>
          <w:rFonts w:cs="Times New Roman" w:ascii="Times New Roman" w:hAnsi="Times New Roman"/>
          <w:bCs/>
          <w:sz w:val="26"/>
          <w:szCs w:val="26"/>
        </w:rPr>
        <w:t>Приложен</w:t>
      </w:r>
      <w:r>
        <w:rPr>
          <w:rFonts w:cs="Times New Roman" w:ascii="Times New Roman" w:hAnsi="Times New Roman"/>
          <w:bCs/>
          <w:sz w:val="26"/>
          <w:szCs w:val="26"/>
        </w:rPr>
        <w:t>ие</w:t>
      </w:r>
      <w:r>
        <w:rPr>
          <w:rFonts w:cs="Times New Roman" w:ascii="Times New Roman" w:hAnsi="Times New Roman"/>
          <w:bCs/>
          <w:sz w:val="26"/>
          <w:szCs w:val="26"/>
        </w:rPr>
        <w:t xml:space="preserve"> отдельным файлом (</w:t>
      </w:r>
      <w:bookmarkStart w:id="100" w:name="_Hlk519599388"/>
      <w:r>
        <w:rPr>
          <w:rFonts w:cs="Times New Roman" w:ascii="Times New Roman" w:hAnsi="Times New Roman"/>
          <w:bCs/>
          <w:sz w:val="26"/>
          <w:szCs w:val="26"/>
        </w:rPr>
        <w:t>Приложение № 11 - № 12 к конкурсной документации</w:t>
      </w:r>
      <w:bookmarkEnd w:id="100"/>
      <w:r>
        <w:rPr>
          <w:rFonts w:cs="Times New Roman" w:ascii="Times New Roman" w:hAnsi="Times New Roman"/>
          <w:bCs/>
          <w:sz w:val="26"/>
          <w:szCs w:val="26"/>
        </w:rPr>
        <w:t>).</w:t>
      </w:r>
    </w:p>
    <w:p>
      <w:pPr>
        <w:pStyle w:val="Normal"/>
        <w:spacing w:lineRule="auto" w:line="240" w:before="40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jc w:val="right"/>
        <w:rPr>
          <w:rFonts w:ascii="Times New Roman" w:hAnsi="Times New Roman" w:eastAsia="Calibri"/>
          <w:sz w:val="26"/>
          <w:szCs w:val="26"/>
        </w:rPr>
      </w:pPr>
      <w:r>
        <w:rPr>
          <w:rFonts w:eastAsia="Calibri" w:ascii="Times New Roman" w:hAnsi="Times New Roman"/>
          <w:sz w:val="26"/>
          <w:szCs w:val="26"/>
        </w:rPr>
      </w:r>
    </w:p>
    <w:p>
      <w:pPr>
        <w:pStyle w:val="Normal"/>
        <w:spacing w:before="0" w:after="200"/>
        <w:rPr/>
      </w:pPr>
      <w:r>
        <w:rPr/>
      </w:r>
    </w:p>
    <w:sectPr>
      <w:type w:val="nextPage"/>
      <w:pgSz w:w="11906" w:h="16838"/>
      <w:pgMar w:left="1134"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Courier New">
    <w:charset w:val="cc"/>
    <w:family w:val="roman"/>
    <w:pitch w:val="variable"/>
  </w:font>
  <w:font w:name="OpenSymbol">
    <w:altName w:val="Arial Unicode MS"/>
    <w:charset w:val="cc"/>
    <w:family w:val="roman"/>
    <w:pitch w:val="variable"/>
  </w:font>
  <w:font w:name="Liberation Sans">
    <w:altName w:val="Arial"/>
    <w:charset w:val="cc"/>
    <w:family w:val="swiss"/>
    <w:pitch w:val="variable"/>
  </w:font>
  <w:font w:name="Verdan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0" w:hanging="420"/>
      </w:pPr>
    </w:lvl>
    <w:lvl w:ilvl="1">
      <w:start w:val="1"/>
      <w:numFmt w:val="decimal"/>
      <w:lvlText w:val="%1.%2."/>
      <w:lvlJc w:val="left"/>
      <w:pPr>
        <w:ind w:left="959" w:hanging="42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
    <w:lvl w:ilvl="0">
      <w:start w:val="1"/>
      <w:numFmt w:val="decimal"/>
      <w:lvlText w:val="%1."/>
      <w:lvlJc w:val="left"/>
      <w:pPr>
        <w:ind w:left="360" w:hanging="360"/>
      </w:pPr>
    </w:lvl>
    <w:lvl w:ilvl="1">
      <w:start w:val="3"/>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3">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uiPriority="0" w:semiHidden="0" w:unhideWhenUsed="0" w:qFormat="1"/>
    <w:lsdException w:name="Default Paragraph Font" w:uiPriority="1"/>
    <w:lsdException w:name="Subtitle" w:uiPriority="0" w:semiHidden="0" w:unhideWhenUsed="0" w:qFormat="1"/>
    <w:lsdException w:name="Body Text Indent 2" w:uiPriority="0"/>
    <w:lsdException w:name="Strong" w:uiPriority="22" w:semiHidden="0" w:unhideWhenUsed="0" w:qFormat="1"/>
    <w:lsdException w:name="Emphasis" w:uiPriority="20" w:semiHidden="0" w:unhideWhenUsed="0" w:qFormat="1"/>
    <w:lsdException w:name="HTML Preformatted"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0396"/>
    <w:pPr>
      <w:widowControl/>
      <w:bidi w:val="0"/>
      <w:spacing w:lineRule="auto" w:line="276" w:before="0" w:after="200"/>
      <w:jc w:val="left"/>
    </w:pPr>
    <w:rPr>
      <w:rFonts w:cs="Calibri" w:ascii="Calibri" w:hAnsi="Calibri" w:eastAsia="Calibri" w:asciiTheme="minorHAnsi" w:eastAsiaTheme="minorHAnsi" w:hAnsiTheme="minorHAnsi"/>
      <w:color w:val="auto"/>
      <w:kern w:val="0"/>
      <w:sz w:val="22"/>
      <w:szCs w:val="22"/>
      <w:lang w:val="ru-RU" w:eastAsia="en-US" w:bidi="ar-SA"/>
    </w:rPr>
  </w:style>
  <w:style w:type="paragraph" w:styleId="1">
    <w:name w:val="Heading 1"/>
    <w:basedOn w:val="Normal"/>
    <w:next w:val="Normal"/>
    <w:link w:val="10"/>
    <w:qFormat/>
    <w:rsid w:val="00e00396"/>
    <w:pPr>
      <w:keepNext w:val="true"/>
      <w:spacing w:lineRule="auto" w:line="240" w:before="0" w:after="0"/>
      <w:outlineLvl w:val="0"/>
    </w:pPr>
    <w:rPr>
      <w:rFonts w:ascii="Times New Roman" w:hAnsi="Times New Roman" w:eastAsia="Times New Roman" w:cs="Times New Roman"/>
      <w:sz w:val="24"/>
      <w:szCs w:val="24"/>
      <w:lang w:eastAsia="ru-RU"/>
    </w:rPr>
  </w:style>
  <w:style w:type="character" w:styleId="DefaultParagraphFont" w:default="1">
    <w:name w:val="Default Paragraph Font"/>
    <w:uiPriority w:val="1"/>
    <w:semiHidden/>
    <w:unhideWhenUsed/>
    <w:qFormat/>
    <w:rPr/>
  </w:style>
  <w:style w:type="character" w:styleId="ListLabel1" w:customStyle="1">
    <w:name w:val="ListLabel 1"/>
    <w:qFormat/>
    <w:rsid w:val="00e00396"/>
    <w:rPr>
      <w:color w:val="0000FF"/>
    </w:rPr>
  </w:style>
  <w:style w:type="character" w:styleId="ListLabel3" w:customStyle="1">
    <w:name w:val="ListLabel 3"/>
    <w:qFormat/>
    <w:rsid w:val="00e00396"/>
    <w:rPr>
      <w:rFonts w:ascii="Times New Roman" w:hAnsi="Times New Roman"/>
      <w:color w:val="C9211E"/>
      <w:sz w:val="26"/>
      <w:szCs w:val="26"/>
    </w:rPr>
  </w:style>
  <w:style w:type="character" w:styleId="Style13">
    <w:name w:val="Интернет-ссылка"/>
    <w:basedOn w:val="DefaultParagraphFont"/>
    <w:uiPriority w:val="99"/>
    <w:unhideWhenUsed/>
    <w:rsid w:val="00e00396"/>
    <w:rPr>
      <w:color w:val="0000FF" w:themeColor="hyperlink"/>
      <w:u w:val="single"/>
    </w:rPr>
  </w:style>
  <w:style w:type="character" w:styleId="11" w:customStyle="1">
    <w:name w:val="Заголовок 1 Знак"/>
    <w:basedOn w:val="DefaultParagraphFont"/>
    <w:link w:val="1"/>
    <w:qFormat/>
    <w:rsid w:val="00e00396"/>
    <w:rPr>
      <w:rFonts w:ascii="Times New Roman" w:hAnsi="Times New Roman" w:eastAsia="Times New Roman" w:cs="Times New Roman"/>
      <w:sz w:val="24"/>
      <w:szCs w:val="24"/>
      <w:lang w:eastAsia="ru-RU"/>
    </w:rPr>
  </w:style>
  <w:style w:type="character" w:styleId="Style14" w:customStyle="1">
    <w:name w:val="Нижний колонтитул Знак"/>
    <w:basedOn w:val="DefaultParagraphFont"/>
    <w:link w:val="a3"/>
    <w:qFormat/>
    <w:rsid w:val="00e00396"/>
    <w:rPr/>
  </w:style>
  <w:style w:type="character" w:styleId="Style15" w:customStyle="1">
    <w:name w:val="Верхний колонтитул Знак"/>
    <w:basedOn w:val="DefaultParagraphFont"/>
    <w:link w:val="a5"/>
    <w:qFormat/>
    <w:rsid w:val="00e00396"/>
    <w:rPr/>
  </w:style>
  <w:style w:type="character" w:styleId="Style16" w:customStyle="1">
    <w:name w:val="Текст выноски Знак"/>
    <w:basedOn w:val="DefaultParagraphFont"/>
    <w:link w:val="a7"/>
    <w:qFormat/>
    <w:rsid w:val="00e00396"/>
    <w:rPr>
      <w:rFonts w:ascii="Tahoma" w:hAnsi="Tahoma" w:cs="Tahoma"/>
      <w:sz w:val="16"/>
      <w:szCs w:val="16"/>
    </w:rPr>
  </w:style>
  <w:style w:type="character" w:styleId="Style17" w:customStyle="1">
    <w:name w:val="Название Знак"/>
    <w:basedOn w:val="DefaultParagraphFont"/>
    <w:link w:val="aa"/>
    <w:qFormat/>
    <w:rsid w:val="00e00396"/>
    <w:rPr>
      <w:rFonts w:ascii="Arial" w:hAnsi="Arial" w:eastAsia="Arial Unicode MS" w:cs="Mangal"/>
      <w:kern w:val="2"/>
      <w:sz w:val="28"/>
      <w:szCs w:val="28"/>
      <w:lang w:eastAsia="ru-RU"/>
    </w:rPr>
  </w:style>
  <w:style w:type="character" w:styleId="Style18" w:customStyle="1">
    <w:name w:val="Подзаголовок Знак"/>
    <w:basedOn w:val="DefaultParagraphFont"/>
    <w:link w:val="ac"/>
    <w:qFormat/>
    <w:rsid w:val="00e00396"/>
    <w:rPr>
      <w:rFonts w:ascii="Arial" w:hAnsi="Arial" w:eastAsia="Arial Unicode MS" w:cs="Mangal"/>
      <w:i/>
      <w:iCs/>
      <w:kern w:val="2"/>
      <w:sz w:val="28"/>
      <w:szCs w:val="28"/>
      <w:lang w:eastAsia="ru-RU"/>
    </w:rPr>
  </w:style>
  <w:style w:type="character" w:styleId="2" w:customStyle="1">
    <w:name w:val="Основной текст с отступом 2 Знак"/>
    <w:basedOn w:val="DefaultParagraphFont"/>
    <w:link w:val="2"/>
    <w:qFormat/>
    <w:rsid w:val="00e00396"/>
    <w:rPr>
      <w:rFonts w:ascii="Times New Roman" w:hAnsi="Times New Roman" w:eastAsia="Times New Roman" w:cs="Times New Roman"/>
      <w:b/>
      <w:kern w:val="2"/>
      <w:sz w:val="20"/>
      <w:szCs w:val="20"/>
      <w:lang w:eastAsia="ru-RU"/>
    </w:rPr>
  </w:style>
  <w:style w:type="character" w:styleId="HTML" w:customStyle="1">
    <w:name w:val="Стандартный HTML Знак"/>
    <w:basedOn w:val="DefaultParagraphFont"/>
    <w:link w:val="HTML"/>
    <w:qFormat/>
    <w:rsid w:val="00e00396"/>
    <w:rPr>
      <w:rFonts w:ascii="Courier New" w:hAnsi="Courier New" w:eastAsia="Times New Roman" w:cs="Times New Roman"/>
      <w:kern w:val="2"/>
      <w:sz w:val="13"/>
      <w:szCs w:val="13"/>
      <w:lang w:eastAsia="ru-RU"/>
    </w:rPr>
  </w:style>
  <w:style w:type="character" w:styleId="Style19" w:customStyle="1">
    <w:name w:val="Текст сноски Знак"/>
    <w:basedOn w:val="DefaultParagraphFont"/>
    <w:link w:val="af1"/>
    <w:qFormat/>
    <w:rsid w:val="00e00396"/>
    <w:rPr>
      <w:rFonts w:ascii="Times New Roman" w:hAnsi="Times New Roman" w:eastAsia="Times New Roman" w:cs="Times New Roman"/>
      <w:kern w:val="2"/>
      <w:sz w:val="20"/>
      <w:szCs w:val="20"/>
      <w:lang w:eastAsia="ru-RU"/>
    </w:rPr>
  </w:style>
  <w:style w:type="character" w:styleId="Pagenumber">
    <w:name w:val="page number"/>
    <w:basedOn w:val="DefaultParagraphFont"/>
    <w:qFormat/>
    <w:rsid w:val="00e00396"/>
    <w:rPr/>
  </w:style>
  <w:style w:type="character" w:styleId="N" w:customStyle="1">
    <w:name w:val="! n !"/>
    <w:qFormat/>
    <w:rsid w:val="00e00396"/>
    <w:rPr>
      <w:rFonts w:ascii="Times New Roman" w:hAnsi="Times New Roman"/>
      <w:b/>
      <w:strike w:val="false"/>
      <w:dstrike w:val="false"/>
      <w:color w:val="FF0000"/>
      <w:sz w:val="24"/>
      <w:szCs w:val="20"/>
      <w:u w:val="none"/>
      <w:vertAlign w:val="superscript"/>
    </w:rPr>
  </w:style>
  <w:style w:type="character" w:styleId="Style20" w:customStyle="1">
    <w:name w:val="Цветовое выделение"/>
    <w:qFormat/>
    <w:rsid w:val="00e00396"/>
    <w:rPr>
      <w:b/>
      <w:bCs/>
      <w:color w:val="000080"/>
    </w:rPr>
  </w:style>
  <w:style w:type="character" w:styleId="Style21" w:customStyle="1">
    <w:name w:val="Гипертекстовая ссылка"/>
    <w:uiPriority w:val="99"/>
    <w:qFormat/>
    <w:rsid w:val="00e00396"/>
    <w:rPr>
      <w:b/>
      <w:bCs/>
      <w:color w:val="008000"/>
      <w:u w:val="single"/>
    </w:rPr>
  </w:style>
  <w:style w:type="character" w:styleId="Style22" w:customStyle="1">
    <w:name w:val="Продолжение ссылки"/>
    <w:basedOn w:val="Style21"/>
    <w:qFormat/>
    <w:rsid w:val="00e00396"/>
    <w:rPr>
      <w:b/>
      <w:bCs/>
      <w:color w:val="008000"/>
      <w:u w:val="single"/>
    </w:rPr>
  </w:style>
  <w:style w:type="character" w:styleId="Style23" w:customStyle="1">
    <w:name w:val="Основной текст Знак"/>
    <w:qFormat/>
    <w:rsid w:val="00e00396"/>
    <w:rPr>
      <w:sz w:val="24"/>
      <w:szCs w:val="24"/>
    </w:rPr>
  </w:style>
  <w:style w:type="character" w:styleId="Style24">
    <w:name w:val="Привязка сноски"/>
    <w:rPr>
      <w:vertAlign w:val="superscript"/>
    </w:rPr>
  </w:style>
  <w:style w:type="character" w:styleId="FootnoteCharacters">
    <w:name w:val="Footnote Characters"/>
    <w:qFormat/>
    <w:rsid w:val="00e00396"/>
    <w:rPr>
      <w:vertAlign w:val="superscript"/>
    </w:rPr>
  </w:style>
  <w:style w:type="character" w:styleId="Internetlink" w:customStyle="1">
    <w:name w:val="Internet link"/>
    <w:qFormat/>
    <w:rsid w:val="00e00396"/>
    <w:rPr>
      <w:color w:val="0000FF"/>
      <w:u w:val="single"/>
    </w:rPr>
  </w:style>
  <w:style w:type="character" w:styleId="ListLabel2" w:customStyle="1">
    <w:name w:val="ListLabel 2"/>
    <w:qFormat/>
    <w:rsid w:val="00e00396"/>
    <w:rPr>
      <w:rFonts w:cs="Wingdings"/>
    </w:rPr>
  </w:style>
  <w:style w:type="character" w:styleId="ListLabel4" w:customStyle="1">
    <w:name w:val="ListLabel 4"/>
    <w:qFormat/>
    <w:rsid w:val="00e00396"/>
    <w:rPr>
      <w:b w:val="false"/>
      <w:i w:val="false"/>
      <w:sz w:val="20"/>
      <w:szCs w:val="20"/>
    </w:rPr>
  </w:style>
  <w:style w:type="character" w:styleId="Style25" w:customStyle="1">
    <w:name w:val="Символ нумерации"/>
    <w:qFormat/>
    <w:rsid w:val="00e00396"/>
    <w:rPr/>
  </w:style>
  <w:style w:type="character" w:styleId="Style26" w:customStyle="1">
    <w:name w:val="Маркеры списка"/>
    <w:qFormat/>
    <w:rsid w:val="00e00396"/>
    <w:rPr>
      <w:rFonts w:ascii="OpenSymbol" w:hAnsi="OpenSymbol" w:eastAsia="OpenSymbol" w:cs="OpenSymbol"/>
    </w:rPr>
  </w:style>
  <w:style w:type="character" w:styleId="12" w:customStyle="1">
    <w:name w:val="Основной текст Знак1"/>
    <w:basedOn w:val="DefaultParagraphFont"/>
    <w:link w:val="afa"/>
    <w:uiPriority w:val="99"/>
    <w:semiHidden/>
    <w:qFormat/>
    <w:rsid w:val="00e00396"/>
    <w:rPr/>
  </w:style>
  <w:style w:type="character" w:styleId="21" w:customStyle="1">
    <w:name w:val="Цитата 2 Знак"/>
    <w:basedOn w:val="DefaultParagraphFont"/>
    <w:link w:val="21"/>
    <w:uiPriority w:val="29"/>
    <w:qFormat/>
    <w:rsid w:val="00e00396"/>
    <w:rPr>
      <w:i/>
      <w:iCs/>
      <w:color w:val="000000" w:themeColor="text1"/>
    </w:rPr>
  </w:style>
  <w:style w:type="character" w:styleId="Style27" w:customStyle="1">
    <w:name w:val="Сравнение редакций. Добавленный фрагмент"/>
    <w:uiPriority w:val="99"/>
    <w:qFormat/>
    <w:rsid w:val="00e00396"/>
    <w:rPr>
      <w:color w:val="000000"/>
      <w:shd w:fill="C1D7FF" w:val="clear"/>
    </w:rPr>
  </w:style>
  <w:style w:type="character" w:styleId="ListLabel5">
    <w:name w:val="ListLabel 5"/>
    <w:qFormat/>
    <w:rPr>
      <w:b w:val="false"/>
      <w:i w:val="false"/>
      <w:sz w:val="20"/>
      <w:szCs w:val="20"/>
    </w:rPr>
  </w:style>
  <w:style w:type="character" w:styleId="ListLabel6">
    <w:name w:val="ListLabel 6"/>
    <w:qFormat/>
    <w:rPr>
      <w:b w:val="false"/>
      <w:i w:val="false"/>
      <w:sz w:val="20"/>
      <w:szCs w:val="20"/>
    </w:rPr>
  </w:style>
  <w:style w:type="character" w:styleId="ListLabel7">
    <w:name w:val="ListLabel 7"/>
    <w:qFormat/>
    <w:rPr>
      <w:b w:val="false"/>
      <w:i w:val="false"/>
      <w:sz w:val="20"/>
      <w:szCs w:val="20"/>
    </w:rPr>
  </w:style>
  <w:style w:type="character" w:styleId="ListLabel8">
    <w:name w:val="ListLabel 8"/>
    <w:qFormat/>
    <w:rPr>
      <w:b w:val="false"/>
      <w:i w:val="false"/>
      <w:sz w:val="20"/>
      <w:szCs w:val="20"/>
    </w:rPr>
  </w:style>
  <w:style w:type="character" w:styleId="ListLabel9">
    <w:name w:val="ListLabel 9"/>
    <w:qFormat/>
    <w:rPr>
      <w:rFonts w:cs="Courier New"/>
    </w:rPr>
  </w:style>
  <w:style w:type="character" w:styleId="ListLabel10">
    <w:name w:val="ListLabel 10"/>
    <w:qFormat/>
    <w:rPr>
      <w:rFonts w:ascii="Times New Roman" w:hAnsi="Times New Roman" w:eastAsia="Times New Roman CYR" w:cs="Times New Roman"/>
      <w:b/>
      <w:sz w:val="26"/>
      <w:szCs w:val="26"/>
      <w:u w:val="single"/>
    </w:rPr>
  </w:style>
  <w:style w:type="character" w:styleId="ListLabel11">
    <w:name w:val="ListLabel 11"/>
    <w:qFormat/>
    <w:rPr>
      <w:rFonts w:ascii="Times New Roman" w:hAnsi="Times New Roman" w:eastAsia="Times New Roman CYR" w:cs="Times New Roman"/>
      <w:b/>
      <w:vanish/>
      <w:sz w:val="26"/>
      <w:szCs w:val="26"/>
      <w:u w:val="single"/>
    </w:rPr>
  </w:style>
  <w:style w:type="character" w:styleId="ListLabel12">
    <w:name w:val="ListLabel 12"/>
    <w:qFormat/>
    <w:rPr>
      <w:rFonts w:eastAsia="Times New Roman CYR" w:cs="Times New Roman"/>
      <w:color w:val="000000"/>
    </w:rPr>
  </w:style>
  <w:style w:type="character" w:styleId="ListLabel13">
    <w:name w:val="ListLabel 13"/>
    <w:qFormat/>
    <w:rPr>
      <w:rFonts w:ascii="Times New Roman" w:hAnsi="Times New Roman" w:eastAsia="Times New Roman CYR" w:cs="Times New Roman"/>
      <w:color w:val="000000"/>
      <w:sz w:val="26"/>
      <w:szCs w:val="26"/>
      <w:lang w:val="en-US"/>
    </w:rPr>
  </w:style>
  <w:style w:type="character" w:styleId="ListLabel14">
    <w:name w:val="ListLabel 14"/>
    <w:qFormat/>
    <w:rPr>
      <w:rFonts w:ascii="Times New Roman" w:hAnsi="Times New Roman" w:eastAsia="Times New Roman CYR" w:cs="Times New Roman"/>
      <w:color w:val="000000"/>
      <w:sz w:val="26"/>
      <w:szCs w:val="26"/>
    </w:rPr>
  </w:style>
  <w:style w:type="character" w:styleId="Style28">
    <w:name w:val="Посещённая гиперссылка"/>
    <w:rPr>
      <w:color w:val="800000"/>
      <w:u w:val="single"/>
      <w:lang w:val="zxx" w:eastAsia="zxx" w:bidi="zxx"/>
    </w:rPr>
  </w:style>
  <w:style w:type="character" w:styleId="ListLabel15">
    <w:name w:val="ListLabel 15"/>
    <w:qFormat/>
    <w:rPr>
      <w:rFonts w:ascii="Times New Roman" w:hAnsi="Times New Roman" w:cs="Times New Roman"/>
      <w:sz w:val="26"/>
      <w:szCs w:val="26"/>
    </w:rPr>
  </w:style>
  <w:style w:type="character" w:styleId="ListLabel16">
    <w:name w:val="ListLabel 16"/>
    <w:qFormat/>
    <w:rPr>
      <w:rFonts w:ascii="Times New Roman" w:hAnsi="Times New Roman" w:eastAsia="Times New Roman" w:cs="Times New Roman"/>
      <w:kern w:val="2"/>
      <w:sz w:val="26"/>
      <w:szCs w:val="26"/>
      <w:lang w:eastAsia="ru-RU"/>
    </w:rPr>
  </w:style>
  <w:style w:type="character" w:styleId="ListLabel17">
    <w:name w:val="ListLabel 17"/>
    <w:qFormat/>
    <w:rPr>
      <w:rFonts w:ascii="Times New Roman" w:hAnsi="Times New Roman" w:eastAsia="Calibri" w:cs="Times New Roman"/>
      <w:sz w:val="26"/>
      <w:szCs w:val="26"/>
      <w:lang w:val="en-US" w:eastAsia="ru-RU"/>
    </w:rPr>
  </w:style>
  <w:style w:type="character" w:styleId="ListLabel18">
    <w:name w:val="ListLabel 18"/>
    <w:qFormat/>
    <w:rPr>
      <w:rFonts w:ascii="Times New Roman" w:hAnsi="Times New Roman" w:eastAsia="Calibri" w:cs="Times New Roman"/>
      <w:sz w:val="26"/>
      <w:szCs w:val="26"/>
      <w:lang w:eastAsia="ru-RU"/>
    </w:rPr>
  </w:style>
  <w:style w:type="paragraph" w:styleId="Style29">
    <w:name w:val="Заголовок"/>
    <w:basedOn w:val="Normal"/>
    <w:next w:val="Style30"/>
    <w:qFormat/>
    <w:pPr>
      <w:keepNext w:val="true"/>
      <w:spacing w:before="240" w:after="120"/>
    </w:pPr>
    <w:rPr>
      <w:rFonts w:ascii="Liberation Sans" w:hAnsi="Liberation Sans" w:eastAsia="Microsoft YaHei" w:cs="Arial"/>
      <w:sz w:val="28"/>
      <w:szCs w:val="28"/>
    </w:rPr>
  </w:style>
  <w:style w:type="paragraph" w:styleId="Style30">
    <w:name w:val="Body Text"/>
    <w:basedOn w:val="Normal"/>
    <w:link w:val="12"/>
    <w:uiPriority w:val="99"/>
    <w:semiHidden/>
    <w:unhideWhenUsed/>
    <w:rsid w:val="00e00396"/>
    <w:pPr>
      <w:spacing w:before="0" w:after="120"/>
    </w:pPr>
    <w:rPr>
      <w:rFonts w:cs="" w:cstheme="minorBidi"/>
    </w:rPr>
  </w:style>
  <w:style w:type="paragraph" w:styleId="Style31">
    <w:name w:val="List"/>
    <w:basedOn w:val="Textbody"/>
    <w:rsid w:val="00e00396"/>
    <w:pPr/>
    <w:rPr>
      <w:rFonts w:cs="Mangal"/>
    </w:rPr>
  </w:style>
  <w:style w:type="paragraph" w:styleId="Style32">
    <w:name w:val="Caption"/>
    <w:basedOn w:val="Normal"/>
    <w:qFormat/>
    <w:pPr>
      <w:suppressLineNumbers/>
      <w:spacing w:before="120" w:after="120"/>
    </w:pPr>
    <w:rPr>
      <w:rFonts w:cs="Arial"/>
      <w:i/>
      <w:iCs/>
      <w:sz w:val="24"/>
      <w:szCs w:val="24"/>
    </w:rPr>
  </w:style>
  <w:style w:type="paragraph" w:styleId="Style33" w:customStyle="1">
    <w:name w:val="Указатель"/>
    <w:basedOn w:val="Standard"/>
    <w:qFormat/>
    <w:rsid w:val="00e00396"/>
    <w:pPr>
      <w:suppressLineNumbers/>
    </w:pPr>
    <w:rPr>
      <w:rFonts w:cs="Mangal"/>
    </w:rPr>
  </w:style>
  <w:style w:type="paragraph" w:styleId="31" w:customStyle="1">
    <w:name w:val="Заголовок 31"/>
    <w:basedOn w:val="Normal"/>
    <w:next w:val="Normal"/>
    <w:qFormat/>
    <w:rsid w:val="00e00396"/>
    <w:pPr>
      <w:keepNext w:val="true"/>
      <w:spacing w:lineRule="auto" w:line="240" w:before="0" w:after="0"/>
      <w:outlineLvl w:val="2"/>
    </w:pPr>
    <w:rPr>
      <w:rFonts w:ascii="Times New Roman" w:hAnsi="Times New Roman" w:eastAsia="Arial Unicode MS" w:cs="Times New Roman"/>
      <w:sz w:val="28"/>
      <w:szCs w:val="24"/>
    </w:rPr>
  </w:style>
  <w:style w:type="paragraph" w:styleId="ConsPlusNormal" w:customStyle="1">
    <w:name w:val="ConsPlusNormal"/>
    <w:qFormat/>
    <w:rsid w:val="00e00396"/>
    <w:pPr>
      <w:widowControl w:val="false"/>
      <w:bidi w:val="0"/>
      <w:spacing w:lineRule="auto" w:line="240"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 w:customStyle="1">
    <w:name w:val="ConsPlusTitle"/>
    <w:qFormat/>
    <w:rsid w:val="00e00396"/>
    <w:pPr>
      <w:widowControl w:val="false"/>
      <w:bidi w:val="0"/>
      <w:spacing w:lineRule="auto" w:line="240" w:before="0" w:after="0"/>
      <w:jc w:val="left"/>
    </w:pPr>
    <w:rPr>
      <w:rFonts w:eastAsia="Times New Roman" w:cs="Calibri" w:ascii="Calibri" w:hAnsi="Calibri" w:asciiTheme="minorHAnsi" w:hAnsiTheme="minorHAnsi"/>
      <w:b/>
      <w:color w:val="auto"/>
      <w:kern w:val="0"/>
      <w:sz w:val="22"/>
      <w:szCs w:val="20"/>
      <w:lang w:eastAsia="ru-RU" w:val="ru-RU" w:bidi="ar-SA"/>
    </w:rPr>
  </w:style>
  <w:style w:type="paragraph" w:styleId="Style34">
    <w:name w:val="Footer"/>
    <w:basedOn w:val="Normal"/>
    <w:link w:val="a4"/>
    <w:unhideWhenUsed/>
    <w:rsid w:val="00e00396"/>
    <w:pPr>
      <w:tabs>
        <w:tab w:val="clear" w:pos="708"/>
        <w:tab w:val="center" w:pos="4677" w:leader="none"/>
        <w:tab w:val="right" w:pos="9355" w:leader="none"/>
      </w:tabs>
      <w:spacing w:lineRule="auto" w:line="240" w:before="0" w:after="0"/>
    </w:pPr>
    <w:rPr>
      <w:rFonts w:cs="" w:cstheme="minorBidi"/>
    </w:rPr>
  </w:style>
  <w:style w:type="paragraph" w:styleId="Style35">
    <w:name w:val="Header"/>
    <w:basedOn w:val="Normal"/>
    <w:link w:val="a6"/>
    <w:unhideWhenUsed/>
    <w:rsid w:val="00e00396"/>
    <w:pPr>
      <w:tabs>
        <w:tab w:val="clear" w:pos="708"/>
        <w:tab w:val="center" w:pos="4677" w:leader="none"/>
        <w:tab w:val="right" w:pos="9355" w:leader="none"/>
      </w:tabs>
      <w:spacing w:lineRule="auto" w:line="240" w:before="0" w:after="0"/>
    </w:pPr>
    <w:rPr>
      <w:rFonts w:cs="" w:cstheme="minorBidi"/>
    </w:rPr>
  </w:style>
  <w:style w:type="paragraph" w:styleId="BalloonText">
    <w:name w:val="Balloon Text"/>
    <w:basedOn w:val="Normal"/>
    <w:link w:val="a8"/>
    <w:unhideWhenUsed/>
    <w:qFormat/>
    <w:rsid w:val="00e00396"/>
    <w:pPr>
      <w:spacing w:lineRule="auto" w:line="240" w:before="0" w:after="0"/>
    </w:pPr>
    <w:rPr>
      <w:rFonts w:ascii="Tahoma" w:hAnsi="Tahoma" w:cs="Tahoma"/>
      <w:sz w:val="16"/>
      <w:szCs w:val="16"/>
    </w:rPr>
  </w:style>
  <w:style w:type="paragraph" w:styleId="ListParagraph">
    <w:name w:val="List Paragraph"/>
    <w:basedOn w:val="Normal"/>
    <w:uiPriority w:val="34"/>
    <w:qFormat/>
    <w:rsid w:val="00e00396"/>
    <w:pPr>
      <w:spacing w:before="0" w:after="200"/>
      <w:ind w:left="720" w:hanging="0"/>
      <w:contextualSpacing/>
    </w:pPr>
    <w:rPr>
      <w:rFonts w:cs="" w:cstheme="minorBidi"/>
    </w:rPr>
  </w:style>
  <w:style w:type="paragraph" w:styleId="Standard" w:customStyle="1">
    <w:name w:val="Standard"/>
    <w:qFormat/>
    <w:rsid w:val="00e00396"/>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8"/>
      <w:szCs w:val="20"/>
      <w:lang w:eastAsia="ru-RU" w:val="ru-RU" w:bidi="ar-SA"/>
    </w:rPr>
  </w:style>
  <w:style w:type="paragraph" w:styleId="Style36">
    <w:name w:val="Title"/>
    <w:basedOn w:val="Standard"/>
    <w:next w:val="Textbody"/>
    <w:link w:val="ab"/>
    <w:qFormat/>
    <w:rsid w:val="00e00396"/>
    <w:pPr>
      <w:keepNext w:val="true"/>
      <w:spacing w:before="240" w:after="120"/>
    </w:pPr>
    <w:rPr>
      <w:rFonts w:ascii="Arial" w:hAnsi="Arial" w:eastAsia="Arial Unicode MS" w:cs="Mangal"/>
      <w:szCs w:val="28"/>
    </w:rPr>
  </w:style>
  <w:style w:type="paragraph" w:styleId="Textbody" w:customStyle="1">
    <w:name w:val="Text body"/>
    <w:basedOn w:val="Standard"/>
    <w:qFormat/>
    <w:rsid w:val="00e00396"/>
    <w:pPr>
      <w:spacing w:before="0" w:after="120"/>
    </w:pPr>
    <w:rPr>
      <w:sz w:val="24"/>
      <w:szCs w:val="24"/>
    </w:rPr>
  </w:style>
  <w:style w:type="paragraph" w:styleId="Style37">
    <w:name w:val="Subtitle"/>
    <w:basedOn w:val="Style36"/>
    <w:next w:val="Textbody"/>
    <w:link w:val="ad"/>
    <w:qFormat/>
    <w:rsid w:val="00e00396"/>
    <w:pPr>
      <w:jc w:val="center"/>
    </w:pPr>
    <w:rPr>
      <w:i/>
      <w:iCs/>
    </w:rPr>
  </w:style>
  <w:style w:type="paragraph" w:styleId="Caption">
    <w:name w:val="caption"/>
    <w:basedOn w:val="Standard"/>
    <w:qFormat/>
    <w:rsid w:val="00e00396"/>
    <w:pPr>
      <w:suppressLineNumbers/>
      <w:spacing w:before="120" w:after="120"/>
    </w:pPr>
    <w:rPr>
      <w:rFonts w:cs="Mangal"/>
      <w:i/>
      <w:iCs/>
      <w:sz w:val="24"/>
      <w:szCs w:val="24"/>
    </w:rPr>
  </w:style>
  <w:style w:type="paragraph" w:styleId="LTBL" w:customStyle="1">
    <w:name w:val="! L=TBL !"/>
    <w:qFormat/>
    <w:rsid w:val="00e00396"/>
    <w:pPr>
      <w:widowControl w:val="false"/>
      <w:suppressAutoHyphens w:val="true"/>
      <w:bidi w:val="0"/>
      <w:spacing w:lineRule="auto" w:line="240" w:before="240" w:after="240"/>
      <w:jc w:val="left"/>
      <w:textAlignment w:val="baseline"/>
    </w:pPr>
    <w:rPr>
      <w:rFonts w:ascii="Tahoma" w:hAnsi="Tahoma" w:eastAsia="Times New Roman" w:cs="Times New Roman"/>
      <w:b/>
      <w:color w:val="auto"/>
      <w:kern w:val="2"/>
      <w:sz w:val="20"/>
      <w:szCs w:val="20"/>
      <w:lang w:eastAsia="ru-RU" w:val="ru-RU" w:bidi="ar-SA"/>
    </w:rPr>
  </w:style>
  <w:style w:type="paragraph" w:styleId="AAA" w:customStyle="1">
    <w:name w:val="! AAA !"/>
    <w:qFormat/>
    <w:rsid w:val="00e00396"/>
    <w:pPr>
      <w:widowControl/>
      <w:suppressAutoHyphens w:val="true"/>
      <w:bidi w:val="0"/>
      <w:spacing w:lineRule="auto" w:line="240" w:before="0" w:after="120"/>
      <w:jc w:val="both"/>
      <w:textAlignment w:val="baseline"/>
    </w:pPr>
    <w:rPr>
      <w:rFonts w:ascii="Times New Roman" w:hAnsi="Times New Roman" w:eastAsia="Times New Roman" w:cs="Times New Roman"/>
      <w:color w:val="0000FF"/>
      <w:kern w:val="2"/>
      <w:sz w:val="24"/>
      <w:szCs w:val="24"/>
      <w:lang w:eastAsia="ru-RU" w:val="ru-RU" w:bidi="ar-SA"/>
    </w:rPr>
  </w:style>
  <w:style w:type="paragraph" w:styleId="Smallitalic" w:customStyle="1">
    <w:name w:val="! small italic !"/>
    <w:qFormat/>
    <w:rsid w:val="00e00396"/>
    <w:pPr>
      <w:widowControl w:val="false"/>
      <w:suppressAutoHyphens w:val="true"/>
      <w:bidi w:val="0"/>
      <w:spacing w:lineRule="auto" w:line="240" w:before="0" w:after="0"/>
      <w:jc w:val="left"/>
      <w:textAlignment w:val="baseline"/>
    </w:pPr>
    <w:rPr>
      <w:rFonts w:ascii="Times New Roman" w:hAnsi="Times New Roman" w:eastAsia="Times New Roman" w:cs="Times New Roman"/>
      <w:i/>
      <w:color w:val="auto"/>
      <w:kern w:val="2"/>
      <w:sz w:val="20"/>
      <w:szCs w:val="20"/>
      <w:lang w:eastAsia="ru-RU" w:val="ru-RU" w:bidi="ar-SA"/>
    </w:rPr>
  </w:style>
  <w:style w:type="paragraph" w:styleId="Small" w:customStyle="1">
    <w:name w:val="! small !"/>
    <w:basedOn w:val="AAA"/>
    <w:qFormat/>
    <w:rsid w:val="00e00396"/>
    <w:pPr/>
    <w:rPr>
      <w:sz w:val="16"/>
    </w:rPr>
  </w:style>
  <w:style w:type="paragraph" w:styleId="Lbullit" w:customStyle="1">
    <w:name w:val="! L=bullit !"/>
    <w:basedOn w:val="AAA"/>
    <w:qFormat/>
    <w:rsid w:val="00e00396"/>
    <w:pPr>
      <w:spacing w:before="60" w:after="60"/>
    </w:pPr>
    <w:rPr/>
  </w:style>
  <w:style w:type="paragraph" w:styleId="L1" w:customStyle="1">
    <w:name w:val="! L=1 !"/>
    <w:basedOn w:val="AAA"/>
    <w:qFormat/>
    <w:rsid w:val="00e00396"/>
    <w:pPr>
      <w:pageBreakBefore/>
      <w:spacing w:before="360" w:after="120"/>
      <w:outlineLvl w:val="0"/>
    </w:pPr>
    <w:rPr>
      <w:rFonts w:ascii="Courier New" w:hAnsi="Courier New"/>
      <w:b/>
      <w:sz w:val="32"/>
    </w:rPr>
  </w:style>
  <w:style w:type="paragraph" w:styleId="L2" w:customStyle="1">
    <w:name w:val="! L=2 !"/>
    <w:basedOn w:val="L1"/>
    <w:qFormat/>
    <w:rsid w:val="00e00396"/>
    <w:pPr>
      <w:spacing w:before="240" w:after="120"/>
      <w:outlineLvl w:val="1"/>
    </w:pPr>
    <w:rPr>
      <w:rFonts w:ascii="Times New Roman" w:hAnsi="Times New Roman"/>
      <w:smallCaps/>
      <w:sz w:val="28"/>
    </w:rPr>
  </w:style>
  <w:style w:type="paragraph" w:styleId="L3" w:customStyle="1">
    <w:name w:val="! L=3 !"/>
    <w:basedOn w:val="AAA"/>
    <w:qFormat/>
    <w:rsid w:val="00e00396"/>
    <w:pPr>
      <w:spacing w:before="0" w:after="240"/>
      <w:outlineLvl w:val="2"/>
    </w:pPr>
    <w:rPr>
      <w:rFonts w:ascii="Tahoma" w:hAnsi="Tahoma"/>
    </w:rPr>
  </w:style>
  <w:style w:type="paragraph" w:styleId="L4" w:customStyle="1">
    <w:name w:val="! L=4 !"/>
    <w:basedOn w:val="AAA"/>
    <w:qFormat/>
    <w:rsid w:val="00e00396"/>
    <w:pPr>
      <w:spacing w:before="240" w:after="240"/>
      <w:outlineLvl w:val="3"/>
    </w:pPr>
    <w:rPr>
      <w:b/>
      <w:i/>
    </w:rPr>
  </w:style>
  <w:style w:type="paragraph" w:styleId="B" w:customStyle="1">
    <w:name w:val="! B !"/>
    <w:basedOn w:val="AAA"/>
    <w:qFormat/>
    <w:rsid w:val="00e00396"/>
    <w:pPr/>
    <w:rPr>
      <w:b/>
    </w:rPr>
  </w:style>
  <w:style w:type="paragraph" w:styleId="I" w:customStyle="1">
    <w:name w:val="! i !"/>
    <w:basedOn w:val="AAA"/>
    <w:qFormat/>
    <w:rsid w:val="00e00396"/>
    <w:pPr/>
    <w:rPr>
      <w:i/>
    </w:rPr>
  </w:style>
  <w:style w:type="paragraph" w:styleId="Smallbold" w:customStyle="1">
    <w:name w:val="! small bold !"/>
    <w:basedOn w:val="Small"/>
    <w:qFormat/>
    <w:rsid w:val="00e00396"/>
    <w:pPr/>
    <w:rPr>
      <w:b/>
      <w:bCs/>
    </w:rPr>
  </w:style>
  <w:style w:type="paragraph" w:styleId="Smallcentre" w:customStyle="1">
    <w:name w:val="! small centre !"/>
    <w:basedOn w:val="Small"/>
    <w:qFormat/>
    <w:rsid w:val="00e00396"/>
    <w:pPr>
      <w:jc w:val="center"/>
    </w:pPr>
    <w:rPr/>
  </w:style>
  <w:style w:type="paragraph" w:styleId="Link" w:customStyle="1">
    <w:name w:val="! link !"/>
    <w:basedOn w:val="AAA"/>
    <w:qFormat/>
    <w:rsid w:val="00e00396"/>
    <w:pPr>
      <w:spacing w:before="0" w:after="0"/>
    </w:pPr>
    <w:rPr>
      <w:i/>
      <w:color w:val="008000"/>
      <w:u w:val="single"/>
    </w:rPr>
  </w:style>
  <w:style w:type="paragraph" w:styleId="L999" w:customStyle="1">
    <w:name w:val="! L=999 !"/>
    <w:basedOn w:val="AAA"/>
    <w:qFormat/>
    <w:rsid w:val="00e00396"/>
    <w:pPr/>
    <w:rPr/>
  </w:style>
  <w:style w:type="paragraph" w:styleId="Fx" w:customStyle="1">
    <w:name w:val="! f(x) !"/>
    <w:basedOn w:val="AAA"/>
    <w:qFormat/>
    <w:rsid w:val="00e00396"/>
    <w:pPr>
      <w:jc w:val="center"/>
    </w:pPr>
    <w:rPr>
      <w:color w:val="993366"/>
    </w:rPr>
  </w:style>
  <w:style w:type="paragraph" w:styleId="Under" w:customStyle="1">
    <w:name w:val="! under !"/>
    <w:basedOn w:val="AAA"/>
    <w:qFormat/>
    <w:rsid w:val="00e00396"/>
    <w:pPr>
      <w:spacing w:before="0" w:after="60"/>
    </w:pPr>
    <w:rPr>
      <w:vertAlign w:val="subscript"/>
    </w:rPr>
  </w:style>
  <w:style w:type="paragraph" w:styleId="Snos" w:customStyle="1">
    <w:name w:val="! snos !"/>
    <w:basedOn w:val="AAA"/>
    <w:qFormat/>
    <w:rsid w:val="00e00396"/>
    <w:pPr/>
    <w:rPr>
      <w:color w:val="FF0000"/>
      <w:sz w:val="16"/>
    </w:rPr>
  </w:style>
  <w:style w:type="paragraph" w:styleId="Style38" w:customStyle="1">
    <w:name w:val="Таблицы (моноширинный)"/>
    <w:basedOn w:val="Standard"/>
    <w:uiPriority w:val="99"/>
    <w:qFormat/>
    <w:rsid w:val="00e00396"/>
    <w:pPr>
      <w:widowControl w:val="false"/>
      <w:jc w:val="both"/>
    </w:pPr>
    <w:rPr>
      <w:rFonts w:ascii="Courier New" w:hAnsi="Courier New" w:cs="Courier New"/>
      <w:sz w:val="20"/>
    </w:rPr>
  </w:style>
  <w:style w:type="paragraph" w:styleId="BodyTextIndent2">
    <w:name w:val="Body Text Indent 2"/>
    <w:basedOn w:val="Standard"/>
    <w:link w:val="20"/>
    <w:qFormat/>
    <w:rsid w:val="00e00396"/>
    <w:pPr>
      <w:ind w:firstLine="426"/>
      <w:jc w:val="both"/>
    </w:pPr>
    <w:rPr>
      <w:b/>
      <w:sz w:val="20"/>
    </w:rPr>
  </w:style>
  <w:style w:type="paragraph" w:styleId="ConsNormal" w:customStyle="1">
    <w:name w:val="ConsNormal"/>
    <w:qFormat/>
    <w:rsid w:val="00e00396"/>
    <w:pPr>
      <w:widowControl w:val="false"/>
      <w:suppressAutoHyphens w:val="true"/>
      <w:bidi w:val="0"/>
      <w:spacing w:lineRule="auto" w:line="240" w:before="0" w:after="0"/>
      <w:ind w:right="19772" w:firstLine="720"/>
      <w:jc w:val="left"/>
      <w:textAlignment w:val="baseline"/>
    </w:pPr>
    <w:rPr>
      <w:rFonts w:ascii="Arial" w:hAnsi="Arial" w:eastAsia="Times New Roman" w:cs="Arial"/>
      <w:color w:val="auto"/>
      <w:kern w:val="2"/>
      <w:sz w:val="20"/>
      <w:szCs w:val="20"/>
      <w:lang w:eastAsia="ru-RU" w:val="ru-RU" w:bidi="ar-SA"/>
    </w:rPr>
  </w:style>
  <w:style w:type="paragraph" w:styleId="HTMLPreformatted">
    <w:name w:val="HTML Preformatted"/>
    <w:basedOn w:val="Standard"/>
    <w:link w:val="HTML0"/>
    <w:qFormat/>
    <w:rsid w:val="00e00396"/>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13"/>
      <w:szCs w:val="13"/>
    </w:rPr>
  </w:style>
  <w:style w:type="paragraph" w:styleId="Style39">
    <w:name w:val="Footnote Text"/>
    <w:basedOn w:val="Standard"/>
    <w:link w:val="af2"/>
    <w:rsid w:val="00e00396"/>
    <w:pPr/>
    <w:rPr>
      <w:sz w:val="20"/>
    </w:rPr>
  </w:style>
  <w:style w:type="paragraph" w:styleId="ConsNonformat" w:customStyle="1">
    <w:name w:val="ConsNonformat"/>
    <w:qFormat/>
    <w:rsid w:val="00e00396"/>
    <w:pPr>
      <w:widowControl w:val="false"/>
      <w:suppressAutoHyphens w:val="true"/>
      <w:bidi w:val="0"/>
      <w:spacing w:lineRule="auto" w:line="240" w:before="0" w:after="0"/>
      <w:ind w:right="19772" w:hanging="0"/>
      <w:jc w:val="left"/>
      <w:textAlignment w:val="baseline"/>
    </w:pPr>
    <w:rPr>
      <w:rFonts w:ascii="Courier New" w:hAnsi="Courier New" w:eastAsia="Times New Roman" w:cs="Courier New"/>
      <w:color w:val="auto"/>
      <w:kern w:val="2"/>
      <w:sz w:val="20"/>
      <w:szCs w:val="20"/>
      <w:lang w:eastAsia="ru-RU" w:val="ru-RU" w:bidi="ar-SA"/>
    </w:rPr>
  </w:style>
  <w:style w:type="paragraph" w:styleId="ConsCell" w:customStyle="1">
    <w:name w:val="ConsCell"/>
    <w:qFormat/>
    <w:rsid w:val="00e00396"/>
    <w:pPr>
      <w:widowControl w:val="false"/>
      <w:suppressAutoHyphens w:val="true"/>
      <w:bidi w:val="0"/>
      <w:spacing w:lineRule="auto" w:line="240" w:before="0" w:after="0"/>
      <w:jc w:val="left"/>
      <w:textAlignment w:val="baseline"/>
    </w:pPr>
    <w:rPr>
      <w:rFonts w:ascii="Arial" w:hAnsi="Arial" w:eastAsia="Times New Roman" w:cs="Arial"/>
      <w:color w:val="auto"/>
      <w:kern w:val="2"/>
      <w:sz w:val="20"/>
      <w:szCs w:val="20"/>
      <w:lang w:eastAsia="ru-RU" w:val="ru-RU" w:bidi="ar-SA"/>
    </w:rPr>
  </w:style>
  <w:style w:type="paragraph" w:styleId="Article" w:customStyle="1">
    <w:name w:val="article"/>
    <w:basedOn w:val="Standard"/>
    <w:qFormat/>
    <w:rsid w:val="00e00396"/>
    <w:pPr>
      <w:spacing w:before="0" w:after="232"/>
      <w:ind w:left="348" w:hanging="0"/>
    </w:pPr>
    <w:rPr>
      <w:rFonts w:ascii="Verdana" w:hAnsi="Verdana"/>
      <w:color w:val="108F3E"/>
      <w:sz w:val="20"/>
    </w:rPr>
  </w:style>
  <w:style w:type="paragraph" w:styleId="ConsPlusCell" w:customStyle="1">
    <w:name w:val="ConsPlusCell"/>
    <w:qFormat/>
    <w:rsid w:val="00e00396"/>
    <w:pPr>
      <w:widowControl w:val="false"/>
      <w:suppressAutoHyphens w:val="true"/>
      <w:bidi w:val="0"/>
      <w:spacing w:lineRule="auto" w:line="240" w:before="0" w:after="0"/>
      <w:jc w:val="left"/>
      <w:textAlignment w:val="baseline"/>
    </w:pPr>
    <w:rPr>
      <w:rFonts w:ascii="Arial" w:hAnsi="Arial" w:eastAsia="Times New Roman" w:cs="Arial"/>
      <w:color w:val="auto"/>
      <w:kern w:val="2"/>
      <w:sz w:val="20"/>
      <w:szCs w:val="20"/>
      <w:lang w:eastAsia="ru-RU" w:val="ru-RU" w:bidi="ar-SA"/>
    </w:rPr>
  </w:style>
  <w:style w:type="paragraph" w:styleId="Style40" w:customStyle="1">
    <w:name w:val="Содержимое таблицы"/>
    <w:basedOn w:val="Standard"/>
    <w:qFormat/>
    <w:rsid w:val="00e00396"/>
    <w:pPr>
      <w:suppressLineNumbers/>
    </w:pPr>
    <w:rPr/>
  </w:style>
  <w:style w:type="paragraph" w:styleId="Style41" w:customStyle="1">
    <w:name w:val="Заголовок таблицы"/>
    <w:basedOn w:val="Style40"/>
    <w:qFormat/>
    <w:rsid w:val="00e00396"/>
    <w:pPr>
      <w:jc w:val="center"/>
    </w:pPr>
    <w:rPr>
      <w:b/>
      <w:bCs/>
    </w:rPr>
  </w:style>
  <w:style w:type="paragraph" w:styleId="Style42" w:customStyle="1">
    <w:name w:val="Знак"/>
    <w:basedOn w:val="Normal"/>
    <w:qFormat/>
    <w:rsid w:val="00e00396"/>
    <w:pPr>
      <w:spacing w:lineRule="auto" w:line="240" w:beforeAutospacing="1" w:afterAutospacing="1"/>
      <w:jc w:val="both"/>
    </w:pPr>
    <w:rPr>
      <w:rFonts w:ascii="Tahoma" w:hAnsi="Tahoma" w:eastAsia="Times New Roman" w:cs="Times New Roman"/>
      <w:sz w:val="20"/>
      <w:szCs w:val="20"/>
      <w:lang w:val="en-US"/>
    </w:rPr>
  </w:style>
  <w:style w:type="paragraph" w:styleId="13" w:customStyle="1">
    <w:name w:val="Без интервала1"/>
    <w:qFormat/>
    <w:rsid w:val="00e00396"/>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NoSpacing">
    <w:name w:val="No Spacing"/>
    <w:uiPriority w:val="1"/>
    <w:qFormat/>
    <w:rsid w:val="00e00396"/>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Quote">
    <w:name w:val="Quote"/>
    <w:basedOn w:val="Normal"/>
    <w:next w:val="Normal"/>
    <w:link w:val="22"/>
    <w:uiPriority w:val="29"/>
    <w:qFormat/>
    <w:rsid w:val="00e00396"/>
    <w:pPr/>
    <w:rPr>
      <w:rFonts w:cs="" w:cstheme="minorBidi"/>
      <w:i/>
      <w:iCs/>
      <w:color w:val="000000" w:themeColor="text1"/>
    </w:rPr>
  </w:style>
  <w:style w:type="paragraph" w:styleId="14" w:customStyle="1">
    <w:name w:val="заголовок 1"/>
    <w:basedOn w:val="Normal"/>
    <w:next w:val="Normal"/>
    <w:qFormat/>
    <w:rsid w:val="00e00396"/>
    <w:pPr>
      <w:keepNext w:val="true"/>
      <w:spacing w:lineRule="auto" w:line="240" w:before="0" w:after="0"/>
      <w:jc w:val="center"/>
    </w:pPr>
    <w:rPr>
      <w:rFonts w:ascii="Times New Roman" w:hAnsi="Times New Roman" w:eastAsia="Times New Roman" w:cs="Times New Roman"/>
      <w:sz w:val="24"/>
      <w:szCs w:val="24"/>
      <w:lang w:eastAsia="ru-RU"/>
    </w:rPr>
  </w:style>
  <w:style w:type="paragraph" w:styleId="Style43" w:customStyle="1">
    <w:name w:val="Нормальный (таблица)"/>
    <w:basedOn w:val="Normal"/>
    <w:next w:val="Normal"/>
    <w:uiPriority w:val="99"/>
    <w:qFormat/>
    <w:rsid w:val="00e00396"/>
    <w:pPr>
      <w:widowControl w:val="false"/>
      <w:spacing w:lineRule="auto" w:line="240" w:before="0" w:after="0"/>
      <w:jc w:val="both"/>
    </w:pPr>
    <w:rPr>
      <w:rFonts w:ascii="Arial" w:hAnsi="Arial" w:eastAsia="" w:cs="Arial" w:eastAsiaTheme="minorEastAsia"/>
      <w:sz w:val="24"/>
      <w:szCs w:val="24"/>
      <w:lang w:eastAsia="ru-RU"/>
    </w:rPr>
  </w:style>
  <w:style w:type="numbering" w:styleId="NoList" w:default="1">
    <w:name w:val="No List"/>
    <w:uiPriority w:val="99"/>
    <w:semiHidden/>
    <w:unhideWhenUsed/>
    <w:qFormat/>
  </w:style>
  <w:style w:type="numbering" w:styleId="15" w:customStyle="1">
    <w:name w:val="Нет списка1"/>
    <w:uiPriority w:val="99"/>
    <w:semiHidden/>
    <w:unhideWhenUsed/>
    <w:qFormat/>
    <w:rsid w:val="00e00396"/>
  </w:style>
  <w:style w:type="numbering" w:styleId="111" w:customStyle="1">
    <w:name w:val="Нет списка11"/>
    <w:uiPriority w:val="99"/>
    <w:semiHidden/>
    <w:unhideWhenUsed/>
    <w:qFormat/>
    <w:rsid w:val="00e00396"/>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b">
    <w:name w:val="Table Grid"/>
    <w:basedOn w:val="a1"/>
    <w:uiPriority w:val="59"/>
    <w:rsid w:val="00e003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unicipal.garant.ru/document?id=12038291&amp;sub=0" TargetMode="External"/><Relationship Id="rId3" Type="http://schemas.openxmlformats.org/officeDocument/2006/relationships/hyperlink" Target="http://municipal.garant.ru/document?id=12044905&amp;sub=0" TargetMode="External"/><Relationship Id="rId4" Type="http://schemas.openxmlformats.org/officeDocument/2006/relationships/hyperlink" Target="http://www.torgi.gov.ru/" TargetMode="External"/><Relationship Id="rId5" Type="http://schemas.openxmlformats.org/officeDocument/2006/relationships/hyperlink" Target="http://www.&#1089;&#1086;&#1074;&#1077;&#1090;&#1089;&#1082;&#1086;&#1077;-&#1089;&#1087;.&#1088;&#1092;" TargetMode="External"/><Relationship Id="rId6" Type="http://schemas.openxmlformats.org/officeDocument/2006/relationships/hyperlink" Target="http://www.torgi.gov.ru/" TargetMode="External"/><Relationship Id="rId7" Type="http://schemas.openxmlformats.org/officeDocument/2006/relationships/hyperlink" Target="garantf1://72036064.1000" TargetMode="External"/><Relationship Id="rId8" Type="http://schemas.openxmlformats.org/officeDocument/2006/relationships/hyperlink" Target="garantf1://72036064.0" TargetMode="External"/><Relationship Id="rId9" Type="http://schemas.openxmlformats.org/officeDocument/2006/relationships/hyperlink" Target="garantf1://12038291.157" TargetMode="External"/><Relationship Id="rId10" Type="http://schemas.openxmlformats.org/officeDocument/2006/relationships/hyperlink" Target="http://www.torgi.gov.ru/" TargetMode="External"/><Relationship Id="rId11" Type="http://schemas.openxmlformats.org/officeDocument/2006/relationships/hyperlink" Target="garantf1://12038291.157"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LibreOffice/6.2.4.2$Windows_x86 LibreOffice_project/2412653d852ce75f65fbfa83fb7e7b669a126d64</Application>
  <Pages>29</Pages>
  <Words>8562</Words>
  <Characters>60687</Characters>
  <CharactersWithSpaces>69193</CharactersWithSpaces>
  <Paragraphs>366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2025-06-11T06:24:00Z</dcterms:created>
  <dc:creator>User</dc:creator>
  <dc:description/>
  <dc:language>ru-RU</dc:language>
  <cp:lastModifiedBy/>
  <dcterms:modified xsi:type="dcterms:W3CDTF">2025-06-19T16:03:48Z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