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A1" w:rsidRDefault="000B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674A1" w:rsidRDefault="000B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СЕЛЬСКОГО ПОСЕЛЕНИЯ</w:t>
      </w:r>
    </w:p>
    <w:p w:rsidR="006674A1" w:rsidRDefault="000B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КАЛАЧЁВСКОГО  МУНИЦИПАЛЬНОГО РАЙОНА</w:t>
      </w:r>
    </w:p>
    <w:p w:rsidR="006674A1" w:rsidRDefault="000B49E4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ВОЛГОГРАДСКОЙ  ОБЛАСТИ</w:t>
      </w:r>
    </w:p>
    <w:p w:rsidR="006674A1" w:rsidRDefault="000B49E4">
      <w:pPr>
        <w:pStyle w:val="a4"/>
        <w:tabs>
          <w:tab w:val="left" w:pos="70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28575" distB="28575" distL="28575" distR="2857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104140</wp:posOffset>
                </wp:positionV>
                <wp:extent cx="4109720" cy="317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90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8.2pt" to="324.85pt,8.2pt" ID="Изображение1" stroked="t" style="position:absolute;flip:y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6674A1" w:rsidRDefault="000B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74A1" w:rsidRDefault="00667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A1" w:rsidRDefault="000B49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      </w:t>
      </w:r>
      <w:r w:rsidR="009609B6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0639B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г.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</w:p>
    <w:p w:rsidR="006674A1" w:rsidRDefault="000B49E4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муниципальной программы 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2022 -2024 годы»  за 202</w:t>
      </w:r>
      <w:r w:rsidR="009609B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6674A1" w:rsidRDefault="000B4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соответствии с Федеральными законами от </w:t>
      </w:r>
      <w:r w:rsidRPr="009609B6">
        <w:rPr>
          <w:rFonts w:ascii="Times New Roman" w:hAnsi="Times New Roman" w:cs="Times New Roman"/>
          <w:sz w:val="24"/>
          <w:szCs w:val="24"/>
          <w:highlight w:val="yellow"/>
        </w:rPr>
        <w:t>06.10.2003 № 131-ФЗ</w:t>
      </w:r>
      <w:r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от  </w:t>
      </w:r>
      <w:r w:rsidRPr="009609B6">
        <w:rPr>
          <w:rFonts w:ascii="Times New Roman" w:hAnsi="Times New Roman" w:cs="Times New Roman"/>
          <w:sz w:val="24"/>
          <w:szCs w:val="24"/>
          <w:highlight w:val="yellow"/>
        </w:rPr>
        <w:t>25.07.2002 №114 –ФЗ</w:t>
      </w:r>
      <w:r>
        <w:rPr>
          <w:rFonts w:ascii="Times New Roman" w:hAnsi="Times New Roman" w:cs="Times New Roman"/>
          <w:sz w:val="24"/>
          <w:szCs w:val="24"/>
        </w:rPr>
        <w:t xml:space="preserve"> «О противодействии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терроризму»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</w:t>
      </w:r>
      <w:r w:rsidRPr="009609B6">
        <w:rPr>
          <w:rFonts w:ascii="Times New Roman" w:hAnsi="Times New Roman" w:cs="Times New Roman"/>
          <w:sz w:val="24"/>
          <w:szCs w:val="24"/>
          <w:highlight w:val="yellow"/>
        </w:rPr>
        <w:t>15.02.2006 № 116</w:t>
      </w:r>
      <w:r>
        <w:rPr>
          <w:rFonts w:ascii="Times New Roman" w:hAnsi="Times New Roman" w:cs="Times New Roman"/>
          <w:sz w:val="24"/>
          <w:szCs w:val="24"/>
        </w:rPr>
        <w:t xml:space="preserve"> «О мерах по противодействию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терроризму»,Концепцией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противодействия терроризму в Российской Федерации, утвержденной Президентом Российской Федерации </w:t>
      </w:r>
      <w:r w:rsidRPr="009609B6">
        <w:rPr>
          <w:rFonts w:ascii="Times New Roman" w:hAnsi="Times New Roman" w:cs="Times New Roman"/>
          <w:sz w:val="24"/>
          <w:szCs w:val="24"/>
          <w:highlight w:val="yellow"/>
        </w:rPr>
        <w:t>05.10.2009 года,</w:t>
      </w:r>
      <w:r>
        <w:rPr>
          <w:rFonts w:ascii="Times New Roman" w:hAnsi="Times New Roman" w:cs="Times New Roman"/>
          <w:sz w:val="24"/>
          <w:szCs w:val="24"/>
        </w:rPr>
        <w:t xml:space="preserve"> в целях координации деятельности по противодействию проявлениям терроризма и экстремизма на территории Советского сельского поселения, постановлением Администрации Советского сельского поселения от 08.12.2022 №165 «Об утверждении Порядка разработки, реализации и оценки эффективности муниципальных программ Советского сельского поселения»</w:t>
      </w:r>
    </w:p>
    <w:p w:rsidR="006674A1" w:rsidRDefault="000B4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674A1" w:rsidRDefault="000B4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Утвердить годовой отчет о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2022 -2024 годы», утвержденной постановлением Администрации Советского сельского поселения от 12.11.2021 года  №145 "Об утверждении муниципальной  программы «Профилактика терроризма  и экстремизма, а также минимизация последствий проявлений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2022 -2024 годы» за 202</w:t>
      </w:r>
      <w:r w:rsidR="000639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 согласно приложению к настоящему постановлению.</w:t>
      </w:r>
    </w:p>
    <w:p w:rsidR="006674A1" w:rsidRDefault="000B49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 w:rsidR="006674A1" w:rsidRDefault="000B4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6674A1" w:rsidRDefault="00667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4A1" w:rsidRDefault="000B4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4A1" w:rsidRDefault="000B49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                                  А.Ф. Пак </w:t>
      </w:r>
    </w:p>
    <w:p w:rsidR="006674A1" w:rsidRDefault="000B49E4">
      <w:pPr>
        <w:shd w:val="clear" w:color="auto" w:fill="FFFFFF"/>
        <w:spacing w:after="0" w:line="317" w:lineRule="exact"/>
        <w:ind w:right="-57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</w:p>
    <w:p w:rsidR="006674A1" w:rsidRDefault="006674A1">
      <w:pPr>
        <w:shd w:val="clear" w:color="auto" w:fill="FFFFFF"/>
        <w:spacing w:after="0" w:line="317" w:lineRule="exact"/>
        <w:ind w:right="-57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6674A1" w:rsidRDefault="000B49E4">
      <w:pPr>
        <w:shd w:val="clear" w:color="auto" w:fill="FFFFFF"/>
        <w:spacing w:after="0" w:line="317" w:lineRule="exact"/>
        <w:ind w:right="-57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Приложение № 1</w:t>
      </w:r>
    </w:p>
    <w:p w:rsidR="006674A1" w:rsidRDefault="000B49E4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к  Постановлению администрации</w:t>
      </w:r>
    </w:p>
    <w:p w:rsidR="006674A1" w:rsidRDefault="000B49E4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Советского сельского поселения</w:t>
      </w:r>
    </w:p>
    <w:p w:rsidR="006674A1" w:rsidRDefault="000B49E4">
      <w:pPr>
        <w:shd w:val="clear" w:color="auto" w:fill="FFFFFF"/>
        <w:spacing w:after="0" w:line="317" w:lineRule="exact"/>
        <w:ind w:right="-57"/>
        <w:jc w:val="right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    от  </w:t>
      </w:r>
      <w:r w:rsidR="009609B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. 202</w:t>
      </w:r>
      <w:r w:rsidR="000639B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года  №</w:t>
      </w:r>
      <w:r w:rsidR="009609B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</w:p>
    <w:p w:rsidR="006674A1" w:rsidRDefault="000B49E4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</w:t>
      </w:r>
    </w:p>
    <w:p w:rsidR="006674A1" w:rsidRDefault="000B49E4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6674A1" w:rsidRDefault="000B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6674A1" w:rsidRDefault="000B49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2022 -2024 годы »  за 202</w:t>
      </w:r>
      <w:r w:rsidR="000639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674A1" w:rsidRDefault="000B49E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Основные результаты.</w:t>
      </w:r>
    </w:p>
    <w:p w:rsidR="006674A1" w:rsidRDefault="000B4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 w:rsidR="006674A1" w:rsidRDefault="000B4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6674A1" w:rsidRDefault="006674A1">
      <w:pPr>
        <w:jc w:val="both"/>
        <w:rPr>
          <w:sz w:val="28"/>
          <w:szCs w:val="28"/>
        </w:rPr>
      </w:pPr>
    </w:p>
    <w:p w:rsidR="006674A1" w:rsidRDefault="006674A1">
      <w:pPr>
        <w:jc w:val="both"/>
        <w:rPr>
          <w:sz w:val="28"/>
          <w:szCs w:val="28"/>
        </w:rPr>
      </w:pPr>
    </w:p>
    <w:p w:rsidR="006674A1" w:rsidRDefault="000B49E4">
      <w:pPr>
        <w:shd w:val="clear" w:color="auto" w:fill="FFFFFF"/>
        <w:spacing w:line="317" w:lineRule="exact"/>
        <w:ind w:right="24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sectPr w:rsidR="006674A1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6674A1" w:rsidRDefault="000B49E4">
      <w:pPr>
        <w:shd w:val="clear" w:color="auto" w:fill="FFFFFF"/>
        <w:spacing w:after="0" w:line="317" w:lineRule="exact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4A1" w:rsidRDefault="000B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I </w:t>
      </w:r>
    </w:p>
    <w:p w:rsidR="006674A1" w:rsidRDefault="000B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профилактике терроризма и экстремизма</w:t>
      </w:r>
    </w:p>
    <w:p w:rsidR="006674A1" w:rsidRDefault="006674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542"/>
        <w:gridCol w:w="2847"/>
        <w:gridCol w:w="1854"/>
        <w:gridCol w:w="2033"/>
        <w:gridCol w:w="2046"/>
        <w:gridCol w:w="284"/>
        <w:gridCol w:w="1842"/>
        <w:gridCol w:w="1843"/>
        <w:gridCol w:w="1495"/>
      </w:tblGrid>
      <w:tr w:rsidR="006674A1" w:rsidTr="009609B6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  <w:p w:rsidR="006674A1" w:rsidRDefault="000B49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(целевых индикаторов)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</w:t>
            </w:r>
          </w:p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 w:rsidR="006674A1" w:rsidTr="000B49E4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6674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6674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6674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6674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6674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6674A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 w:rsidP="000639B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Предусмотрено бюджетом 202</w:t>
            </w:r>
            <w:r w:rsidR="000639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 w:rsidP="000639B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исполнено 202</w:t>
            </w:r>
            <w:r w:rsidR="000639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6674A1" w:rsidTr="000B49E4">
        <w:trPr>
          <w:trHeight w:val="324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Советского сельского поселения о порядке действий при угрозе возникновения террористических актов, посредством размещения информации, в средствах массовой информации, на официальном сайте администрации Советского сельского поселения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  <w:p w:rsidR="006674A1" w:rsidRDefault="006674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6674A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674A1" w:rsidTr="000B49E4">
        <w:trPr>
          <w:trHeight w:val="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подготовку, приобретение, изготовление проектов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буклетов, плакатов, памяток и рекомендаций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антитеррористической тематике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Советского сельского поселения</w:t>
            </w:r>
          </w:p>
          <w:p w:rsidR="006674A1" w:rsidRDefault="006674A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6674A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639B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B4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639B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B4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639B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674A1" w:rsidTr="000B49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и размещения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на стендах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74A1" w:rsidTr="000B49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ежеквартальный обход территории Советского сельского поселения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Советского сельского поселения</w:t>
            </w:r>
          </w:p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Обход территории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674A1" w:rsidTr="000B49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тематические мероприятия: фестивали, конкурсы, викторины, с целью формирования у граждан уважительного отношения к традициям и обычаям различных народов и национальностей</w:t>
            </w:r>
            <w:r w:rsidR="000639B4">
              <w:rPr>
                <w:rFonts w:ascii="Times New Roman" w:hAnsi="Times New Roman" w:cs="Times New Roman"/>
                <w:sz w:val="24"/>
                <w:szCs w:val="24"/>
              </w:rPr>
              <w:t>, приобретение национальных костюмов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«АХС  Советского сельского поселения»</w:t>
            </w:r>
          </w:p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1" w:rsidRDefault="000B49E4">
            <w:pPr>
              <w:widowControl w:val="0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639B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B4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639B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B4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639B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6674A1" w:rsidTr="000B49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Советского сельского поселения</w:t>
            </w:r>
          </w:p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«АХС  Советского сельского поселения»</w:t>
            </w:r>
          </w:p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674A1" w:rsidTr="000B49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сходов граждан с привлечением представителей различных национальностей, религиозных конфессий, представителей территориальных общественных самоуправлений по мерам предупредительного характера при угрозах террористической и экстремистской направленности, нравственного оздоровления общества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674A1" w:rsidTr="000B49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местный бюджет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0B49E4" w:rsidRDefault="000B49E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4A1" w:rsidRDefault="000B49E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Меры по реализации программы.</w:t>
      </w:r>
    </w:p>
    <w:p w:rsidR="006674A1" w:rsidRDefault="000B4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0639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муниципальную программу вносились изменения</w:t>
      </w:r>
      <w:r w:rsidR="000639B4">
        <w:rPr>
          <w:rFonts w:ascii="Times New Roman" w:hAnsi="Times New Roman" w:cs="Times New Roman"/>
          <w:sz w:val="24"/>
          <w:szCs w:val="24"/>
        </w:rPr>
        <w:t xml:space="preserve"> один раз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74A1" w:rsidRDefault="000B4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программы.</w:t>
      </w:r>
    </w:p>
    <w:p w:rsidR="006674A1" w:rsidRDefault="000B4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1,2).</w:t>
      </w:r>
    </w:p>
    <w:p w:rsidR="006674A1" w:rsidRDefault="000B4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 w:rsidR="006674A1" w:rsidRDefault="000B4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программы в 202</w:t>
      </w:r>
      <w:r w:rsidR="000639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денежные средства были выделены из местного бюджета в сумме 10,0 тыс. рублей.</w:t>
      </w:r>
    </w:p>
    <w:p w:rsidR="006674A1" w:rsidRDefault="000B49E4" w:rsidP="000B4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Часть мероприятий программы на 202</w:t>
      </w:r>
      <w:r w:rsidR="000639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реализованы  в полном объеме.</w:t>
      </w:r>
    </w:p>
    <w:p w:rsidR="006674A1" w:rsidRDefault="000B4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Эффективность реализации Программы в 202</w:t>
      </w:r>
      <w:r w:rsidR="000639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составляет 100 %.</w:t>
      </w: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6674A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A1" w:rsidRDefault="000B49E4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674A1" w:rsidRDefault="000B4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</w:t>
      </w:r>
    </w:p>
    <w:p w:rsidR="006674A1" w:rsidRDefault="000B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  «Профилактика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2022-2024 годы»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0639B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674A1" w:rsidRDefault="006674A1">
      <w:pPr>
        <w:shd w:val="clear" w:color="auto" w:fill="FFFFFF"/>
        <w:tabs>
          <w:tab w:val="left" w:pos="898"/>
        </w:tabs>
        <w:spacing w:line="336" w:lineRule="atLeast"/>
        <w:ind w:left="1397" w:hanging="1397"/>
        <w:jc w:val="center"/>
        <w:rPr>
          <w:sz w:val="28"/>
          <w:szCs w:val="28"/>
        </w:rPr>
      </w:pP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533"/>
        <w:gridCol w:w="2270"/>
        <w:gridCol w:w="1683"/>
        <w:gridCol w:w="1684"/>
        <w:gridCol w:w="1928"/>
        <w:gridCol w:w="1869"/>
        <w:gridCol w:w="1668"/>
        <w:gridCol w:w="1665"/>
        <w:gridCol w:w="1486"/>
      </w:tblGrid>
      <w:tr w:rsidR="006674A1">
        <w:trPr>
          <w:trHeight w:val="69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программы, сроки реализации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 выполнения и показателей эффективности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Качественная оценка выполнения показателей эффективности</w:t>
            </w: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использования финансовых средств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эффективности реализации программы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</w:tr>
      <w:tr w:rsidR="006674A1">
        <w:trPr>
          <w:trHeight w:val="69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Уровень использования финансовых средств</w:t>
            </w:r>
            <w:proofErr w:type="gramStart"/>
            <w:r>
              <w:rPr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</w:tr>
      <w:tr w:rsidR="006674A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6674A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МЦП </w:t>
            </w:r>
            <w:r>
              <w:rPr>
                <w:color w:val="000000"/>
              </w:rPr>
              <w:t xml:space="preserve">«Профилактика терроризма и экстремизма, а также минимизация последствий </w:t>
            </w:r>
            <w:r>
              <w:rPr>
                <w:color w:val="000000"/>
              </w:rPr>
              <w:lastRenderedPageBreak/>
              <w:t>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2019-2021 годы»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6674A1" w:rsidRDefault="006674A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  <w:p w:rsidR="006674A1" w:rsidRDefault="000B49E4" w:rsidP="000639B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0639B4">
              <w:rPr>
                <w:color w:val="000000" w:themeColor="text1"/>
              </w:rPr>
              <w:t>4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год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  <w:p w:rsidR="006674A1" w:rsidRDefault="006674A1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0B49E4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 баллов (</w:t>
            </w:r>
            <w:proofErr w:type="gramStart"/>
            <w:r>
              <w:rPr>
                <w:color w:val="000000" w:themeColor="text1"/>
              </w:rPr>
              <w:t>эффективная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A1" w:rsidRDefault="006674A1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</w:tc>
      </w:tr>
    </w:tbl>
    <w:p w:rsidR="006674A1" w:rsidRDefault="006674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74A1" w:rsidRDefault="000B4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Показатель эффективности составил 100 процентов - Программа реализована эффективно.</w:t>
      </w:r>
    </w:p>
    <w:sectPr w:rsidR="006674A1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674A1"/>
    <w:rsid w:val="000639B4"/>
    <w:rsid w:val="000B49E4"/>
    <w:rsid w:val="006674A1"/>
    <w:rsid w:val="0096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C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86C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qFormat/>
    <w:rsid w:val="00F328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F3286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4"/>
    <w:semiHidden/>
    <w:qFormat/>
    <w:locked/>
    <w:rsid w:val="00F32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4">
    <w:name w:val="header"/>
    <w:basedOn w:val="a"/>
    <w:link w:val="1"/>
    <w:semiHidden/>
    <w:unhideWhenUsed/>
    <w:rsid w:val="00F328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1F680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0"/>
    <w:basedOn w:val="a"/>
    <w:qFormat/>
    <w:rsid w:val="00FD7D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B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49E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Cvetlana</dc:creator>
  <dc:description/>
  <cp:lastModifiedBy>User</cp:lastModifiedBy>
  <cp:revision>18</cp:revision>
  <cp:lastPrinted>2024-03-25T12:48:00Z</cp:lastPrinted>
  <dcterms:created xsi:type="dcterms:W3CDTF">2020-03-26T10:49:00Z</dcterms:created>
  <dcterms:modified xsi:type="dcterms:W3CDTF">2025-03-26T13:01:00Z</dcterms:modified>
  <dc:language>ru-RU</dc:language>
</cp:coreProperties>
</file>