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51" w:rsidRPr="00551F26" w:rsidRDefault="00522E51" w:rsidP="00522E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1F26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Pr="00551F26">
        <w:rPr>
          <w:rFonts w:ascii="Times New Roman" w:hAnsi="Times New Roman" w:cs="Times New Roman"/>
          <w:b/>
          <w:sz w:val="26"/>
          <w:szCs w:val="26"/>
        </w:rPr>
        <w:br/>
        <w:t>СОВЕТСКОГО СЕЛЬСКОГО ПОСЕЛЕНИЯ</w:t>
      </w:r>
    </w:p>
    <w:p w:rsidR="00522E51" w:rsidRPr="00551F26" w:rsidRDefault="00522E51" w:rsidP="00522E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1F26">
        <w:rPr>
          <w:rFonts w:ascii="Times New Roman" w:hAnsi="Times New Roman" w:cs="Times New Roman"/>
          <w:b/>
          <w:sz w:val="26"/>
          <w:szCs w:val="26"/>
        </w:rPr>
        <w:t>КАЛАЧЕВСКОГО МУНИЦИПАЛЬНОГО РАЙОНА</w:t>
      </w:r>
      <w:r w:rsidRPr="00551F26">
        <w:rPr>
          <w:rFonts w:ascii="Times New Roman" w:hAnsi="Times New Roman" w:cs="Times New Roman"/>
          <w:b/>
          <w:sz w:val="26"/>
          <w:szCs w:val="26"/>
        </w:rPr>
        <w:br/>
        <w:t>ВОЛГОГРАДСКОЙ ОБЛАСТИ</w:t>
      </w:r>
    </w:p>
    <w:p w:rsidR="00522E51" w:rsidRPr="00551F26" w:rsidRDefault="00522E51" w:rsidP="00522E51">
      <w:pPr>
        <w:rPr>
          <w:rFonts w:ascii="Times New Roman" w:hAnsi="Times New Roman" w:cs="Times New Roman"/>
          <w:sz w:val="26"/>
          <w:szCs w:val="26"/>
        </w:rPr>
      </w:pPr>
      <w:r w:rsidRPr="00551F2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22E51" w:rsidRPr="00551F26" w:rsidRDefault="00522E51" w:rsidP="00522E5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1F26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2D456B" w:rsidRDefault="00651B40">
      <w:pPr>
        <w:pStyle w:val="20"/>
        <w:shd w:val="clear" w:color="auto" w:fill="auto"/>
        <w:tabs>
          <w:tab w:val="left" w:pos="3996"/>
          <w:tab w:val="left" w:pos="7785"/>
        </w:tabs>
        <w:spacing w:before="0"/>
      </w:pPr>
      <w:r>
        <w:t>«</w:t>
      </w:r>
      <w:r w:rsidR="00A84C0A">
        <w:t>01</w:t>
      </w:r>
      <w:r>
        <w:t xml:space="preserve">» </w:t>
      </w:r>
      <w:r w:rsidR="00A84C0A">
        <w:t>дека</w:t>
      </w:r>
      <w:r w:rsidR="00522E51">
        <w:t>бря</w:t>
      </w:r>
      <w:r w:rsidR="00EA4CEC">
        <w:t xml:space="preserve"> 202</w:t>
      </w:r>
      <w:r w:rsidR="000E78C2">
        <w:t>3</w:t>
      </w:r>
      <w:r w:rsidR="00EA4CEC">
        <w:t xml:space="preserve"> года</w:t>
      </w:r>
      <w:r w:rsidR="00EA4CEC">
        <w:tab/>
      </w:r>
      <w:r w:rsidR="00EA4CEC">
        <w:tab/>
      </w:r>
      <w:r w:rsidR="00EA4CEC">
        <w:rPr>
          <w:rStyle w:val="22pt"/>
        </w:rPr>
        <w:t>№</w:t>
      </w:r>
      <w:r>
        <w:rPr>
          <w:rStyle w:val="22pt"/>
        </w:rPr>
        <w:t xml:space="preserve"> 17</w:t>
      </w:r>
      <w:r w:rsidR="00A84C0A">
        <w:rPr>
          <w:rStyle w:val="22pt"/>
        </w:rPr>
        <w:t>7</w:t>
      </w:r>
    </w:p>
    <w:p w:rsidR="002D456B" w:rsidRPr="00BE1A65" w:rsidRDefault="00EA4CEC" w:rsidP="00233AB5">
      <w:pPr>
        <w:pStyle w:val="20"/>
        <w:shd w:val="clear" w:color="auto" w:fill="auto"/>
        <w:spacing w:before="0"/>
        <w:jc w:val="center"/>
        <w:rPr>
          <w:b/>
        </w:rPr>
      </w:pPr>
      <w:r w:rsidRPr="00BE1A65">
        <w:rPr>
          <w:b/>
        </w:rPr>
        <w:t xml:space="preserve">Об актуализации адресных сведений </w:t>
      </w:r>
      <w:proofErr w:type="gramStart"/>
      <w:r w:rsidRPr="00BE1A65">
        <w:rPr>
          <w:b/>
        </w:rPr>
        <w:t>в</w:t>
      </w:r>
      <w:proofErr w:type="gramEnd"/>
      <w:r w:rsidRPr="00BE1A65">
        <w:rPr>
          <w:b/>
        </w:rPr>
        <w:t xml:space="preserve"> ГАР</w:t>
      </w:r>
    </w:p>
    <w:p w:rsidR="00BE1A65" w:rsidRPr="00BE1A65" w:rsidRDefault="00BE1A65" w:rsidP="00233AB5">
      <w:pPr>
        <w:pStyle w:val="20"/>
        <w:shd w:val="clear" w:color="auto" w:fill="auto"/>
        <w:spacing w:before="0"/>
        <w:jc w:val="center"/>
        <w:rPr>
          <w:b/>
        </w:rPr>
      </w:pPr>
    </w:p>
    <w:p w:rsidR="00233AB5" w:rsidRPr="00551F26" w:rsidRDefault="00233AB5" w:rsidP="00233AB5">
      <w:pPr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551F26">
        <w:rPr>
          <w:rFonts w:ascii="Times New Roman" w:hAnsi="Times New Roman" w:cs="Times New Roman"/>
        </w:rPr>
        <w:t xml:space="preserve"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и по результатам инвентаризации, проведенной в соответствии с </w:t>
      </w:r>
      <w:r w:rsidRPr="00551F26">
        <w:rPr>
          <w:rFonts w:ascii="Times New Roman" w:eastAsia="Calibri" w:hAnsi="Times New Roman" w:cs="Times New Roman"/>
        </w:rPr>
        <w:t>п</w:t>
      </w:r>
      <w:r w:rsidRPr="00551F26">
        <w:rPr>
          <w:rFonts w:ascii="Times New Roman" w:hAnsi="Times New Roman" w:cs="Times New Roman"/>
        </w:rPr>
        <w:t xml:space="preserve">остановлением Правительства РФ </w:t>
      </w:r>
      <w:r w:rsidRPr="00551F26">
        <w:rPr>
          <w:rFonts w:ascii="Times New Roman" w:eastAsia="Calibri" w:hAnsi="Times New Roman" w:cs="Times New Roman"/>
        </w:rPr>
        <w:t>от 22.05.15 № 492 «О составе сведений об адресах, размещаемых в</w:t>
      </w:r>
      <w:proofErr w:type="gramEnd"/>
      <w:r w:rsidRPr="00551F26">
        <w:rPr>
          <w:rFonts w:ascii="Times New Roman" w:eastAsia="Calibri" w:hAnsi="Times New Roman" w:cs="Times New Roman"/>
        </w:rPr>
        <w:t xml:space="preserve"> государственном адресном </w:t>
      </w:r>
      <w:proofErr w:type="gramStart"/>
      <w:r w:rsidRPr="00551F26">
        <w:rPr>
          <w:rFonts w:ascii="Times New Roman" w:eastAsia="Calibri" w:hAnsi="Times New Roman" w:cs="Times New Roman"/>
        </w:rPr>
        <w:t>реестре</w:t>
      </w:r>
      <w:proofErr w:type="gramEnd"/>
      <w:r w:rsidRPr="00551F26">
        <w:rPr>
          <w:rFonts w:ascii="Times New Roman" w:eastAsia="Calibri" w:hAnsi="Times New Roman" w:cs="Times New Roman"/>
        </w:rPr>
        <w:t>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</w:p>
    <w:p w:rsidR="00233AB5" w:rsidRDefault="00233AB5" w:rsidP="00233AB5">
      <w:pPr>
        <w:pStyle w:val="20"/>
        <w:shd w:val="clear" w:color="auto" w:fill="auto"/>
        <w:spacing w:before="0" w:line="240" w:lineRule="auto"/>
      </w:pPr>
    </w:p>
    <w:p w:rsidR="002D456B" w:rsidRDefault="00233AB5" w:rsidP="00233AB5">
      <w:pPr>
        <w:pStyle w:val="a7"/>
        <w:framePr w:w="10143" w:wrap="notBeside" w:vAnchor="text" w:hAnchor="text" w:xAlign="center" w:y="1"/>
        <w:shd w:val="clear" w:color="auto" w:fill="auto"/>
        <w:spacing w:line="240" w:lineRule="auto"/>
        <w:ind w:firstLine="0"/>
      </w:pPr>
      <w:r>
        <w:t xml:space="preserve">         </w:t>
      </w:r>
      <w:r w:rsidR="00EA4CEC">
        <w:t xml:space="preserve">В целях актуализации адресных сведений в ГАР, </w:t>
      </w:r>
      <w:proofErr w:type="spellStart"/>
      <w:r w:rsidR="00EA4CEC">
        <w:rPr>
          <w:rStyle w:val="4pt"/>
        </w:rPr>
        <w:t>постановляю</w:t>
      </w:r>
      <w:r w:rsidR="004B7CFB">
        <w:t>изменить</w:t>
      </w:r>
      <w:proofErr w:type="spellEnd"/>
      <w:r w:rsidR="00EA4CEC">
        <w:t xml:space="preserve"> сведения о кадастровых номерах для </w:t>
      </w:r>
      <w:proofErr w:type="gramStart"/>
      <w:r w:rsidR="00EA4CEC">
        <w:t>ниже указанн</w:t>
      </w:r>
      <w:r w:rsidR="00522E51">
        <w:t>ых</w:t>
      </w:r>
      <w:proofErr w:type="gramEnd"/>
      <w:r w:rsidR="00EA4CEC">
        <w:t xml:space="preserve"> объект</w:t>
      </w:r>
      <w:r w:rsidR="00522E51">
        <w:t>ов</w:t>
      </w:r>
      <w:r w:rsidR="00EA4CEC">
        <w:t xml:space="preserve"> адресации:</w:t>
      </w:r>
    </w:p>
    <w:p w:rsidR="004B7CFB" w:rsidRDefault="004B7CFB" w:rsidP="004B7CFB">
      <w:pPr>
        <w:pStyle w:val="a7"/>
        <w:framePr w:w="10143" w:wrap="notBeside" w:vAnchor="text" w:hAnchor="text" w:xAlign="center" w:y="1"/>
        <w:shd w:val="clear" w:color="auto" w:fill="auto"/>
        <w:ind w:left="720" w:firstLine="0"/>
      </w:pPr>
    </w:p>
    <w:tbl>
      <w:tblPr>
        <w:tblOverlap w:val="never"/>
        <w:tblW w:w="10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899"/>
        <w:gridCol w:w="2070"/>
        <w:gridCol w:w="1985"/>
        <w:gridCol w:w="4189"/>
      </w:tblGrid>
      <w:tr w:rsidR="002D456B" w:rsidRPr="000E78C2" w:rsidTr="00BE1A65">
        <w:trPr>
          <w:trHeight w:hRule="exact" w:val="1544"/>
          <w:jc w:val="center"/>
        </w:trPr>
        <w:tc>
          <w:tcPr>
            <w:tcW w:w="1899" w:type="dxa"/>
            <w:shd w:val="clear" w:color="auto" w:fill="FFFFFF"/>
            <w:vAlign w:val="bottom"/>
          </w:tcPr>
          <w:p w:rsidR="002D456B" w:rsidRPr="000E78C2" w:rsidRDefault="00EA4CEC">
            <w:pPr>
              <w:pStyle w:val="20"/>
              <w:framePr w:w="10143" w:wrap="notBeside" w:vAnchor="text" w:hAnchor="text" w:xAlign="center" w:y="1"/>
              <w:shd w:val="clear" w:color="auto" w:fill="auto"/>
              <w:spacing w:before="0" w:line="302" w:lineRule="exact"/>
              <w:ind w:left="160"/>
              <w:jc w:val="left"/>
            </w:pPr>
            <w:r w:rsidRPr="000E78C2">
              <w:rPr>
                <w:rStyle w:val="21"/>
              </w:rPr>
              <w:t xml:space="preserve">Уникальный номер адреса объекта адресации </w:t>
            </w:r>
            <w:proofErr w:type="gramStart"/>
            <w:r w:rsidRPr="000E78C2">
              <w:rPr>
                <w:rStyle w:val="21"/>
              </w:rPr>
              <w:t>в</w:t>
            </w:r>
            <w:proofErr w:type="gramEnd"/>
            <w:r w:rsidRPr="000E78C2">
              <w:rPr>
                <w:rStyle w:val="21"/>
              </w:rPr>
              <w:t xml:space="preserve"> ГАР</w:t>
            </w:r>
          </w:p>
        </w:tc>
        <w:tc>
          <w:tcPr>
            <w:tcW w:w="2070" w:type="dxa"/>
            <w:shd w:val="clear" w:color="auto" w:fill="FFFFFF"/>
          </w:tcPr>
          <w:p w:rsidR="001C3301" w:rsidRDefault="00EA4CEC" w:rsidP="001C3301">
            <w:pPr>
              <w:pStyle w:val="20"/>
              <w:framePr w:w="10143" w:wrap="notBeside" w:vAnchor="text" w:hAnchor="text" w:xAlign="center" w:y="1"/>
              <w:shd w:val="clear" w:color="auto" w:fill="auto"/>
              <w:tabs>
                <w:tab w:val="left" w:pos="2102"/>
              </w:tabs>
              <w:spacing w:before="0" w:line="302" w:lineRule="exact"/>
              <w:rPr>
                <w:rStyle w:val="21"/>
              </w:rPr>
            </w:pPr>
            <w:r w:rsidRPr="000E78C2">
              <w:rPr>
                <w:rStyle w:val="21"/>
              </w:rPr>
              <w:t>Кадастровый</w:t>
            </w:r>
            <w:r w:rsidR="001C3301">
              <w:rPr>
                <w:rStyle w:val="21"/>
              </w:rPr>
              <w:t xml:space="preserve"> </w:t>
            </w:r>
            <w:r w:rsidRPr="000E78C2">
              <w:rPr>
                <w:rStyle w:val="21"/>
              </w:rPr>
              <w:t>номер</w:t>
            </w:r>
            <w:r w:rsidR="001C3301">
              <w:rPr>
                <w:rStyle w:val="21"/>
              </w:rPr>
              <w:t xml:space="preserve"> </w:t>
            </w:r>
            <w:r w:rsidRPr="000E78C2">
              <w:rPr>
                <w:rStyle w:val="21"/>
              </w:rPr>
              <w:t>как есть</w:t>
            </w:r>
          </w:p>
          <w:p w:rsidR="002D456B" w:rsidRPr="000E78C2" w:rsidRDefault="00EA4CEC" w:rsidP="001C3301">
            <w:pPr>
              <w:pStyle w:val="20"/>
              <w:framePr w:w="10143" w:wrap="notBeside" w:vAnchor="text" w:hAnchor="text" w:xAlign="center" w:y="1"/>
              <w:shd w:val="clear" w:color="auto" w:fill="auto"/>
              <w:tabs>
                <w:tab w:val="left" w:pos="2102"/>
              </w:tabs>
              <w:spacing w:before="0" w:line="302" w:lineRule="exact"/>
            </w:pPr>
            <w:r w:rsidRPr="000E78C2">
              <w:rPr>
                <w:rStyle w:val="21"/>
              </w:rPr>
              <w:t xml:space="preserve"> в ГАР</w:t>
            </w:r>
          </w:p>
        </w:tc>
        <w:tc>
          <w:tcPr>
            <w:tcW w:w="1985" w:type="dxa"/>
            <w:shd w:val="clear" w:color="auto" w:fill="FFFFFF"/>
          </w:tcPr>
          <w:p w:rsidR="002D456B" w:rsidRPr="000E78C2" w:rsidRDefault="00EA4CEC">
            <w:pPr>
              <w:pStyle w:val="20"/>
              <w:framePr w:w="10143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 w:rsidRPr="000E78C2">
              <w:rPr>
                <w:rStyle w:val="21"/>
              </w:rPr>
              <w:t xml:space="preserve">Кадастровый номер как должно быть </w:t>
            </w:r>
            <w:proofErr w:type="gramStart"/>
            <w:r w:rsidRPr="000E78C2">
              <w:rPr>
                <w:rStyle w:val="21"/>
              </w:rPr>
              <w:t>в</w:t>
            </w:r>
            <w:proofErr w:type="gramEnd"/>
            <w:r w:rsidRPr="000E78C2">
              <w:rPr>
                <w:rStyle w:val="21"/>
              </w:rPr>
              <w:t xml:space="preserve"> ГАР</w:t>
            </w:r>
          </w:p>
        </w:tc>
        <w:tc>
          <w:tcPr>
            <w:tcW w:w="4189" w:type="dxa"/>
            <w:shd w:val="clear" w:color="auto" w:fill="FFFFFF"/>
          </w:tcPr>
          <w:p w:rsidR="002D456B" w:rsidRPr="000E78C2" w:rsidRDefault="00EA4CEC">
            <w:pPr>
              <w:pStyle w:val="20"/>
              <w:framePr w:w="10143" w:wrap="notBeside" w:vAnchor="text" w:hAnchor="text" w:xAlign="center" w:y="1"/>
              <w:shd w:val="clear" w:color="auto" w:fill="auto"/>
              <w:spacing w:before="0" w:line="306" w:lineRule="exact"/>
              <w:jc w:val="left"/>
            </w:pPr>
            <w:r w:rsidRPr="000E78C2">
              <w:rPr>
                <w:rStyle w:val="21"/>
              </w:rPr>
              <w:t>Адрес объекта адресации</w:t>
            </w:r>
          </w:p>
        </w:tc>
      </w:tr>
      <w:tr w:rsidR="002D456B" w:rsidRPr="000E78C2" w:rsidTr="00BE1A65">
        <w:trPr>
          <w:trHeight w:hRule="exact" w:val="1821"/>
          <w:jc w:val="center"/>
        </w:trPr>
        <w:tc>
          <w:tcPr>
            <w:tcW w:w="1899" w:type="dxa"/>
            <w:shd w:val="clear" w:color="auto" w:fill="FFFFFF"/>
          </w:tcPr>
          <w:p w:rsidR="002D456B" w:rsidRPr="00BE1A65" w:rsidRDefault="00BE1A65" w:rsidP="004B7CFB">
            <w:pPr>
              <w:pStyle w:val="20"/>
              <w:framePr w:w="10143" w:wrap="notBeside" w:vAnchor="text" w:hAnchor="text" w:xAlign="center" w:y="1"/>
              <w:shd w:val="clear" w:color="auto" w:fill="auto"/>
              <w:spacing w:before="0" w:line="306" w:lineRule="exact"/>
              <w:ind w:left="160"/>
              <w:jc w:val="left"/>
              <w:rPr>
                <w:lang w:val="en-US"/>
              </w:rPr>
            </w:pPr>
            <w:r w:rsidRPr="00BE1A65">
              <w:rPr>
                <w:rFonts w:ascii="Arial" w:hAnsi="Arial" w:cs="Arial"/>
                <w:sz w:val="21"/>
                <w:szCs w:val="21"/>
                <w:lang w:val="en-US"/>
              </w:rPr>
              <w:t>10a2027c-6dfd-477d-adec-be82f11e65fa</w:t>
            </w:r>
          </w:p>
        </w:tc>
        <w:tc>
          <w:tcPr>
            <w:tcW w:w="2070" w:type="dxa"/>
            <w:shd w:val="clear" w:color="auto" w:fill="FFFFFF"/>
          </w:tcPr>
          <w:p w:rsidR="002D456B" w:rsidRPr="000E78C2" w:rsidRDefault="00233AB5" w:rsidP="00A84C0A">
            <w:pPr>
              <w:pStyle w:val="20"/>
              <w:framePr w:w="10143" w:wrap="notBeside" w:vAnchor="text" w:hAnchor="text" w:xAlign="center" w:y="1"/>
              <w:shd w:val="clear" w:color="auto" w:fill="auto"/>
              <w:spacing w:before="0" w:line="288" w:lineRule="exact"/>
            </w:pPr>
            <w:r>
              <w:rPr>
                <w:rFonts w:ascii="Arial" w:hAnsi="Arial" w:cs="Arial"/>
                <w:sz w:val="21"/>
                <w:szCs w:val="21"/>
              </w:rPr>
              <w:t>34:09:040</w:t>
            </w:r>
            <w:r w:rsidR="00A84C0A">
              <w:rPr>
                <w:rFonts w:ascii="Arial" w:hAnsi="Arial" w:cs="Arial"/>
                <w:sz w:val="21"/>
                <w:szCs w:val="21"/>
              </w:rPr>
              <w:t>606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  <w:r w:rsidR="00A84C0A">
              <w:rPr>
                <w:rFonts w:ascii="Arial" w:hAnsi="Arial" w:cs="Arial"/>
                <w:sz w:val="21"/>
                <w:szCs w:val="21"/>
              </w:rPr>
              <w:t>60</w:t>
            </w:r>
          </w:p>
        </w:tc>
        <w:tc>
          <w:tcPr>
            <w:tcW w:w="1985" w:type="dxa"/>
            <w:shd w:val="clear" w:color="auto" w:fill="FFFFFF"/>
          </w:tcPr>
          <w:p w:rsidR="002D456B" w:rsidRPr="000E78C2" w:rsidRDefault="002D456B">
            <w:pPr>
              <w:pStyle w:val="20"/>
              <w:framePr w:w="10143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</w:p>
        </w:tc>
        <w:tc>
          <w:tcPr>
            <w:tcW w:w="4189" w:type="dxa"/>
            <w:shd w:val="clear" w:color="auto" w:fill="FFFFFF"/>
            <w:vAlign w:val="bottom"/>
          </w:tcPr>
          <w:p w:rsidR="002D456B" w:rsidRPr="000E78C2" w:rsidRDefault="00EA4CEC" w:rsidP="00BE1A65">
            <w:pPr>
              <w:pStyle w:val="20"/>
              <w:framePr w:w="10143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 w:rsidRPr="000E78C2">
              <w:rPr>
                <w:rStyle w:val="21"/>
              </w:rPr>
              <w:t>Российская</w:t>
            </w:r>
            <w:r w:rsidR="004B7CFB" w:rsidRPr="000E78C2">
              <w:rPr>
                <w:rStyle w:val="21"/>
              </w:rPr>
              <w:t xml:space="preserve"> </w:t>
            </w:r>
            <w:r w:rsidRPr="000E78C2">
              <w:rPr>
                <w:rStyle w:val="21"/>
              </w:rPr>
              <w:t xml:space="preserve">Федерация, </w:t>
            </w:r>
            <w:r w:rsidR="00233AB5">
              <w:t xml:space="preserve"> Волгоградская область, муниципальный район </w:t>
            </w:r>
            <w:proofErr w:type="spellStart"/>
            <w:r w:rsidR="00233AB5">
              <w:t>Калачевский</w:t>
            </w:r>
            <w:proofErr w:type="spellEnd"/>
            <w:r w:rsidR="00233AB5">
              <w:t xml:space="preserve">, сельское поселение Советское, </w:t>
            </w:r>
            <w:r w:rsidR="00A84C0A">
              <w:t>хутор Степно</w:t>
            </w:r>
            <w:r w:rsidR="00233AB5">
              <w:t xml:space="preserve">й, переулок </w:t>
            </w:r>
            <w:r w:rsidR="00A84C0A">
              <w:t>Больничны</w:t>
            </w:r>
            <w:r w:rsidR="00233AB5">
              <w:t>й, дом</w:t>
            </w:r>
            <w:r w:rsidR="00BE1A65">
              <w:t>овладение 4/1</w:t>
            </w:r>
          </w:p>
        </w:tc>
      </w:tr>
      <w:tr w:rsidR="00233AB5" w:rsidRPr="000E78C2" w:rsidTr="00BE1A65">
        <w:trPr>
          <w:trHeight w:hRule="exact" w:val="1825"/>
          <w:jc w:val="center"/>
        </w:trPr>
        <w:tc>
          <w:tcPr>
            <w:tcW w:w="1899" w:type="dxa"/>
            <w:shd w:val="clear" w:color="auto" w:fill="FFFFFF"/>
          </w:tcPr>
          <w:p w:rsidR="00233AB5" w:rsidRPr="00233AB5" w:rsidRDefault="00BE1A65" w:rsidP="004B7CFB">
            <w:pPr>
              <w:pStyle w:val="20"/>
              <w:framePr w:w="10143" w:wrap="notBeside" w:vAnchor="text" w:hAnchor="text" w:xAlign="center" w:y="1"/>
              <w:shd w:val="clear" w:color="auto" w:fill="auto"/>
              <w:spacing w:before="0" w:line="306" w:lineRule="exact"/>
              <w:ind w:left="160"/>
              <w:jc w:val="left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>2b141451-09e5-45b2-809d-566bb0d0d0a6</w:t>
            </w:r>
          </w:p>
        </w:tc>
        <w:tc>
          <w:tcPr>
            <w:tcW w:w="2070" w:type="dxa"/>
            <w:shd w:val="clear" w:color="auto" w:fill="FFFFFF"/>
          </w:tcPr>
          <w:p w:rsidR="00233AB5" w:rsidRPr="00233AB5" w:rsidRDefault="00233AB5">
            <w:pPr>
              <w:pStyle w:val="20"/>
              <w:framePr w:w="10143" w:wrap="notBeside" w:vAnchor="text" w:hAnchor="text" w:xAlign="center" w:y="1"/>
              <w:shd w:val="clear" w:color="auto" w:fill="auto"/>
              <w:spacing w:before="0" w:line="288" w:lineRule="exact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  <w:shd w:val="clear" w:color="auto" w:fill="FFFFFF"/>
          </w:tcPr>
          <w:p w:rsidR="00233AB5" w:rsidRPr="00233AB5" w:rsidRDefault="00BE1A65">
            <w:pPr>
              <w:pStyle w:val="20"/>
              <w:framePr w:w="10143" w:wrap="notBeside" w:vAnchor="text" w:hAnchor="text" w:xAlign="center" w:y="1"/>
              <w:shd w:val="clear" w:color="auto" w:fill="auto"/>
              <w:spacing w:before="0" w:line="288" w:lineRule="exact"/>
              <w:jc w:val="left"/>
              <w:rPr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>34:09:040606:60</w:t>
            </w:r>
          </w:p>
        </w:tc>
        <w:tc>
          <w:tcPr>
            <w:tcW w:w="4189" w:type="dxa"/>
            <w:shd w:val="clear" w:color="auto" w:fill="FFFFFF"/>
            <w:vAlign w:val="bottom"/>
          </w:tcPr>
          <w:p w:rsidR="00233AB5" w:rsidRPr="000E78C2" w:rsidRDefault="00BE1A65" w:rsidP="00BE1A65">
            <w:pPr>
              <w:pStyle w:val="20"/>
              <w:framePr w:w="10143" w:wrap="notBeside" w:vAnchor="text" w:hAnchor="text" w:xAlign="center" w:y="1"/>
              <w:shd w:val="clear" w:color="auto" w:fill="auto"/>
              <w:spacing w:before="0" w:line="302" w:lineRule="exact"/>
              <w:jc w:val="left"/>
              <w:rPr>
                <w:rStyle w:val="21"/>
              </w:rPr>
            </w:pPr>
            <w:r w:rsidRPr="000E78C2">
              <w:rPr>
                <w:rStyle w:val="21"/>
              </w:rPr>
              <w:t xml:space="preserve">Российская Федерация, </w:t>
            </w:r>
            <w:r>
              <w:t xml:space="preserve"> Волгоградская область, муниципальный район </w:t>
            </w:r>
            <w:proofErr w:type="spellStart"/>
            <w:r>
              <w:t>Калачевский</w:t>
            </w:r>
            <w:proofErr w:type="spellEnd"/>
            <w:r>
              <w:t>, сельское поселение Советское, хутор Степной, переулок Больничный, домовладение 4/2</w:t>
            </w:r>
          </w:p>
        </w:tc>
      </w:tr>
    </w:tbl>
    <w:p w:rsidR="002D456B" w:rsidRDefault="002D456B">
      <w:pPr>
        <w:framePr w:w="10143" w:wrap="notBeside" w:vAnchor="text" w:hAnchor="text" w:xAlign="center" w:y="1"/>
        <w:rPr>
          <w:sz w:val="2"/>
          <w:szCs w:val="2"/>
        </w:rPr>
      </w:pPr>
    </w:p>
    <w:p w:rsidR="002D456B" w:rsidRDefault="002D456B">
      <w:pPr>
        <w:rPr>
          <w:sz w:val="2"/>
          <w:szCs w:val="2"/>
        </w:rPr>
      </w:pPr>
    </w:p>
    <w:p w:rsidR="000E78C2" w:rsidRDefault="000E78C2" w:rsidP="000E78C2">
      <w:pPr>
        <w:pStyle w:val="20"/>
        <w:shd w:val="clear" w:color="auto" w:fill="auto"/>
        <w:spacing w:before="0" w:line="240" w:lineRule="auto"/>
        <w:ind w:right="80"/>
        <w:jc w:val="center"/>
      </w:pPr>
    </w:p>
    <w:p w:rsidR="001C3301" w:rsidRDefault="001C3301" w:rsidP="000E78C2">
      <w:pPr>
        <w:pStyle w:val="20"/>
        <w:shd w:val="clear" w:color="auto" w:fill="auto"/>
        <w:spacing w:before="0" w:line="240" w:lineRule="auto"/>
        <w:ind w:right="80"/>
        <w:jc w:val="center"/>
      </w:pPr>
      <w:bookmarkStart w:id="0" w:name="_GoBack"/>
      <w:bookmarkEnd w:id="0"/>
    </w:p>
    <w:p w:rsidR="000E78C2" w:rsidRPr="00BE1A65" w:rsidRDefault="000E78C2" w:rsidP="000E78C2">
      <w:pPr>
        <w:pStyle w:val="20"/>
        <w:shd w:val="clear" w:color="auto" w:fill="auto"/>
        <w:spacing w:before="0" w:line="240" w:lineRule="auto"/>
        <w:ind w:right="80"/>
        <w:rPr>
          <w:b/>
        </w:rPr>
      </w:pPr>
      <w:r w:rsidRPr="00BE1A65">
        <w:rPr>
          <w:b/>
        </w:rPr>
        <w:t xml:space="preserve">Глава </w:t>
      </w:r>
      <w:proofErr w:type="gramStart"/>
      <w:r w:rsidR="00233AB5" w:rsidRPr="00BE1A65">
        <w:rPr>
          <w:b/>
        </w:rPr>
        <w:t>Советского</w:t>
      </w:r>
      <w:proofErr w:type="gramEnd"/>
      <w:r w:rsidRPr="00BE1A65">
        <w:rPr>
          <w:b/>
        </w:rPr>
        <w:t xml:space="preserve"> </w:t>
      </w:r>
    </w:p>
    <w:p w:rsidR="002D456B" w:rsidRPr="00BE1A65" w:rsidRDefault="00233AB5" w:rsidP="00233AB5">
      <w:pPr>
        <w:pStyle w:val="20"/>
        <w:shd w:val="clear" w:color="auto" w:fill="auto"/>
        <w:spacing w:before="0" w:line="240" w:lineRule="auto"/>
        <w:ind w:right="80"/>
        <w:rPr>
          <w:b/>
          <w:sz w:val="19"/>
          <w:szCs w:val="19"/>
        </w:rPr>
      </w:pPr>
      <w:r w:rsidRPr="00BE1A65">
        <w:rPr>
          <w:b/>
        </w:rPr>
        <w:t>сельского</w:t>
      </w:r>
      <w:r w:rsidR="000E78C2" w:rsidRPr="00BE1A65">
        <w:rPr>
          <w:b/>
        </w:rPr>
        <w:t xml:space="preserve"> поселения</w:t>
      </w:r>
      <w:r w:rsidR="00651B40" w:rsidRPr="00BE1A65">
        <w:rPr>
          <w:b/>
        </w:rPr>
        <w:t xml:space="preserve">                                                                                        А.Ф. Пак</w:t>
      </w:r>
    </w:p>
    <w:sectPr w:rsidR="002D456B" w:rsidRPr="00BE1A65" w:rsidSect="001C3301">
      <w:footerReference w:type="default" r:id="rId7"/>
      <w:type w:val="continuous"/>
      <w:pgSz w:w="12240" w:h="15840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85D" w:rsidRDefault="0029685D">
      <w:r>
        <w:separator/>
      </w:r>
    </w:p>
  </w:endnote>
  <w:endnote w:type="continuationSeparator" w:id="0">
    <w:p w:rsidR="0029685D" w:rsidRDefault="00296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6B" w:rsidRDefault="00F47BFA">
    <w:pPr>
      <w:rPr>
        <w:sz w:val="2"/>
        <w:szCs w:val="2"/>
      </w:rPr>
    </w:pPr>
    <w:r w:rsidRPr="00F47BF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86pt;margin-top:675.7pt;width:2.5pt;height:7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" filled="f" stroked="f">
          <v:textbox style="mso-fit-shape-to-text:t" inset="0,0,0,0">
            <w:txbxContent>
              <w:p w:rsidR="002D456B" w:rsidRDefault="00EA4CEC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85D" w:rsidRDefault="0029685D"/>
  </w:footnote>
  <w:footnote w:type="continuationSeparator" w:id="0">
    <w:p w:rsidR="0029685D" w:rsidRDefault="0029685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953BC"/>
    <w:multiLevelType w:val="hybridMultilevel"/>
    <w:tmpl w:val="BDACE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D456B"/>
    <w:rsid w:val="000E78C2"/>
    <w:rsid w:val="001A5ECD"/>
    <w:rsid w:val="001C3301"/>
    <w:rsid w:val="0020482E"/>
    <w:rsid w:val="00233AB5"/>
    <w:rsid w:val="0029685D"/>
    <w:rsid w:val="002D456B"/>
    <w:rsid w:val="004B7CFB"/>
    <w:rsid w:val="00522E51"/>
    <w:rsid w:val="00651B40"/>
    <w:rsid w:val="008115B8"/>
    <w:rsid w:val="00A84C0A"/>
    <w:rsid w:val="00B04108"/>
    <w:rsid w:val="00B425EC"/>
    <w:rsid w:val="00BE1A65"/>
    <w:rsid w:val="00EA4CEC"/>
    <w:rsid w:val="00F276CB"/>
    <w:rsid w:val="00F4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76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F276CB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5">
    <w:name w:val="Колонтитул"/>
    <w:basedOn w:val="a3"/>
    <w:rsid w:val="00F276C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F276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276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34pt">
    <w:name w:val="Основной текст (3) + Интервал 4 pt"/>
    <w:basedOn w:val="3"/>
    <w:rsid w:val="00F276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276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F276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F276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pt">
    <w:name w:val="Подпись к таблице + Интервал 4 pt"/>
    <w:basedOn w:val="a6"/>
    <w:rsid w:val="00F276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F276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sid w:val="00F276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Колонтитул"/>
    <w:basedOn w:val="a"/>
    <w:link w:val="a3"/>
    <w:rsid w:val="00F276CB"/>
    <w:pPr>
      <w:shd w:val="clear" w:color="auto" w:fill="FFFFFF"/>
      <w:spacing w:line="158" w:lineRule="exact"/>
    </w:pPr>
    <w:rPr>
      <w:rFonts w:ascii="Garamond" w:eastAsia="Garamond" w:hAnsi="Garamond" w:cs="Garamond"/>
      <w:sz w:val="14"/>
      <w:szCs w:val="14"/>
    </w:rPr>
  </w:style>
  <w:style w:type="paragraph" w:customStyle="1" w:styleId="30">
    <w:name w:val="Основной текст (3)"/>
    <w:basedOn w:val="a"/>
    <w:link w:val="3"/>
    <w:rsid w:val="00F276CB"/>
    <w:pPr>
      <w:shd w:val="clear" w:color="auto" w:fill="FFFFFF"/>
      <w:spacing w:line="302" w:lineRule="exact"/>
      <w:ind w:hanging="3360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20">
    <w:name w:val="Основной текст (2)"/>
    <w:basedOn w:val="a"/>
    <w:link w:val="2"/>
    <w:rsid w:val="00F276CB"/>
    <w:pPr>
      <w:shd w:val="clear" w:color="auto" w:fill="FFFFFF"/>
      <w:spacing w:before="280" w:line="56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F276CB"/>
    <w:pPr>
      <w:shd w:val="clear" w:color="auto" w:fill="FFFFFF"/>
      <w:spacing w:line="306" w:lineRule="exact"/>
      <w:ind w:firstLine="7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Подпись к картинке"/>
    <w:basedOn w:val="a"/>
    <w:link w:val="Exact"/>
    <w:rsid w:val="00F276CB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Анна Александровна</dc:creator>
  <cp:lastModifiedBy>user</cp:lastModifiedBy>
  <cp:revision>6</cp:revision>
  <cp:lastPrinted>2023-12-01T09:55:00Z</cp:lastPrinted>
  <dcterms:created xsi:type="dcterms:W3CDTF">2023-11-21T07:52:00Z</dcterms:created>
  <dcterms:modified xsi:type="dcterms:W3CDTF">2023-12-01T09:55:00Z</dcterms:modified>
</cp:coreProperties>
</file>