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4C" w:rsidRPr="00B85C4C" w:rsidRDefault="00B85C4C" w:rsidP="00B85C4C">
      <w:pPr>
        <w:jc w:val="center"/>
        <w:rPr>
          <w:b/>
        </w:rPr>
      </w:pPr>
      <w:r>
        <w:rPr>
          <w:b/>
        </w:rPr>
        <w:t xml:space="preserve">Список невостребованных земельных долей, на земельный участок из земель сельскохозяйственного назначения с кадастровым номером 34:09:000000:109, местоположение: обл. </w:t>
      </w:r>
      <w:proofErr w:type="gramStart"/>
      <w:r>
        <w:rPr>
          <w:b/>
        </w:rPr>
        <w:t>Волгоградская</w:t>
      </w:r>
      <w:proofErr w:type="gramEnd"/>
      <w:r>
        <w:rPr>
          <w:b/>
        </w:rPr>
        <w:t xml:space="preserve">, р-н </w:t>
      </w:r>
      <w:proofErr w:type="spellStart"/>
      <w:r>
        <w:rPr>
          <w:b/>
        </w:rPr>
        <w:t>Калачевский</w:t>
      </w:r>
      <w:proofErr w:type="spellEnd"/>
      <w:r>
        <w:rPr>
          <w:b/>
        </w:rPr>
        <w:t xml:space="preserve">, в границах земель бывшего КСП «Советское»  </w:t>
      </w:r>
    </w:p>
    <w:p w:rsidR="00B85C4C" w:rsidRPr="004F23AF" w:rsidRDefault="00B85C4C" w:rsidP="00B85C4C">
      <w:pPr>
        <w:ind w:firstLine="708"/>
        <w:jc w:val="both"/>
        <w:rPr>
          <w:bCs/>
        </w:rPr>
      </w:pPr>
      <w:proofErr w:type="gramStart"/>
      <w:r w:rsidRPr="004F23AF">
        <w:t>На</w:t>
      </w:r>
      <w:r w:rsidR="006A56B2">
        <w:t xml:space="preserve"> </w:t>
      </w:r>
      <w:r w:rsidRPr="004F23AF">
        <w:t>основании</w:t>
      </w:r>
      <w:r w:rsidR="006A56B2">
        <w:t xml:space="preserve"> </w:t>
      </w:r>
      <w:r w:rsidRPr="004F23AF">
        <w:t>пункта</w:t>
      </w:r>
      <w:r w:rsidR="006A56B2">
        <w:t xml:space="preserve"> </w:t>
      </w:r>
      <w:r w:rsidRPr="004F23AF">
        <w:t>4</w:t>
      </w:r>
      <w:r w:rsidR="006A56B2">
        <w:t xml:space="preserve"> </w:t>
      </w:r>
      <w:r w:rsidRPr="004F23AF">
        <w:t>статьи</w:t>
      </w:r>
      <w:r w:rsidR="006A56B2">
        <w:t xml:space="preserve"> </w:t>
      </w:r>
      <w:r w:rsidRPr="004F23AF">
        <w:t>12.1</w:t>
      </w:r>
      <w:r w:rsidR="006A56B2">
        <w:t xml:space="preserve"> </w:t>
      </w:r>
      <w:r w:rsidRPr="004F23AF">
        <w:t>Федерального</w:t>
      </w:r>
      <w:r w:rsidR="006A56B2">
        <w:t xml:space="preserve"> </w:t>
      </w:r>
      <w:r w:rsidRPr="004F23AF">
        <w:t>закона</w:t>
      </w:r>
      <w:r w:rsidR="006A56B2">
        <w:t xml:space="preserve"> </w:t>
      </w:r>
      <w:r w:rsidRPr="004F23AF">
        <w:t>от</w:t>
      </w:r>
      <w:r w:rsidR="006A56B2">
        <w:t xml:space="preserve"> </w:t>
      </w:r>
      <w:r w:rsidRPr="004F23AF">
        <w:t>24</w:t>
      </w:r>
      <w:r w:rsidR="006A56B2">
        <w:t xml:space="preserve"> </w:t>
      </w:r>
      <w:r w:rsidRPr="004F23AF">
        <w:t>июля</w:t>
      </w:r>
      <w:r w:rsidR="006A56B2">
        <w:t xml:space="preserve"> </w:t>
      </w:r>
      <w:r w:rsidRPr="004F23AF">
        <w:t>2002</w:t>
      </w:r>
      <w:r w:rsidR="006A56B2">
        <w:t xml:space="preserve"> </w:t>
      </w:r>
      <w:r w:rsidRPr="004F23AF">
        <w:t>года</w:t>
      </w:r>
      <w:r w:rsidR="006A56B2">
        <w:t xml:space="preserve"> </w:t>
      </w:r>
      <w:r w:rsidRPr="004F23AF">
        <w:t>№</w:t>
      </w:r>
      <w:r w:rsidR="006A56B2">
        <w:t xml:space="preserve"> </w:t>
      </w:r>
      <w:r w:rsidRPr="004F23AF">
        <w:t>101-ФЗ «Об обороте земель сельскохозяйственного назначения</w:t>
      </w:r>
      <w:r>
        <w:t xml:space="preserve">» </w:t>
      </w:r>
      <w:r w:rsidRPr="004F23AF">
        <w:t xml:space="preserve">администрация Советского сельского поселения </w:t>
      </w:r>
      <w:proofErr w:type="spellStart"/>
      <w:r w:rsidRPr="004F23AF">
        <w:t>Калачевского</w:t>
      </w:r>
      <w:proofErr w:type="spellEnd"/>
      <w:r w:rsidRPr="004F23AF">
        <w:t xml:space="preserve"> муниципального  района  Волгоградской области</w:t>
      </w:r>
      <w:r w:rsidR="006A56B2">
        <w:t xml:space="preserve"> о</w:t>
      </w:r>
      <w:r w:rsidRPr="004F23AF">
        <w:t>публик</w:t>
      </w:r>
      <w:r w:rsidR="006A56B2">
        <w:t>овыва</w:t>
      </w:r>
      <w:r w:rsidRPr="004F23AF">
        <w:t>ет</w:t>
      </w:r>
      <w:r w:rsidR="006A56B2">
        <w:t xml:space="preserve"> </w:t>
      </w:r>
      <w:r w:rsidRPr="004F23AF">
        <w:t>список лиц,</w:t>
      </w:r>
      <w:r>
        <w:t xml:space="preserve"> </w:t>
      </w:r>
      <w:r w:rsidRPr="004F23AF">
        <w:t>земельные доли которых могут быть признаны невостребованными</w:t>
      </w:r>
      <w:r w:rsidR="006A56B2">
        <w:t xml:space="preserve"> </w:t>
      </w:r>
      <w:r w:rsidRPr="004F23AF">
        <w:t>и</w:t>
      </w:r>
      <w:r w:rsidR="006A56B2">
        <w:t xml:space="preserve"> </w:t>
      </w:r>
      <w:r w:rsidRPr="004F23AF">
        <w:t>земельных</w:t>
      </w:r>
      <w:r w:rsidR="006A56B2">
        <w:t xml:space="preserve"> </w:t>
      </w:r>
      <w:r w:rsidRPr="004F23AF">
        <w:t>долей,</w:t>
      </w:r>
      <w:r w:rsidR="006A56B2">
        <w:t xml:space="preserve"> </w:t>
      </w:r>
      <w:r w:rsidRPr="004F23AF">
        <w:t>которые</w:t>
      </w:r>
      <w:r w:rsidR="006A56B2">
        <w:t xml:space="preserve"> </w:t>
      </w:r>
      <w:r w:rsidRPr="004F23AF">
        <w:t>могут</w:t>
      </w:r>
      <w:r w:rsidR="006A56B2">
        <w:t xml:space="preserve"> </w:t>
      </w:r>
      <w:r w:rsidRPr="004F23AF">
        <w:t>быть</w:t>
      </w:r>
      <w:r w:rsidR="006A56B2">
        <w:t xml:space="preserve"> </w:t>
      </w:r>
      <w:r w:rsidRPr="004F23AF">
        <w:t>признаны</w:t>
      </w:r>
      <w:r w:rsidR="006A56B2">
        <w:t xml:space="preserve"> </w:t>
      </w:r>
      <w:r w:rsidRPr="004F23AF">
        <w:t>невостребованными,</w:t>
      </w:r>
      <w:r w:rsidR="006A56B2">
        <w:t xml:space="preserve"> </w:t>
      </w:r>
      <w:r w:rsidRPr="004F23AF">
        <w:t>находящихся</w:t>
      </w:r>
      <w:r w:rsidR="006A56B2">
        <w:t xml:space="preserve"> </w:t>
      </w:r>
      <w:r w:rsidRPr="004F23AF">
        <w:t>в</w:t>
      </w:r>
      <w:r w:rsidR="006A56B2">
        <w:t xml:space="preserve"> </w:t>
      </w:r>
      <w:r w:rsidRPr="004F23AF">
        <w:t>праве</w:t>
      </w:r>
      <w:r w:rsidR="006A56B2">
        <w:t xml:space="preserve"> </w:t>
      </w:r>
      <w:r w:rsidRPr="004F23AF">
        <w:t>долевой</w:t>
      </w:r>
      <w:r w:rsidR="006A56B2">
        <w:t xml:space="preserve"> </w:t>
      </w:r>
      <w:r w:rsidRPr="004F23AF">
        <w:t>собственности</w:t>
      </w:r>
      <w:r w:rsidR="006A56B2">
        <w:t xml:space="preserve"> </w:t>
      </w:r>
      <w:r w:rsidRPr="004F23AF">
        <w:t>на</w:t>
      </w:r>
      <w:r w:rsidR="006A56B2">
        <w:t xml:space="preserve"> </w:t>
      </w:r>
      <w:r w:rsidRPr="004F23AF">
        <w:t>земельные</w:t>
      </w:r>
      <w:r w:rsidR="006A56B2">
        <w:t xml:space="preserve"> </w:t>
      </w:r>
      <w:r w:rsidRPr="004F23AF">
        <w:t>участки кадастровый номер</w:t>
      </w:r>
      <w:r>
        <w:t xml:space="preserve"> </w:t>
      </w:r>
      <w:r w:rsidRPr="004F23AF">
        <w:t>34:09:000000:109</w:t>
      </w:r>
      <w:proofErr w:type="gramEnd"/>
      <w:r w:rsidRPr="004F23AF">
        <w:t xml:space="preserve">, площадь </w:t>
      </w:r>
      <w:r w:rsidR="001A33A6">
        <w:t>1</w:t>
      </w:r>
      <w:r w:rsidRPr="004F23AF">
        <w:t> 255 </w:t>
      </w:r>
      <w:r w:rsidR="001A33A6">
        <w:t>000</w:t>
      </w:r>
      <w:r w:rsidRPr="004F23AF">
        <w:t>,0</w:t>
      </w:r>
      <w:r w:rsidRPr="004F23AF">
        <w:rPr>
          <w:bCs/>
        </w:rPr>
        <w:t xml:space="preserve"> кв.м., категория земель - земли сельскохозяйственного назначения, </w:t>
      </w:r>
      <w:r w:rsidRPr="004F23AF">
        <w:t xml:space="preserve">расположенного по адресу: </w:t>
      </w:r>
      <w:r w:rsidRPr="004F23AF">
        <w:rPr>
          <w:color w:val="252525"/>
        </w:rPr>
        <w:t xml:space="preserve">Россия, Волгоградская область, </w:t>
      </w:r>
      <w:proofErr w:type="spellStart"/>
      <w:r w:rsidRPr="004F23AF">
        <w:rPr>
          <w:color w:val="252525"/>
        </w:rPr>
        <w:t>Калачевский</w:t>
      </w:r>
      <w:proofErr w:type="spellEnd"/>
      <w:r w:rsidRPr="004F23AF">
        <w:rPr>
          <w:color w:val="252525"/>
        </w:rPr>
        <w:t xml:space="preserve"> район, в границах земель бывшего КСП «Советское»</w:t>
      </w:r>
      <w:r w:rsidRPr="004F23AF">
        <w:t xml:space="preserve"> на территории Советского сельского поселения </w:t>
      </w:r>
    </w:p>
    <w:p w:rsidR="00911A77" w:rsidRDefault="00B85C4C" w:rsidP="00B85C4C">
      <w:pPr>
        <w:ind w:firstLine="708"/>
        <w:jc w:val="both"/>
        <w:rPr>
          <w:shd w:val="clear" w:color="auto" w:fill="FFFFFF"/>
        </w:rPr>
      </w:pPr>
      <w:r w:rsidRPr="004F23AF">
        <w:t xml:space="preserve">Список </w:t>
      </w:r>
      <w:r w:rsidR="001A33A6">
        <w:t>земельных долей, которые могут</w:t>
      </w:r>
      <w:r w:rsidR="006A56B2">
        <w:t xml:space="preserve"> быть</w:t>
      </w:r>
      <w:r w:rsidR="0018276D">
        <w:t>,</w:t>
      </w:r>
      <w:r w:rsidR="001A33A6">
        <w:t xml:space="preserve"> признаны невостребованными по основанию, указанному в пункте 2 статьи 12.1 Федерального закона </w:t>
      </w:r>
      <w:r w:rsidR="008708B2">
        <w:t xml:space="preserve">от 24.07.2002г. № 101-ФЗ «Об обороте земель сельскохозяйственного назначения»: </w:t>
      </w:r>
      <w:r w:rsidR="00911A77" w:rsidRPr="00911A77">
        <w:t>н</w:t>
      </w:r>
      <w:r w:rsidR="00911A77" w:rsidRPr="00911A77">
        <w:rPr>
          <w:shd w:val="clear" w:color="auto" w:fill="FFFFFF"/>
        </w:rPr>
        <w:t xml:space="preserve">евостребованной земельной долей может быть признана также земельная доля, </w:t>
      </w:r>
      <w:proofErr w:type="gramStart"/>
      <w:r w:rsidR="00911A77" w:rsidRPr="00911A77">
        <w:rPr>
          <w:shd w:val="clear" w:color="auto" w:fill="FFFFFF"/>
        </w:rPr>
        <w:t>сведения</w:t>
      </w:r>
      <w:proofErr w:type="gramEnd"/>
      <w:r w:rsidR="00911A77" w:rsidRPr="00911A77">
        <w:rPr>
          <w:shd w:val="clear" w:color="auto" w:fill="FFFFFF"/>
        </w:rPr>
        <w:t xml:space="preserve"> о собственнике которой не содержатся в принятых до дня вступления в силу </w:t>
      </w:r>
      <w:hyperlink r:id="rId7" w:history="1">
        <w:r w:rsidR="00911A77" w:rsidRPr="00911A77">
          <w:rPr>
            <w:rStyle w:val="a7"/>
            <w:color w:val="auto"/>
            <w:shd w:val="clear" w:color="auto" w:fill="FFFFFF"/>
          </w:rPr>
          <w:t>Федерального закона</w:t>
        </w:r>
      </w:hyperlink>
      <w:r w:rsidR="00911A77" w:rsidRPr="00911A77">
        <w:rPr>
          <w:shd w:val="clear" w:color="auto" w:fill="FFFFFF"/>
        </w:rPr>
        <w:t> от 13 июля 2015 года N 218-ФЗ "О государственной регистрации недвижимости" решениях органов местного самоуправления о приватизации сельскохозяйственных угодий</w:t>
      </w:r>
      <w:r w:rsidR="00911A77">
        <w:rPr>
          <w:shd w:val="clear" w:color="auto" w:fill="FFFFFF"/>
        </w:rPr>
        <w:t>:</w:t>
      </w:r>
    </w:p>
    <w:p w:rsidR="00B85C4C" w:rsidRPr="0028546E" w:rsidRDefault="00B85C4C" w:rsidP="00B85C4C">
      <w:pPr>
        <w:ind w:firstLine="708"/>
        <w:jc w:val="both"/>
        <w:rPr>
          <w:b/>
        </w:rPr>
      </w:pPr>
      <w:r w:rsidRPr="0028546E">
        <w:rPr>
          <w:b/>
        </w:rPr>
        <w:t>Бондаренко Иван Федорович 16.01.1909 г/</w:t>
      </w:r>
      <w:proofErr w:type="spellStart"/>
      <w:proofErr w:type="gramStart"/>
      <w:r w:rsidRPr="0028546E">
        <w:rPr>
          <w:b/>
        </w:rPr>
        <w:t>р</w:t>
      </w:r>
      <w:proofErr w:type="spellEnd"/>
      <w:proofErr w:type="gramEnd"/>
      <w:r w:rsidR="008708B2" w:rsidRPr="0028546E">
        <w:rPr>
          <w:b/>
        </w:rPr>
        <w:t>, дата смерти</w:t>
      </w:r>
      <w:r w:rsidR="00571A57" w:rsidRPr="0028546E">
        <w:rPr>
          <w:b/>
        </w:rPr>
        <w:t xml:space="preserve"> – 09.09.1999г.</w:t>
      </w:r>
      <w:r w:rsidRPr="0028546E">
        <w:rPr>
          <w:b/>
        </w:rPr>
        <w:t>;</w:t>
      </w:r>
      <w:r w:rsidR="00567769">
        <w:rPr>
          <w:b/>
        </w:rPr>
        <w:t xml:space="preserve"> </w:t>
      </w:r>
      <w:proofErr w:type="spellStart"/>
      <w:r w:rsidRPr="0028546E">
        <w:rPr>
          <w:b/>
        </w:rPr>
        <w:t>Бруцкая</w:t>
      </w:r>
      <w:proofErr w:type="spellEnd"/>
      <w:r w:rsidRPr="0028546E">
        <w:rPr>
          <w:b/>
        </w:rPr>
        <w:t xml:space="preserve"> Елена Юрьевна 05.05.1958 г/</w:t>
      </w:r>
      <w:proofErr w:type="spellStart"/>
      <w:r w:rsidRPr="0028546E">
        <w:rPr>
          <w:b/>
        </w:rPr>
        <w:t>р</w:t>
      </w:r>
      <w:proofErr w:type="spellEnd"/>
      <w:r w:rsidR="00911A77" w:rsidRPr="0028546E">
        <w:rPr>
          <w:b/>
        </w:rPr>
        <w:t>, дата смерти -</w:t>
      </w:r>
      <w:r w:rsidR="00D454B6" w:rsidRPr="0028546E">
        <w:rPr>
          <w:b/>
        </w:rPr>
        <w:t xml:space="preserve"> 28.11.2015г.</w:t>
      </w:r>
      <w:r w:rsidRPr="0028546E">
        <w:rPr>
          <w:b/>
        </w:rPr>
        <w:t>; Клипа Николай Иванович, 18.09.1920 г/</w:t>
      </w:r>
      <w:proofErr w:type="spellStart"/>
      <w:r w:rsidRPr="0028546E">
        <w:rPr>
          <w:b/>
        </w:rPr>
        <w:t>р</w:t>
      </w:r>
      <w:proofErr w:type="spellEnd"/>
      <w:r w:rsidR="00D454B6" w:rsidRPr="0028546E">
        <w:rPr>
          <w:b/>
        </w:rPr>
        <w:t>, дата смерти – 06.10.1998г.</w:t>
      </w:r>
      <w:r w:rsidRPr="0028546E">
        <w:rPr>
          <w:b/>
        </w:rPr>
        <w:t xml:space="preserve">; </w:t>
      </w:r>
      <w:proofErr w:type="spellStart"/>
      <w:r w:rsidRPr="0028546E">
        <w:rPr>
          <w:b/>
        </w:rPr>
        <w:t>Коржова</w:t>
      </w:r>
      <w:proofErr w:type="spellEnd"/>
      <w:r w:rsidRPr="0028546E">
        <w:rPr>
          <w:b/>
        </w:rPr>
        <w:t xml:space="preserve"> Клавдия Фоминична, 1915 г/</w:t>
      </w:r>
      <w:proofErr w:type="spellStart"/>
      <w:r w:rsidRPr="0028546E">
        <w:rPr>
          <w:b/>
        </w:rPr>
        <w:t>р</w:t>
      </w:r>
      <w:proofErr w:type="spellEnd"/>
      <w:r w:rsidR="00D454B6" w:rsidRPr="0028546E">
        <w:rPr>
          <w:b/>
        </w:rPr>
        <w:t>, дата смерти – 12.07.1996г.</w:t>
      </w:r>
      <w:r w:rsidRPr="0028546E">
        <w:rPr>
          <w:b/>
        </w:rPr>
        <w:t xml:space="preserve">; </w:t>
      </w:r>
      <w:proofErr w:type="spellStart"/>
      <w:r w:rsidRPr="0028546E">
        <w:rPr>
          <w:b/>
        </w:rPr>
        <w:t>Михайленко</w:t>
      </w:r>
      <w:proofErr w:type="spellEnd"/>
      <w:r w:rsidRPr="0028546E">
        <w:rPr>
          <w:b/>
        </w:rPr>
        <w:t xml:space="preserve"> Клавдия Даниловна, 15.12.1931 г/</w:t>
      </w:r>
      <w:proofErr w:type="spellStart"/>
      <w:r w:rsidRPr="0028546E">
        <w:rPr>
          <w:b/>
        </w:rPr>
        <w:t>р</w:t>
      </w:r>
      <w:proofErr w:type="spellEnd"/>
      <w:r w:rsidR="00D454B6" w:rsidRPr="0028546E">
        <w:rPr>
          <w:b/>
        </w:rPr>
        <w:t>, дата смерти – 05.10.2001г.;</w:t>
      </w:r>
      <w:r w:rsidRPr="0028546E">
        <w:rPr>
          <w:b/>
        </w:rPr>
        <w:t xml:space="preserve"> </w:t>
      </w:r>
      <w:proofErr w:type="spellStart"/>
      <w:r w:rsidRPr="0028546E">
        <w:rPr>
          <w:b/>
        </w:rPr>
        <w:t>Михайленко</w:t>
      </w:r>
      <w:proofErr w:type="spellEnd"/>
      <w:r w:rsidRPr="0028546E">
        <w:rPr>
          <w:b/>
        </w:rPr>
        <w:t xml:space="preserve"> Людмила Васильевна, 14.01.1941 г/р.,</w:t>
      </w:r>
      <w:r w:rsidR="00D454B6" w:rsidRPr="0028546E">
        <w:rPr>
          <w:b/>
        </w:rPr>
        <w:t xml:space="preserve"> дата смерти – 25.03.2002г.;</w:t>
      </w:r>
      <w:r w:rsidRPr="0028546E">
        <w:rPr>
          <w:b/>
        </w:rPr>
        <w:t xml:space="preserve"> Павловский Борис Павлович, 17.01.1934 г/</w:t>
      </w:r>
      <w:proofErr w:type="spellStart"/>
      <w:proofErr w:type="gramStart"/>
      <w:r w:rsidRPr="0028546E">
        <w:rPr>
          <w:b/>
        </w:rPr>
        <w:t>р</w:t>
      </w:r>
      <w:proofErr w:type="spellEnd"/>
      <w:proofErr w:type="gramEnd"/>
      <w:r w:rsidR="00D454B6" w:rsidRPr="0028546E">
        <w:rPr>
          <w:b/>
        </w:rPr>
        <w:t>, дата смерти – 12.06.2000г.</w:t>
      </w:r>
      <w:r w:rsidRPr="0028546E">
        <w:rPr>
          <w:b/>
        </w:rPr>
        <w:t>; Секач Вячеслав Васильевич, 18.07.1956 г/</w:t>
      </w:r>
      <w:proofErr w:type="spellStart"/>
      <w:r w:rsidRPr="0028546E">
        <w:rPr>
          <w:b/>
        </w:rPr>
        <w:t>р</w:t>
      </w:r>
      <w:proofErr w:type="spellEnd"/>
      <w:r w:rsidR="00D454B6" w:rsidRPr="0028546E">
        <w:rPr>
          <w:b/>
        </w:rPr>
        <w:t>, дата смерти – 01.11.2008г.</w:t>
      </w:r>
      <w:r w:rsidRPr="0028546E">
        <w:rPr>
          <w:b/>
        </w:rPr>
        <w:t xml:space="preserve">; </w:t>
      </w:r>
      <w:proofErr w:type="spellStart"/>
      <w:r w:rsidRPr="0028546E">
        <w:rPr>
          <w:b/>
        </w:rPr>
        <w:t>Степанков</w:t>
      </w:r>
      <w:proofErr w:type="spellEnd"/>
      <w:r w:rsidRPr="0028546E">
        <w:rPr>
          <w:b/>
        </w:rPr>
        <w:t xml:space="preserve"> Виктор Иванович, 01.01.1930 г/</w:t>
      </w:r>
      <w:proofErr w:type="spellStart"/>
      <w:r w:rsidRPr="0028546E">
        <w:rPr>
          <w:b/>
        </w:rPr>
        <w:t>р</w:t>
      </w:r>
      <w:proofErr w:type="spellEnd"/>
      <w:r w:rsidR="0028546E" w:rsidRPr="0028546E">
        <w:rPr>
          <w:b/>
        </w:rPr>
        <w:t>, дата смерти – 11.11.1999г.</w:t>
      </w:r>
      <w:r w:rsidRPr="0028546E">
        <w:rPr>
          <w:b/>
        </w:rPr>
        <w:t xml:space="preserve">; </w:t>
      </w:r>
      <w:proofErr w:type="spellStart"/>
      <w:r w:rsidRPr="0028546E">
        <w:rPr>
          <w:b/>
        </w:rPr>
        <w:t>Цуканова</w:t>
      </w:r>
      <w:proofErr w:type="spellEnd"/>
      <w:r w:rsidRPr="0028546E">
        <w:rPr>
          <w:b/>
        </w:rPr>
        <w:t xml:space="preserve"> Нина Михайловна, 03.09.1943 г/</w:t>
      </w:r>
      <w:proofErr w:type="spellStart"/>
      <w:r w:rsidRPr="0028546E">
        <w:rPr>
          <w:b/>
        </w:rPr>
        <w:t>р</w:t>
      </w:r>
      <w:proofErr w:type="spellEnd"/>
      <w:r w:rsidR="0028546E" w:rsidRPr="0028546E">
        <w:rPr>
          <w:b/>
        </w:rPr>
        <w:t>, дата смерти – 27.09.1998г.</w:t>
      </w:r>
      <w:r w:rsidRPr="0028546E">
        <w:rPr>
          <w:b/>
        </w:rPr>
        <w:t xml:space="preserve"> </w:t>
      </w:r>
    </w:p>
    <w:p w:rsidR="00B85C4C" w:rsidRPr="004F23AF" w:rsidRDefault="00B85C4C" w:rsidP="00B85C4C">
      <w:pPr>
        <w:ind w:firstLine="708"/>
        <w:jc w:val="both"/>
      </w:pPr>
      <w:r w:rsidRPr="004F23AF">
        <w:t xml:space="preserve">Заявления о желании воспользоваться своими правами участников долевой собственности принимаются в течение </w:t>
      </w:r>
      <w:r w:rsidR="0028546E" w:rsidRPr="00D802AD">
        <w:t>трех месяцев</w:t>
      </w:r>
      <w:r w:rsidR="0028546E">
        <w:rPr>
          <w:color w:val="FF0000"/>
        </w:rPr>
        <w:t xml:space="preserve"> </w:t>
      </w:r>
      <w:r w:rsidRPr="004F23AF">
        <w:t xml:space="preserve">со дня публикации настоящего сообщения. </w:t>
      </w:r>
    </w:p>
    <w:p w:rsidR="00B85C4C" w:rsidRDefault="00B85C4C" w:rsidP="00B85C4C">
      <w:pPr>
        <w:ind w:firstLine="708"/>
        <w:jc w:val="both"/>
      </w:pPr>
      <w:proofErr w:type="gramStart"/>
      <w:r w:rsidRPr="004F23AF">
        <w:t>Лица, считающие, что они или принадлежащие им земельные доли необоснованно включены</w:t>
      </w:r>
      <w:r w:rsidR="0018276D">
        <w:t xml:space="preserve"> </w:t>
      </w:r>
      <w:r w:rsidRPr="004F23AF">
        <w:t>в</w:t>
      </w:r>
      <w:r w:rsidR="0018276D">
        <w:t xml:space="preserve"> </w:t>
      </w:r>
      <w:r w:rsidRPr="004F23AF">
        <w:t>список невостребованных земельных долей, вправе представить в письменной форме возражения в Администрацию Советского сельского поселения по адресу</w:t>
      </w:r>
      <w:r w:rsidRPr="004F23AF">
        <w:rPr>
          <w:bCs/>
          <w:color w:val="030000"/>
        </w:rPr>
        <w:t>:</w:t>
      </w:r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404541</w:t>
      </w:r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Волгоградская область,</w:t>
      </w:r>
      <w:r w:rsidR="0018276D">
        <w:rPr>
          <w:bCs/>
          <w:color w:val="030000"/>
        </w:rPr>
        <w:t xml:space="preserve"> </w:t>
      </w:r>
      <w:proofErr w:type="spellStart"/>
      <w:r w:rsidRPr="004F23AF">
        <w:rPr>
          <w:bCs/>
          <w:color w:val="030000"/>
        </w:rPr>
        <w:t>Калачевский</w:t>
      </w:r>
      <w:proofErr w:type="spellEnd"/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район,</w:t>
      </w:r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п.</w:t>
      </w:r>
      <w:r w:rsidR="0018276D">
        <w:rPr>
          <w:bCs/>
          <w:color w:val="030000"/>
        </w:rPr>
        <w:t xml:space="preserve"> </w:t>
      </w:r>
      <w:proofErr w:type="spellStart"/>
      <w:r w:rsidRPr="004F23AF">
        <w:rPr>
          <w:bCs/>
          <w:color w:val="030000"/>
        </w:rPr>
        <w:t>Волгодонской</w:t>
      </w:r>
      <w:proofErr w:type="spellEnd"/>
      <w:r w:rsidRPr="004F23AF">
        <w:rPr>
          <w:bCs/>
          <w:color w:val="030000"/>
        </w:rPr>
        <w:t>,</w:t>
      </w:r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ул.</w:t>
      </w:r>
      <w:r w:rsidR="0018276D">
        <w:rPr>
          <w:bCs/>
          <w:color w:val="030000"/>
        </w:rPr>
        <w:t xml:space="preserve"> </w:t>
      </w:r>
      <w:r w:rsidRPr="004F23AF">
        <w:rPr>
          <w:bCs/>
          <w:color w:val="030000"/>
        </w:rPr>
        <w:t>Больничная, 2</w:t>
      </w:r>
      <w:r w:rsidRPr="004F23AF">
        <w:t xml:space="preserve"> и заявить об этом на общем собрании участников долевой собственности, что является основанием для исключения лиц и (или) земельных долей из</w:t>
      </w:r>
      <w:proofErr w:type="gramEnd"/>
      <w:r w:rsidRPr="004F23AF">
        <w:t xml:space="preserve"> списка невостребованных земельных долей.</w:t>
      </w:r>
    </w:p>
    <w:p w:rsidR="00B85C4C" w:rsidRPr="004F23AF" w:rsidRDefault="00B85C4C" w:rsidP="00B85C4C">
      <w:pPr>
        <w:ind w:firstLine="708"/>
        <w:jc w:val="both"/>
      </w:pPr>
      <w:proofErr w:type="gramStart"/>
      <w:r>
        <w:t>С даты утверждения</w:t>
      </w:r>
      <w:proofErr w:type="gramEnd"/>
      <w:r>
        <w:t xml:space="preserve"> списка невостребованных земельных долей общим собранием участников общей долевой собственности земельные доли, сведения о которых включены в указанный список, признаются невостребованными.</w:t>
      </w:r>
    </w:p>
    <w:p w:rsidR="00B85C4C" w:rsidRPr="004F23AF" w:rsidRDefault="00B85C4C" w:rsidP="00B85C4C">
      <w:pPr>
        <w:ind w:firstLine="708"/>
        <w:jc w:val="both"/>
      </w:pPr>
      <w:r w:rsidRPr="004F23AF">
        <w:t>Общее собрание будет проводиться</w:t>
      </w:r>
      <w:r>
        <w:t xml:space="preserve"> </w:t>
      </w:r>
      <w:r w:rsidRPr="004F23AF">
        <w:t>«</w:t>
      </w:r>
      <w:r w:rsidR="00B10957">
        <w:t>20</w:t>
      </w:r>
      <w:r w:rsidRPr="004F23AF">
        <w:t>»</w:t>
      </w:r>
      <w:r>
        <w:t xml:space="preserve"> ноября </w:t>
      </w:r>
      <w:r w:rsidRPr="004F23AF">
        <w:t>20</w:t>
      </w:r>
      <w:r>
        <w:t>23</w:t>
      </w:r>
      <w:r w:rsidRPr="004F23AF">
        <w:t xml:space="preserve"> года в 1</w:t>
      </w:r>
      <w:r>
        <w:t>0</w:t>
      </w:r>
      <w:r w:rsidRPr="004F23AF">
        <w:t xml:space="preserve"> час 00 мин  в здании </w:t>
      </w:r>
      <w:proofErr w:type="spellStart"/>
      <w:r>
        <w:t>Кривомузгинского</w:t>
      </w:r>
      <w:proofErr w:type="spellEnd"/>
      <w:r>
        <w:t xml:space="preserve"> ДК, </w:t>
      </w:r>
      <w:r w:rsidRPr="004F23AF">
        <w:t>находяще</w:t>
      </w:r>
      <w:r>
        <w:t>м</w:t>
      </w:r>
      <w:r w:rsidRPr="004F23AF">
        <w:t xml:space="preserve">ся по адресу: Волгоградская область, </w:t>
      </w:r>
      <w:proofErr w:type="spellStart"/>
      <w:r w:rsidRPr="004F23AF">
        <w:t>Калачевский</w:t>
      </w:r>
      <w:proofErr w:type="spellEnd"/>
      <w:r w:rsidRPr="004F23AF">
        <w:t xml:space="preserve"> район, </w:t>
      </w:r>
      <w:r>
        <w:t>п</w:t>
      </w:r>
      <w:r w:rsidRPr="004F23AF">
        <w:t>.</w:t>
      </w:r>
      <w:r>
        <w:t xml:space="preserve"> </w:t>
      </w:r>
      <w:proofErr w:type="spellStart"/>
      <w:r>
        <w:t>Волгодонско</w:t>
      </w:r>
      <w:r w:rsidRPr="004F23AF">
        <w:t>й</w:t>
      </w:r>
      <w:proofErr w:type="spellEnd"/>
      <w:r w:rsidRPr="004F23AF">
        <w:t xml:space="preserve">, ул. </w:t>
      </w:r>
      <w:r>
        <w:t xml:space="preserve">Советская, </w:t>
      </w:r>
      <w:r w:rsidRPr="004F23AF">
        <w:t xml:space="preserve"> д. </w:t>
      </w:r>
      <w:r>
        <w:t>17/1</w:t>
      </w:r>
      <w:r w:rsidRPr="004F23AF">
        <w:t xml:space="preserve">  - явка обязательна.</w:t>
      </w:r>
    </w:p>
    <w:p w:rsidR="00B85C4C" w:rsidRPr="004F23AF" w:rsidRDefault="00B85C4C" w:rsidP="00B85C4C">
      <w:pPr>
        <w:ind w:firstLine="708"/>
        <w:jc w:val="both"/>
      </w:pPr>
      <w:r w:rsidRPr="004F23AF">
        <w:t>Для присутствия на собрани</w:t>
      </w:r>
      <w:r>
        <w:t>и</w:t>
      </w:r>
      <w:r w:rsidRPr="004F23AF">
        <w:t xml:space="preserve"> необходимо предъявить документ удостоверяющий личность и документ подтверждающий право на земельную долю, документы подтверждающие использование земельного участка по целевому назначению. Начало регистрации в 09 ч. </w:t>
      </w:r>
      <w:r>
        <w:t>0</w:t>
      </w:r>
      <w:r w:rsidRPr="004F23AF">
        <w:t>0 мин. «</w:t>
      </w:r>
      <w:r w:rsidR="00B10957">
        <w:t>20</w:t>
      </w:r>
      <w:r w:rsidRPr="004F23AF">
        <w:t>»</w:t>
      </w:r>
      <w:r>
        <w:t xml:space="preserve"> ноября</w:t>
      </w:r>
      <w:r w:rsidRPr="004F23AF">
        <w:t xml:space="preserve"> 20</w:t>
      </w:r>
      <w:r>
        <w:t>23</w:t>
      </w:r>
      <w:r w:rsidRPr="004F23AF">
        <w:t xml:space="preserve"> г.</w:t>
      </w:r>
    </w:p>
    <w:p w:rsidR="00B85C4C" w:rsidRPr="001E043E" w:rsidRDefault="00B85C4C" w:rsidP="00B85C4C">
      <w:pPr>
        <w:ind w:firstLine="708"/>
        <w:jc w:val="both"/>
        <w:rPr>
          <w:color w:val="030000"/>
          <w:sz w:val="20"/>
          <w:szCs w:val="20"/>
        </w:rPr>
      </w:pPr>
    </w:p>
    <w:p w:rsidR="00B85C4C" w:rsidRPr="001E043E" w:rsidRDefault="00B85C4C" w:rsidP="00B85C4C">
      <w:pPr>
        <w:contextualSpacing/>
        <w:jc w:val="both"/>
        <w:rPr>
          <w:b/>
          <w:color w:val="000000" w:themeColor="text1"/>
          <w:sz w:val="20"/>
          <w:szCs w:val="20"/>
        </w:rPr>
      </w:pPr>
    </w:p>
    <w:sectPr w:rsidR="00B85C4C" w:rsidRPr="001E043E" w:rsidSect="005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3B" w:rsidRDefault="0038643B" w:rsidP="00B85C4C">
      <w:r>
        <w:separator/>
      </w:r>
    </w:p>
  </w:endnote>
  <w:endnote w:type="continuationSeparator" w:id="0">
    <w:p w:rsidR="0038643B" w:rsidRDefault="0038643B" w:rsidP="00B8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3B" w:rsidRDefault="0038643B" w:rsidP="00B85C4C">
      <w:r>
        <w:separator/>
      </w:r>
    </w:p>
  </w:footnote>
  <w:footnote w:type="continuationSeparator" w:id="0">
    <w:p w:rsidR="0038643B" w:rsidRDefault="0038643B" w:rsidP="00B85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C4C"/>
    <w:rsid w:val="0009058A"/>
    <w:rsid w:val="0018276D"/>
    <w:rsid w:val="001A33A6"/>
    <w:rsid w:val="0028546E"/>
    <w:rsid w:val="0038643B"/>
    <w:rsid w:val="00417323"/>
    <w:rsid w:val="00517FDE"/>
    <w:rsid w:val="00567769"/>
    <w:rsid w:val="00571A57"/>
    <w:rsid w:val="006A4710"/>
    <w:rsid w:val="006A56B2"/>
    <w:rsid w:val="008708B2"/>
    <w:rsid w:val="00911A77"/>
    <w:rsid w:val="009E06C5"/>
    <w:rsid w:val="00A53476"/>
    <w:rsid w:val="00A77609"/>
    <w:rsid w:val="00B10957"/>
    <w:rsid w:val="00B85C4C"/>
    <w:rsid w:val="00D454B6"/>
    <w:rsid w:val="00D802AD"/>
    <w:rsid w:val="00FA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C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5C4C"/>
  </w:style>
  <w:style w:type="paragraph" w:styleId="a5">
    <w:name w:val="footer"/>
    <w:basedOn w:val="a"/>
    <w:link w:val="a6"/>
    <w:uiPriority w:val="99"/>
    <w:semiHidden/>
    <w:unhideWhenUsed/>
    <w:rsid w:val="00B85C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5C4C"/>
  </w:style>
  <w:style w:type="character" w:styleId="a7">
    <w:name w:val="Hyperlink"/>
    <w:basedOn w:val="a0"/>
    <w:uiPriority w:val="99"/>
    <w:semiHidden/>
    <w:unhideWhenUsed/>
    <w:rsid w:val="00911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2919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C494-6036-4D6E-902C-9B8B554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2023-08-07T10:49:00Z</cp:lastPrinted>
  <dcterms:created xsi:type="dcterms:W3CDTF">2023-07-28T12:08:00Z</dcterms:created>
  <dcterms:modified xsi:type="dcterms:W3CDTF">2023-08-07T10:49:00Z</dcterms:modified>
</cp:coreProperties>
</file>