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A0" w:rsidRPr="001F1881" w:rsidRDefault="00A37EA0" w:rsidP="001F1881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</w:rPr>
      </w:pPr>
      <w:r w:rsidRPr="000F1897"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</w:rPr>
        <w:t>Доклады, содержащие результаты обобщения правоприменительной практики контрольного (надзорного) органа</w:t>
      </w:r>
      <w:r w:rsidR="001F1881"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</w:rPr>
        <w:t xml:space="preserve"> </w:t>
      </w:r>
      <w:r w:rsidR="00D048D0" w:rsidRPr="001F1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</w:t>
      </w:r>
      <w:r w:rsidRPr="001F1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A37EA0" w:rsidRPr="000F1897" w:rsidRDefault="00A37EA0" w:rsidP="000F189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Уставом Советского</w:t>
      </w: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Калачевского муниципального района Волгоградской области полномочия по осуществлению муниципального контроля в сфере благоустройства воз</w:t>
      </w:r>
      <w:r w:rsid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ложены на администрацию Советского</w:t>
      </w: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bookmarkStart w:id="0" w:name="_GoBack"/>
      <w:bookmarkEnd w:id="0"/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Калачевского муниципального района Волгоградской области.</w:t>
      </w:r>
    </w:p>
    <w:p w:rsidR="00A37EA0" w:rsidRPr="000F1897" w:rsidRDefault="00A37EA0" w:rsidP="000F189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муниципального контроля в сфере благоустройства осуществляется в соответствии </w:t>
      </w:r>
      <w:proofErr w:type="gramStart"/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7EA0" w:rsidRPr="000F1897" w:rsidRDefault="00A37EA0" w:rsidP="000F189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Конституция Российской Федерации;</w:t>
      </w:r>
    </w:p>
    <w:p w:rsidR="00A37EA0" w:rsidRPr="000F1897" w:rsidRDefault="00A37EA0" w:rsidP="000F189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- Земельный кодекс Российской Федерации;</w:t>
      </w:r>
    </w:p>
    <w:p w:rsidR="00A37EA0" w:rsidRPr="000F1897" w:rsidRDefault="00A37EA0" w:rsidP="000F189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Градостроительный кодекс Российской Федерации;</w:t>
      </w:r>
    </w:p>
    <w:p w:rsidR="00A37EA0" w:rsidRPr="000F1897" w:rsidRDefault="00A37EA0" w:rsidP="000F189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- Кодекс Российской Федерации об административных правонарушениях (далее - КоАП);</w:t>
      </w:r>
    </w:p>
    <w:p w:rsidR="00A37EA0" w:rsidRPr="000F1897" w:rsidRDefault="00A37EA0" w:rsidP="000F189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A37EA0" w:rsidRPr="000F1897" w:rsidRDefault="00A37EA0" w:rsidP="000F189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от 26.12.2008 № 294-ФЗ);</w:t>
      </w:r>
    </w:p>
    <w:p w:rsidR="00A37EA0" w:rsidRPr="000F1897" w:rsidRDefault="00A37EA0" w:rsidP="000F189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 Волгоградской области от 11.06.2008 </w:t>
      </w: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1693-ОД «Кодекс Волгоградской области об административной ответственности»;</w:t>
      </w:r>
    </w:p>
    <w:p w:rsidR="00A37EA0" w:rsidRPr="000F1897" w:rsidRDefault="000F1897" w:rsidP="000F189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Решение </w:t>
      </w: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Думы Советского сельского поселения от  02.08.2022 г. № 54/149 </w:t>
      </w:r>
      <w:r w:rsidR="00A37EA0"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Правил благоустройст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Советского </w:t>
      </w:r>
      <w:r w:rsidR="00A37EA0"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Калачевского муниципального района Волгоградской области»;</w:t>
      </w:r>
    </w:p>
    <w:p w:rsidR="00A37EA0" w:rsidRPr="000F1897" w:rsidRDefault="000F1897" w:rsidP="000F189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 Советского</w:t>
      </w:r>
      <w:r w:rsidR="00A37EA0"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Калачевского муниципального района Волгоградской области;</w:t>
      </w:r>
    </w:p>
    <w:p w:rsidR="00A37EA0" w:rsidRPr="000F1897" w:rsidRDefault="00A37EA0" w:rsidP="000F189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Решение </w:t>
      </w:r>
      <w:r w:rsidR="00FD0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Думы Советского </w:t>
      </w: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Калачевского муниципального района Волгоградской области </w:t>
      </w:r>
      <w:r w:rsidR="000F1897"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FD0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1897"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35/105 от 30.08.2021г. «Об утверждении Положения о муниципальном контроле в сфере благоустройства в  Советском сельском поселении Калачевского муниципального района Волгоградской области»</w:t>
      </w:r>
    </w:p>
    <w:p w:rsidR="00FD0C27" w:rsidRPr="000F1897" w:rsidRDefault="00A37EA0" w:rsidP="000F189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задачей муниципального контроля в сфере благоустройства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Волгоградской области в сфере соблюдения правил благоустройства, а также муниципа</w:t>
      </w:r>
      <w:r w:rsidR="00FD0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льными правовыми актами Советского </w:t>
      </w: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A37EA0" w:rsidRPr="000F1897" w:rsidRDefault="00A37EA0" w:rsidP="000F189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проверки является:</w:t>
      </w:r>
    </w:p>
    <w:p w:rsidR="00A37EA0" w:rsidRPr="000F1897" w:rsidRDefault="00A37EA0" w:rsidP="000F189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организациями и гражданами (далее – контролируемые лица) обязательных требований, установленных правилами бла</w:t>
      </w:r>
      <w:r w:rsidR="00C47E32">
        <w:rPr>
          <w:rFonts w:ascii="Times New Roman" w:eastAsia="Times New Roman" w:hAnsi="Times New Roman" w:cs="Times New Roman"/>
          <w:color w:val="000000"/>
          <w:sz w:val="24"/>
          <w:szCs w:val="24"/>
        </w:rPr>
        <w:t>гоустройства территории Советского</w:t>
      </w: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Калачевского муниципального района Волгоградской области, утвержденных решением </w:t>
      </w:r>
      <w:r w:rsidR="00FD0C27" w:rsidRPr="00FD0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Думы Советского сельского поселения от  02.08.2022 г. № 54/149 </w:t>
      </w: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</w:t>
      </w: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бла</w:t>
      </w:r>
      <w:r w:rsidR="00C47E32">
        <w:rPr>
          <w:rFonts w:ascii="Times New Roman" w:eastAsia="Times New Roman" w:hAnsi="Times New Roman" w:cs="Times New Roman"/>
          <w:color w:val="000000"/>
          <w:sz w:val="24"/>
          <w:szCs w:val="24"/>
        </w:rPr>
        <w:t>гоустройства территории Советского</w:t>
      </w: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поселении Калачевского муниципального района Волгоградской области</w:t>
      </w:r>
      <w:proofErr w:type="gramEnd"/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Правилами;</w:t>
      </w:r>
    </w:p>
    <w:p w:rsidR="00A37EA0" w:rsidRPr="000F1897" w:rsidRDefault="00A37EA0" w:rsidP="000F189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- исполнение решений, принимаемых по результатам контрольных мероприятий.</w:t>
      </w:r>
    </w:p>
    <w:p w:rsidR="00A37EA0" w:rsidRPr="000F1897" w:rsidRDefault="00A37EA0" w:rsidP="000F189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A37EA0" w:rsidRPr="000F1897" w:rsidRDefault="00A37EA0" w:rsidP="000F189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Плановые проверки по муниципальному контролю в сфере благоустройства в отношении юридических лиц и индивидуальных предпринимат</w:t>
      </w:r>
      <w:r w:rsidR="00D048D0"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на 2022</w:t>
      </w:r>
      <w:r w:rsidRPr="000F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запланированы не были, внеплановые проверки не осуществлялись.</w:t>
      </w:r>
    </w:p>
    <w:p w:rsidR="00966E8D" w:rsidRPr="000F1897" w:rsidRDefault="00966E8D" w:rsidP="000F18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6E8D" w:rsidRPr="000F1897" w:rsidSect="000F189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A0"/>
    <w:rsid w:val="000F1897"/>
    <w:rsid w:val="001F1881"/>
    <w:rsid w:val="00966E8D"/>
    <w:rsid w:val="00A37EA0"/>
    <w:rsid w:val="00C47E32"/>
    <w:rsid w:val="00CD13FD"/>
    <w:rsid w:val="00D048D0"/>
    <w:rsid w:val="00F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Admin</cp:lastModifiedBy>
  <cp:revision>8</cp:revision>
  <dcterms:created xsi:type="dcterms:W3CDTF">2023-02-13T10:32:00Z</dcterms:created>
  <dcterms:modified xsi:type="dcterms:W3CDTF">2023-04-23T19:10:00Z</dcterms:modified>
</cp:coreProperties>
</file>