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color w:val="C9211E"/>
          <w:sz w:val="28"/>
          <w:szCs w:val="28"/>
        </w:rPr>
        <w:t xml:space="preserve">                           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11735" w:type="dxa"/>
        <w:jc w:val="left"/>
        <w:tblInd w:w="-131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735"/>
      </w:tblGrid>
      <w:tr>
        <w:trPr>
          <w:trHeight w:val="100" w:hRule="atLeast"/>
        </w:trPr>
        <w:tc>
          <w:tcPr>
            <w:tcW w:w="11735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Web"/>
        <w:spacing w:beforeAutospacing="0" w:before="300" w:afterAutospacing="0" w:after="300"/>
        <w:jc w:val="left"/>
        <w:textAlignment w:val="top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«22» декабря 2022 года                   № 169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принятия решения о признании помещения</w:t>
        <w:br/>
        <w:t xml:space="preserve">жилым </w:t>
      </w:r>
      <w:r>
        <w:rPr>
          <w:rFonts w:ascii="Times New Roman" w:hAnsi="Times New Roman"/>
          <w:b/>
          <w:spacing w:val="-6"/>
          <w:sz w:val="28"/>
          <w:szCs w:val="28"/>
          <w:lang w:eastAsia="ru-RU"/>
        </w:rPr>
        <w:t>помещением, жилого помещения пригодным (непригодным)</w:t>
        <w:br/>
        <w:t xml:space="preserve"> для проживания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граждан, а также многоквартирного дома аварийным</w:t>
        <w:br/>
        <w:t xml:space="preserve">и подлежащим сносу или реконструкции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Федеральным законом от 06.10.2003 № 131-ФЗ "Об общих принципах организации местного самоуправления в Российской Федерации" и Уставом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hAnsi="Times New Roman"/>
          <w:i w:val="false"/>
          <w:iCs w:val="false"/>
          <w:kern w:val="2"/>
          <w:sz w:val="24"/>
          <w:szCs w:val="24"/>
          <w:u w:val="none"/>
          <w:lang w:eastAsia="ru-RU"/>
        </w:rPr>
        <w:t>Советского сельского поселения, администрация 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i w:val="false"/>
          <w:iCs w:val="false"/>
          <w:kern w:val="2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принятия решения о признании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  <w:br/>
        <w:t>и подлежащим сносу или реконструкции.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 Настоящее постановление вступает в силу после его официального обнародования.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6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Советского сельского поселения </w:t>
      </w:r>
    </w:p>
    <w:p>
      <w:pPr>
        <w:pStyle w:val="Style26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Калачевского муниципального района </w:t>
      </w:r>
    </w:p>
    <w:p>
      <w:pPr>
        <w:pStyle w:val="Style26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Волгоградской области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                                                                А.Ф.Пак</w:t>
      </w:r>
    </w:p>
    <w:p>
      <w:pPr>
        <w:pStyle w:val="Style26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Утвержден</w:t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постановлением</w:t>
      </w:r>
    </w:p>
    <w:p>
      <w:pPr>
        <w:pStyle w:val="Normal"/>
        <w:widowControl w:val="false"/>
        <w:spacing w:lineRule="auto" w:line="240" w:before="0" w:after="0"/>
        <w:ind w:left="5387" w:hanging="0"/>
        <w:rPr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spacing w:val="-6"/>
          <w:sz w:val="24"/>
          <w:szCs w:val="24"/>
          <w:u w:val="none"/>
        </w:rPr>
        <w:t>администрации Советского сельского поселения Калачевского муниципального района Волгоградской области</w:t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/>
      </w:pPr>
      <w:r>
        <w:rPr>
          <w:rFonts w:ascii="Times New Roman" w:hAnsi="Times New Roman"/>
          <w:iCs/>
          <w:sz w:val="28"/>
          <w:szCs w:val="28"/>
        </w:rPr>
        <w:t>от 22.12.2022 № 169</w:t>
      </w:r>
    </w:p>
    <w:p>
      <w:pPr>
        <w:pStyle w:val="Normal"/>
        <w:widowControl w:val="false"/>
        <w:ind w:left="5387" w:hanging="0"/>
        <w:jc w:val="both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>
      <w:pPr>
        <w:pStyle w:val="ConsPlusNormal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>
      <w:pPr>
        <w:pStyle w:val="ConsPlus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1"/>
        </w:numPr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положения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 Настоящий Порядок принятия решения о признании помещения жилым помещением, жилого помещения пригодным (непригодным)</w:t>
        <w:br/>
        <w:t>для проживания граждан, а также многоквартирного дома аварийным</w:t>
        <w:br/>
        <w:t>и подлежащим сносу или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Порядок) разработан</w:t>
        <w:br/>
        <w:t>в соответствии с Жилищным кодексом Российской Федерации, пунктом 49 Положения о признании помещения жилым помещением, жилого помещения непригодным для проживания, многоквартирного дома аварийным</w:t>
        <w:br/>
        <w:t>и подлежащим сносу или реконструкции, садового дома жилым домом</w:t>
        <w:br/>
        <w:t xml:space="preserve">и жилого дома садовым домом, утверждённого постановлением 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 </w:t>
      </w:r>
    </w:p>
    <w:p>
      <w:pPr>
        <w:pStyle w:val="ConsPlusNormal1"/>
        <w:jc w:val="both"/>
        <w:rPr/>
      </w:pPr>
      <w:r>
        <w:rPr>
          <w:rFonts w:ascii="Times New Roman" w:hAnsi="Times New Roman"/>
          <w:iCs/>
          <w:kern w:val="2"/>
          <w:sz w:val="28"/>
          <w:szCs w:val="28"/>
        </w:rPr>
        <w:t xml:space="preserve">и устанавливает процедуру принятия </w:t>
      </w:r>
      <w:r>
        <w:rPr>
          <w:rFonts w:ascii="Times New Roman" w:hAnsi="Times New Roman"/>
          <w:i w:val="false"/>
          <w:iCs w:val="false"/>
          <w:color w:val="000000"/>
          <w:kern w:val="2"/>
          <w:sz w:val="28"/>
          <w:szCs w:val="28"/>
          <w:u w:val="none"/>
        </w:rPr>
        <w:t>администрацией Советского сельского поселения Калачевского муниципального района Волгоградской области решения о признании помещения жилым помещением, жилого помещения пригодны</w:t>
      </w:r>
      <w:r>
        <w:rPr>
          <w:rFonts w:ascii="Times New Roman" w:hAnsi="Times New Roman"/>
          <w:iCs/>
          <w:kern w:val="2"/>
          <w:sz w:val="28"/>
          <w:szCs w:val="28"/>
        </w:rPr>
        <w:t>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 (далее – Решение).</w:t>
        <w:tab/>
      </w:r>
    </w:p>
    <w:p>
      <w:pPr>
        <w:pStyle w:val="ConsPlusNormal1"/>
        <w:spacing w:lineRule="auto" w:line="120"/>
        <w:ind w:firstLine="709"/>
        <w:jc w:val="both"/>
        <w:rPr>
          <w:rFonts w:ascii="Times New Roman" w:hAnsi="Times New Roman"/>
          <w:b/>
          <w:b/>
          <w:i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r>
    </w:p>
    <w:p>
      <w:pPr>
        <w:pStyle w:val="ConsPlusNormal1"/>
        <w:ind w:firstLine="708"/>
        <w:jc w:val="both"/>
        <w:rPr/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1.2. Принятие Решения осуществляется </w:t>
      </w:r>
      <w:r>
        <w:rPr>
          <w:rFonts w:ascii="Times New Roman" w:hAnsi="Times New Roman"/>
          <w:i w:val="false"/>
          <w:iCs w:val="false"/>
          <w:kern w:val="2"/>
          <w:sz w:val="28"/>
          <w:szCs w:val="28"/>
          <w:u w:val="none"/>
        </w:rPr>
        <w:t>администрацией Советского сельского поселения Калачевского муниципального района Волгоградской области  (далее – Уполномоченный орган) на основании поступившего в Уполномоченный орган заключения межведомственной комиссии, созданной администраци</w:t>
      </w:r>
      <w:r>
        <w:rPr>
          <w:rFonts w:ascii="Times New Roman" w:hAnsi="Times New Roman"/>
          <w:i w:val="false"/>
          <w:iCs w:val="false"/>
          <w:color w:val="000000"/>
          <w:kern w:val="2"/>
          <w:sz w:val="28"/>
          <w:szCs w:val="28"/>
          <w:u w:val="none"/>
        </w:rPr>
        <w:t>ей</w:t>
      </w:r>
      <w:r>
        <w:rPr>
          <w:rFonts w:ascii="Times New Roman" w:hAnsi="Times New Roman"/>
          <w:i w:val="false"/>
          <w:iCs w:val="false"/>
          <w:kern w:val="2"/>
          <w:sz w:val="28"/>
          <w:szCs w:val="28"/>
          <w:u w:val="none"/>
        </w:rPr>
        <w:t xml:space="preserve"> Советского сельского поселения Калачевского муниципального района Волгоградской области, в целях оценки р</w:t>
      </w:r>
      <w:r>
        <w:rPr>
          <w:rFonts w:cs="Times New Roman" w:ascii="Times New Roman" w:hAnsi="Times New Roman"/>
          <w:i w:val="false"/>
          <w:iCs w:val="false"/>
          <w:kern w:val="2"/>
          <w:sz w:val="28"/>
          <w:szCs w:val="28"/>
          <w:u w:val="none"/>
        </w:rPr>
        <w:t xml:space="preserve">асположенных на территории Советского сельского поселения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– Межведомственная комиссия).</w:t>
      </w:r>
    </w:p>
    <w:p>
      <w:pPr>
        <w:pStyle w:val="ConsPlusNormal1"/>
        <w:ind w:firstLine="708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1.4. Решение принимается в форме постановления </w:t>
      </w:r>
      <w:r>
        <w:rPr>
          <w:rFonts w:cs="Times New Roman" w:ascii="Times New Roman" w:hAnsi="Times New Roman"/>
          <w:i w:val="false"/>
          <w:iCs w:val="false"/>
          <w:kern w:val="2"/>
          <w:sz w:val="28"/>
          <w:szCs w:val="28"/>
          <w:u w:val="none"/>
        </w:rPr>
        <w:t>администрации 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i w:val="false"/>
          <w:iCs w:val="false"/>
          <w:kern w:val="2"/>
          <w:sz w:val="28"/>
          <w:szCs w:val="28"/>
          <w:u w:val="none"/>
        </w:rPr>
        <w:t xml:space="preserve"> (далее – Постановление) в течение 30 календарных дней со дня получения Уполномоченным органом заключения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Межведомственной комиссии (далее – Заключение)</w:t>
      </w:r>
      <w:r>
        <w:rPr>
          <w:rFonts w:ascii="Times New Roman" w:hAnsi="Times New Roman"/>
          <w:i w:val="false"/>
          <w:iCs w:val="false"/>
          <w:kern w:val="2"/>
          <w:sz w:val="28"/>
          <w:szCs w:val="28"/>
          <w:u w:val="none"/>
        </w:rPr>
        <w:t xml:space="preserve">, а в случае проведенного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Межведомственной комиссией</w:t>
      </w:r>
      <w:r>
        <w:rPr>
          <w:rFonts w:ascii="Times New Roman" w:hAnsi="Times New Roman"/>
          <w:i w:val="false"/>
          <w:iCs w:val="false"/>
          <w:kern w:val="2"/>
          <w:sz w:val="28"/>
          <w:szCs w:val="28"/>
          <w:u w:val="none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>1.5.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>
      <w:pPr>
        <w:pStyle w:val="ConsPlusNormal1"/>
        <w:numPr>
          <w:ilvl w:val="0"/>
          <w:numId w:val="1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Постановления </w:t>
      </w:r>
    </w:p>
    <w:p>
      <w:pPr>
        <w:pStyle w:val="ConsPlusNormal1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</w:r>
    </w:p>
    <w:p>
      <w:pPr>
        <w:pStyle w:val="ConsPlusNormal1"/>
        <w:ind w:firstLine="708"/>
        <w:jc w:val="both"/>
        <w:rPr/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2.1. </w:t>
      </w:r>
      <w:r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>
        <w:rPr>
          <w:rFonts w:ascii="Times New Roman" w:hAnsi="Times New Roman"/>
          <w:sz w:val="28"/>
          <w:szCs w:val="28"/>
        </w:rPr>
        <w:t xml:space="preserve"> </w:t>
        <w:br/>
      </w:r>
      <w:r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Заключению входящего регистрационного</w:t>
      </w:r>
      <w:r>
        <w:rPr>
          <w:rFonts w:ascii="Times New Roman" w:hAnsi="Times New Roman"/>
          <w:sz w:val="28"/>
          <w:szCs w:val="28"/>
        </w:rPr>
        <w:t xml:space="preserve"> номера и в течение 1 календарного дня со дня его регистрации направляется для подготовки проекта Постановления должностному лицу Уполномоченного органа, ответственному за рассмотрение Заключений (далее – Уполномоченное лицо).</w:t>
      </w:r>
    </w:p>
    <w:p>
      <w:pPr>
        <w:pStyle w:val="ConsPlusNormal1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2.2. Уполномоченное лицо в течение 2 календарных дней с даты поступления Заключения осуществляет разработку проекта </w:t>
      </w:r>
      <w:r>
        <w:rPr>
          <w:rFonts w:cs="Times New Roman"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iCs/>
          <w:kern w:val="2"/>
          <w:sz w:val="24"/>
          <w:szCs w:val="24"/>
        </w:rPr>
        <w:t>:</w:t>
      </w:r>
    </w:p>
    <w:p>
      <w:pPr>
        <w:pStyle w:val="ConsPlusNormal1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 в случае поступления Заключения о соответствии помещения требованиям, предъявляемым</w:t>
        <w:br/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(если</w:t>
        <w:br/>
        <w:t>в Заключении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>
      <w:pPr>
        <w:pStyle w:val="ConsPlusNormal1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 о признании жилого помещения пригодным для проживания граждан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>
      <w:pPr>
        <w:pStyle w:val="ConsPlusNormal1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 о признании жилого помещения непригодным для проживания граждан в случае поступления Заключения о выявлении оснований</w:t>
        <w:br/>
        <w:t xml:space="preserve">для признания помещения непригодным для проживания;   </w:t>
      </w:r>
    </w:p>
    <w:p>
      <w:pPr>
        <w:pStyle w:val="ConsPlusNormal1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 о признании многоквартирного дома аварийным и подлежащим сносу в случае поступления Заключения о выявлении оснований для признания многоквартирного дома аварийным и подлежащим сносу;</w:t>
      </w:r>
    </w:p>
    <w:p>
      <w:pPr>
        <w:pStyle w:val="ConsPlusNormal1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реконструкции.</w:t>
      </w:r>
    </w:p>
    <w:p>
      <w:pPr>
        <w:pStyle w:val="ConsPlusNormal1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t>2.3. В проекте П</w:t>
      </w:r>
      <w:r>
        <w:rPr>
          <w:rFonts w:cs="Times New Roman" w:ascii="Times New Roman" w:hAnsi="Times New Roman"/>
          <w:spacing w:val="-6"/>
          <w:sz w:val="28"/>
          <w:szCs w:val="28"/>
        </w:rPr>
        <w:t>остановления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>
        <w:rPr>
          <w:rFonts w:cs="Times New Roman" w:ascii="Times New Roman" w:hAnsi="Times New Roman"/>
          <w:spacing w:val="-6"/>
          <w:sz w:val="28"/>
          <w:szCs w:val="28"/>
        </w:rPr>
        <w:t>предусмотренном абзацами вторым-четвертым пункта 2.2 настоящего Порядка, указываются:</w:t>
      </w:r>
    </w:p>
    <w:p>
      <w:pPr>
        <w:pStyle w:val="ConsPlusNormal1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 дата и номер Заключения;</w:t>
      </w:r>
    </w:p>
    <w:p>
      <w:pPr>
        <w:pStyle w:val="ConsPlusNormal1"/>
        <w:ind w:firstLine="708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i w:val="false"/>
          <w:iCs w:val="false"/>
          <w:spacing w:val="-6"/>
          <w:sz w:val="28"/>
          <w:szCs w:val="28"/>
          <w:u w:val="none"/>
        </w:rPr>
        <w:t xml:space="preserve">2) поручение должностным лицам </w:t>
      </w:r>
      <w:r>
        <w:rPr>
          <w:rFonts w:ascii="Times New Roman" w:hAnsi="Times New Roman"/>
          <w:i w:val="false"/>
          <w:iCs w:val="false"/>
          <w:spacing w:val="-6"/>
          <w:kern w:val="2"/>
          <w:sz w:val="28"/>
          <w:szCs w:val="28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</w:t>
      </w:r>
    </w:p>
    <w:p>
      <w:pPr>
        <w:pStyle w:val="ConsPlusNormal1"/>
        <w:ind w:firstLine="708"/>
        <w:jc w:val="both"/>
        <w:rPr/>
      </w:pPr>
      <w:r>
        <w:rPr>
          <w:rFonts w:ascii="Times New Roman" w:hAnsi="Times New Roman"/>
          <w:i w:val="false"/>
          <w:iCs w:val="false"/>
          <w:kern w:val="2"/>
          <w:sz w:val="28"/>
          <w:szCs w:val="28"/>
          <w:u w:val="none"/>
        </w:rPr>
        <w:t xml:space="preserve">- обеспечить в течение 30 календарных дней со дня получения Заключения, а в случае проведенного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Межведомственной комиссией</w:t>
      </w:r>
      <w:r>
        <w:rPr>
          <w:rFonts w:ascii="Times New Roman" w:hAnsi="Times New Roman"/>
          <w:i w:val="false"/>
          <w:iCs w:val="false"/>
          <w:kern w:val="2"/>
          <w:sz w:val="28"/>
          <w:szCs w:val="28"/>
          <w:u w:val="none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администрацией 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 с указанием о дальнейшем использовании помещения;</w:t>
      </w:r>
    </w:p>
    <w:p>
      <w:pPr>
        <w:pStyle w:val="ConsPlusNormal1"/>
        <w:ind w:firstLine="708"/>
        <w:jc w:val="both"/>
        <w:rPr/>
      </w:pPr>
      <w:r>
        <w:rPr>
          <w:rFonts w:ascii="Times New Roman" w:hAnsi="Times New Roman"/>
          <w:iCs/>
          <w:kern w:val="2"/>
          <w:sz w:val="28"/>
          <w:szCs w:val="28"/>
        </w:rPr>
        <w:t>- обеспечить в 5-дневный срок со дня издания соответствующего П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остановления </w:t>
      </w:r>
      <w:r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 и муниципальных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(функций)", по 1 экземпляру Распоряжения и Заключения заявителю,</w:t>
        <w:br/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>
      <w:pPr>
        <w:pStyle w:val="ConsPlusNormal1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В проекте П</w:t>
      </w:r>
      <w:r>
        <w:rPr>
          <w:rFonts w:cs="Times New Roman" w:ascii="Times New Roman" w:hAnsi="Times New Roman"/>
          <w:spacing w:val="-6"/>
          <w:sz w:val="28"/>
          <w:szCs w:val="28"/>
        </w:rPr>
        <w:t>остановления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>
        <w:rPr>
          <w:rFonts w:cs="Times New Roman" w:ascii="Times New Roman" w:hAnsi="Times New Roman"/>
          <w:spacing w:val="-6"/>
          <w:sz w:val="28"/>
          <w:szCs w:val="28"/>
        </w:rPr>
        <w:t>предусмотренном абзацем пятым</w:t>
        <w:br/>
        <w:t>и шестым пункта 2.2 настоящего Порядка, указываются:</w:t>
      </w:r>
    </w:p>
    <w:p>
      <w:pPr>
        <w:pStyle w:val="ConsPlusNormal1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>
      <w:pPr>
        <w:pStyle w:val="ConsPlusNormal1"/>
        <w:ind w:firstLine="708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i w:val="false"/>
          <w:iCs w:val="false"/>
          <w:spacing w:val="-8"/>
          <w:kern w:val="2"/>
          <w:sz w:val="28"/>
          <w:szCs w:val="28"/>
          <w:u w:val="none"/>
        </w:rPr>
        <w:t>- </w:t>
      </w:r>
      <w:r>
        <w:rPr>
          <w:rFonts w:ascii="Times New Roman" w:hAnsi="Times New Roman"/>
          <w:i w:val="false"/>
          <w:iCs w:val="false"/>
          <w:spacing w:val="-8"/>
          <w:sz w:val="28"/>
          <w:szCs w:val="28"/>
          <w:u w:val="none"/>
        </w:rPr>
        <w:t xml:space="preserve">поручение должностным лицам </w:t>
      </w:r>
      <w:r>
        <w:rPr>
          <w:rFonts w:ascii="Times New Roman" w:hAnsi="Times New Roman"/>
          <w:i w:val="false"/>
          <w:iCs w:val="false"/>
          <w:spacing w:val="-8"/>
          <w:kern w:val="2"/>
          <w:sz w:val="28"/>
          <w:szCs w:val="28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 xml:space="preserve">обеспечить реализацию плана мероприятий, предусмотренного приложением к Постановлению (согласно приложениям №№ 1, 2 к настоящему Порядку).    </w:t>
      </w:r>
    </w:p>
    <w:p>
      <w:pPr>
        <w:pStyle w:val="ConsPlusNormal1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pacing w:val="-6"/>
          <w:sz w:val="28"/>
          <w:szCs w:val="28"/>
          <w:u w:val="none"/>
        </w:rPr>
      </w:pPr>
      <w:r>
        <w:rPr>
          <w:rFonts w:cs="Times New Roman" w:ascii="Times New Roman" w:hAnsi="Times New Roman"/>
          <w:i w:val="false"/>
          <w:iCs w:val="false"/>
          <w:spacing w:val="-6"/>
          <w:sz w:val="28"/>
          <w:szCs w:val="28"/>
          <w:u w:val="none"/>
        </w:rPr>
      </w:r>
    </w:p>
    <w:p>
      <w:pPr>
        <w:pStyle w:val="ConsPlusNormal1"/>
        <w:ind w:firstLine="708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i w:val="false"/>
          <w:iCs w:val="false"/>
          <w:spacing w:val="-6"/>
          <w:sz w:val="28"/>
          <w:szCs w:val="28"/>
          <w:u w:val="none"/>
        </w:rPr>
        <w:t>2.5. 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 xml:space="preserve">Проект Постановления </w:t>
      </w:r>
      <w:r>
        <w:rPr>
          <w:rFonts w:cs="Times New Roman" w:ascii="Times New Roman" w:hAnsi="Times New Roman"/>
          <w:i w:val="false"/>
          <w:iCs w:val="false"/>
          <w:spacing w:val="-6"/>
          <w:sz w:val="28"/>
          <w:szCs w:val="28"/>
          <w:u w:val="none"/>
        </w:rPr>
        <w:t xml:space="preserve">подлежит согласованию с должностными лицами </w:t>
      </w:r>
      <w:r>
        <w:rPr>
          <w:rFonts w:cs="Times New Roman" w:ascii="Times New Roman" w:hAnsi="Times New Roman"/>
          <w:i w:val="false"/>
          <w:iCs w:val="false"/>
          <w:spacing w:val="-6"/>
          <w:kern w:val="2"/>
          <w:sz w:val="28"/>
          <w:szCs w:val="28"/>
          <w:u w:val="none"/>
        </w:rPr>
        <w:t>администрацией 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i w:val="false"/>
          <w:iCs w:val="false"/>
          <w:spacing w:val="-6"/>
          <w:sz w:val="28"/>
          <w:szCs w:val="28"/>
          <w:u w:val="none"/>
        </w:rPr>
        <w:t xml:space="preserve">, права и обязанности которых регулируются проектом 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>Постановления</w:t>
      </w:r>
      <w:r>
        <w:rPr>
          <w:rFonts w:cs="Times New Roman" w:ascii="Times New Roman" w:hAnsi="Times New Roman"/>
          <w:i w:val="false"/>
          <w:iCs w:val="false"/>
          <w:spacing w:val="-6"/>
          <w:sz w:val="28"/>
          <w:szCs w:val="28"/>
          <w:u w:val="none"/>
        </w:rPr>
        <w:t xml:space="preserve"> (далее – Заинтересованные лица).</w:t>
      </w:r>
    </w:p>
    <w:p>
      <w:pPr>
        <w:pStyle w:val="ConsPlusNormal1"/>
        <w:ind w:firstLine="708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i w:val="false"/>
          <w:iCs w:val="false"/>
          <w:spacing w:val="-6"/>
          <w:sz w:val="28"/>
          <w:szCs w:val="28"/>
          <w:u w:val="none"/>
        </w:rPr>
        <w:t xml:space="preserve">Состав Заинтересованных лиц, с которыми осуществляется согласование проекта Постановления, определяется 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 xml:space="preserve">Уполномоченным лицом в соответствии </w:t>
      </w:r>
      <w:r>
        <w:rPr>
          <w:rFonts w:ascii="Times New Roman" w:hAnsi="Times New Roman"/>
          <w:i w:val="false"/>
          <w:iCs w:val="false"/>
          <w:spacing w:val="-6"/>
          <w:sz w:val="28"/>
          <w:szCs w:val="28"/>
          <w:u w:val="none"/>
        </w:rPr>
        <w:t>с законодательством Российской Федерации, законодательством Волгоградской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 xml:space="preserve"> области, муниципальными нормативными правовыми актами </w:t>
      </w:r>
      <w:r>
        <w:rPr>
          <w:rFonts w:ascii="Times New Roman" w:hAnsi="Times New Roman"/>
          <w:i w:val="false"/>
          <w:iCs w:val="false"/>
          <w:kern w:val="2"/>
          <w:sz w:val="28"/>
          <w:szCs w:val="28"/>
          <w:u w:val="none"/>
        </w:rPr>
        <w:t>администрации Советского сельского поселения Калачевского муниципального района Волгоградской области наименование муниципального образования.</w:t>
      </w:r>
    </w:p>
    <w:p>
      <w:pPr>
        <w:pStyle w:val="ConsPlusNormal1"/>
        <w:ind w:firstLine="708"/>
        <w:jc w:val="both"/>
        <w:rPr/>
      </w:pPr>
      <w:r>
        <w:rPr>
          <w:rFonts w:cs="Times New Roman" w:ascii="Times New Roman" w:hAnsi="Times New Roman"/>
          <w:i w:val="false"/>
          <w:iCs w:val="false"/>
          <w:spacing w:val="-8"/>
          <w:sz w:val="28"/>
          <w:szCs w:val="28"/>
          <w:u w:val="none"/>
        </w:rPr>
        <w:t>Разработка проекта Постановления, его согласование с Заинтересованными</w:t>
      </w:r>
      <w:r>
        <w:rPr>
          <w:rFonts w:cs="Times New Roman" w:ascii="Times New Roman" w:hAnsi="Times New Roman"/>
          <w:i w:val="false"/>
          <w:iCs w:val="false"/>
          <w:spacing w:val="-6"/>
          <w:sz w:val="28"/>
          <w:szCs w:val="28"/>
          <w:u w:val="none"/>
        </w:rPr>
        <w:t xml:space="preserve"> лицами и издание Постановления </w:t>
      </w:r>
      <w:r>
        <w:rPr>
          <w:rFonts w:cs="Times New Roman" w:ascii="Times New Roman" w:hAnsi="Times New Roman"/>
          <w:i w:val="false"/>
          <w:iCs w:val="false"/>
          <w:spacing w:val="-6"/>
          <w:kern w:val="2"/>
          <w:sz w:val="28"/>
          <w:szCs w:val="28"/>
          <w:u w:val="none"/>
        </w:rPr>
        <w:t>администрацией Советского сельского поселения</w:t>
      </w:r>
      <w:r>
        <w:rPr>
          <w:rFonts w:cs="Times New Roman" w:ascii="Times New Roman" w:hAnsi="Times New Roman"/>
          <w:i/>
          <w:iCs/>
          <w:spacing w:val="-6"/>
          <w:kern w:val="2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i w:val="false"/>
          <w:iCs w:val="false"/>
          <w:spacing w:val="-6"/>
          <w:kern w:val="2"/>
          <w:sz w:val="28"/>
          <w:szCs w:val="28"/>
          <w:u w:val="none"/>
        </w:rPr>
        <w:t>Калачевского муниципального района Волгоградской области</w:t>
      </w:r>
      <w:r>
        <w:rPr>
          <w:rFonts w:cs="Times New Roman" w:ascii="Times New Roman" w:hAnsi="Times New Roman"/>
          <w:i w:val="false"/>
          <w:iCs w:val="false"/>
          <w:spacing w:val="-6"/>
          <w:sz w:val="28"/>
          <w:szCs w:val="28"/>
          <w:u w:val="none"/>
        </w:rPr>
        <w:t xml:space="preserve"> осуществляются 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 xml:space="preserve">Уполномоченным лицом </w:t>
      </w:r>
      <w:r>
        <w:rPr>
          <w:rFonts w:cs="Times New Roman" w:ascii="Times New Roman" w:hAnsi="Times New Roman"/>
          <w:i w:val="false"/>
          <w:iCs w:val="false"/>
          <w:spacing w:val="-6"/>
          <w:sz w:val="28"/>
          <w:szCs w:val="28"/>
          <w:u w:val="none"/>
        </w:rPr>
        <w:t xml:space="preserve">с соблюдением положений законодательства Российский Федерации, Устава </w:t>
      </w:r>
      <w:r>
        <w:rPr>
          <w:rFonts w:cs="Times New Roman" w:ascii="Times New Roman" w:hAnsi="Times New Roman"/>
          <w:i w:val="false"/>
          <w:iCs w:val="false"/>
          <w:spacing w:val="-6"/>
          <w:kern w:val="2"/>
          <w:sz w:val="28"/>
          <w:szCs w:val="28"/>
          <w:u w:val="none"/>
        </w:rPr>
        <w:t>Советского сельского поселения</w:t>
      </w:r>
      <w:r>
        <w:rPr>
          <w:rFonts w:ascii="Times New Roman" w:hAnsi="Times New Roman"/>
          <w:i w:val="false"/>
          <w:iCs w:val="false"/>
          <w:kern w:val="2"/>
          <w:sz w:val="28"/>
          <w:szCs w:val="28"/>
          <w:u w:val="none"/>
        </w:rPr>
        <w:t xml:space="preserve">, </w:t>
      </w:r>
      <w:r>
        <w:rPr>
          <w:rFonts w:cs="Times New Roman" w:ascii="Times New Roman" w:hAnsi="Times New Roman"/>
          <w:i w:val="false"/>
          <w:iCs w:val="false"/>
          <w:spacing w:val="-6"/>
          <w:sz w:val="28"/>
          <w:szCs w:val="28"/>
          <w:u w:val="none"/>
        </w:rPr>
        <w:t>иных муниципальных нормативных правовых актов Советского сельского поселения</w:t>
      </w:r>
      <w:r>
        <w:rPr>
          <w:rFonts w:ascii="Times New Roman" w:hAnsi="Times New Roman"/>
          <w:i w:val="false"/>
          <w:iCs w:val="false"/>
          <w:kern w:val="2"/>
          <w:sz w:val="28"/>
          <w:szCs w:val="28"/>
          <w:u w:val="none"/>
        </w:rPr>
        <w:t xml:space="preserve">, определяющих процедуру подготовки </w:t>
      </w:r>
      <w:r>
        <w:rPr>
          <w:rFonts w:cs="Times New Roman" w:ascii="Times New Roman" w:hAnsi="Times New Roman"/>
          <w:i w:val="false"/>
          <w:iCs w:val="false"/>
          <w:spacing w:val="-6"/>
          <w:sz w:val="28"/>
          <w:szCs w:val="28"/>
          <w:u w:val="none"/>
        </w:rPr>
        <w:t xml:space="preserve">муниципальных правовых актов </w:t>
      </w:r>
      <w:r>
        <w:rPr>
          <w:rFonts w:cs="Times New Roman" w:ascii="Times New Roman" w:hAnsi="Times New Roman"/>
          <w:i w:val="false"/>
          <w:iCs w:val="false"/>
          <w:spacing w:val="-6"/>
          <w:kern w:val="2"/>
          <w:sz w:val="28"/>
          <w:szCs w:val="28"/>
          <w:u w:val="none"/>
        </w:rPr>
        <w:t>Советского сельского поселения</w:t>
      </w:r>
      <w:r>
        <w:rPr>
          <w:rFonts w:ascii="Times New Roman" w:hAnsi="Times New Roman"/>
          <w:i w:val="false"/>
          <w:iCs w:val="false"/>
          <w:kern w:val="2"/>
          <w:sz w:val="28"/>
          <w:szCs w:val="28"/>
          <w:u w:val="none"/>
        </w:rPr>
        <w:t>.</w:t>
      </w:r>
    </w:p>
    <w:p>
      <w:pPr>
        <w:pStyle w:val="ConsPlusNormal1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pacing w:val="-6"/>
          <w:sz w:val="28"/>
          <w:szCs w:val="28"/>
          <w:u w:val="none"/>
        </w:rPr>
        <w:t>2.6. Уполномоченное лицо контролирует прохождение согласования проекта Постановления и соблюдение сроков, предусмотренных пунктом 1.4 настоящего Порядка.</w:t>
      </w:r>
    </w:p>
    <w:p>
      <w:pPr>
        <w:pStyle w:val="ConsPlusNormal1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pacing w:val="-6"/>
          <w:sz w:val="28"/>
          <w:szCs w:val="28"/>
          <w:u w:val="none"/>
        </w:rPr>
        <w:t>Ответственность за своевременную и качественную подготовку проекта Постановления несет Уполномоченное лицо.</w:t>
      </w:r>
    </w:p>
    <w:p>
      <w:pPr>
        <w:pStyle w:val="ConsPlusNormal1"/>
        <w:ind w:firstLine="708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i w:val="false"/>
          <w:iCs w:val="false"/>
          <w:spacing w:val="-6"/>
          <w:sz w:val="28"/>
          <w:szCs w:val="28"/>
          <w:u w:val="none"/>
        </w:rPr>
        <w:t xml:space="preserve">2.7. Должностное лицо 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>Уполномоченного органа, ответственное</w:t>
        <w:br/>
        <w:t xml:space="preserve">за регистрацию подписанных муниципальных правовых актов </w:t>
      </w:r>
      <w:r>
        <w:rPr>
          <w:rFonts w:ascii="Times New Roman" w:hAnsi="Times New Roman"/>
          <w:i w:val="false"/>
          <w:iCs w:val="false"/>
          <w:kern w:val="2"/>
          <w:sz w:val="28"/>
          <w:szCs w:val="28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>в течение 1 календарного дня</w:t>
      </w:r>
      <w:r>
        <w:rPr>
          <w:rFonts w:ascii="Times New Roman" w:hAnsi="Times New Roman"/>
          <w:b/>
          <w:i w:val="false"/>
          <w:iCs w:val="false"/>
          <w:color w:val="FF0000"/>
          <w:sz w:val="28"/>
          <w:szCs w:val="28"/>
          <w:u w:val="none"/>
          <w:vertAlign w:val="superscript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 xml:space="preserve">со дня регистрации подписанного главой </w:t>
      </w:r>
      <w:r>
        <w:rPr>
          <w:rFonts w:ascii="Times New Roman" w:hAnsi="Times New Roman"/>
          <w:i w:val="false"/>
          <w:iCs w:val="false"/>
          <w:kern w:val="2"/>
          <w:sz w:val="28"/>
          <w:szCs w:val="28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 xml:space="preserve">Постановления направляет 1 экземпляр Постановления Уполномоченному лицу посредством </w:t>
      </w:r>
      <w:r>
        <w:rPr>
          <w:rFonts w:cs="Times New Roman" w:ascii="Times New Roman" w:hAnsi="Times New Roman"/>
          <w:i w:val="false"/>
          <w:iCs w:val="false"/>
          <w:spacing w:val="-6"/>
          <w:sz w:val="28"/>
          <w:szCs w:val="28"/>
          <w:u w:val="none"/>
        </w:rPr>
        <w:t>электронной почты либо посредством системы автоматизации делопроизводства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 и электронного документооборота 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 xml:space="preserve">и на бумажном носителе.      </w:t>
      </w:r>
    </w:p>
    <w:p>
      <w:pPr>
        <w:pStyle w:val="ConsPlusNormal1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</w:r>
    </w:p>
    <w:p>
      <w:pPr>
        <w:pStyle w:val="ConsPlusNormal1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Заключительные положения</w:t>
      </w:r>
    </w:p>
    <w:p>
      <w:pPr>
        <w:pStyle w:val="ConsPlusNormal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>
        <w:rPr>
          <w:rFonts w:cs="Times New Roman" w:ascii="Times New Roman" w:hAnsi="Times New Roman"/>
          <w:spacing w:val="-6"/>
          <w:sz w:val="28"/>
          <w:szCs w:val="28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>
      <w:pPr>
        <w:pStyle w:val="ConsPlusNormal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>
      <w:pPr>
        <w:pStyle w:val="ConsPlusNormal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Решение может быть обжаловано заинтересованными лицами</w:t>
        <w:br/>
        <w:t>в судебном порядке.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0632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>
      <w:pPr>
        <w:pStyle w:val="Normal"/>
        <w:spacing w:lineRule="auto" w:line="240" w:before="0" w:after="0"/>
        <w:ind w:left="1063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>
      <w:pPr>
        <w:pStyle w:val="Normal"/>
        <w:spacing w:lineRule="auto" w:line="240" w:before="0" w:after="0"/>
        <w:ind w:left="10631" w:hanging="0"/>
        <w:rPr>
          <w:i w:val="false"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i w:val="false"/>
          <w:iCs w:val="false"/>
          <w:kern w:val="2"/>
          <w:sz w:val="28"/>
          <w:szCs w:val="28"/>
          <w:u w:val="none"/>
          <w:lang w:eastAsia="ru-RU"/>
        </w:rPr>
        <w:t>администрации 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i w:val="false"/>
          <w:iCs w:val="false"/>
          <w:kern w:val="2"/>
          <w:sz w:val="28"/>
          <w:szCs w:val="28"/>
          <w:u w:val="none"/>
        </w:rPr>
        <w:t xml:space="preserve"> </w:t>
      </w:r>
    </w:p>
    <w:p>
      <w:pPr>
        <w:pStyle w:val="Normal"/>
        <w:spacing w:lineRule="auto" w:line="240" w:before="0" w:after="0"/>
        <w:ind w:left="10632" w:hanging="0"/>
        <w:rPr/>
      </w:pPr>
      <w:r>
        <w:rPr>
          <w:rFonts w:ascii="Times New Roman" w:hAnsi="Times New Roman"/>
          <w:sz w:val="28"/>
          <w:szCs w:val="28"/>
        </w:rPr>
        <w:t>от  22.12.2022 №169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i w:val="false"/>
          <w:iCs w:val="false"/>
          <w:kern w:val="2"/>
          <w:sz w:val="28"/>
          <w:szCs w:val="28"/>
          <w:u w:val="none"/>
          <w:lang w:eastAsia="ru-RU"/>
        </w:rPr>
        <w:t>администрации 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i w:val="false"/>
          <w:iCs w:val="false"/>
          <w:kern w:val="2"/>
          <w:sz w:val="28"/>
          <w:szCs w:val="28"/>
          <w:u w:val="none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 xml:space="preserve">о признании многоквартирного дома по адресу: ___________ аварийным и подлежащим сносу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</w:r>
    </w:p>
    <w:tbl>
      <w:tblPr>
        <w:tblW w:w="1445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3"/>
        <w:gridCol w:w="9640"/>
        <w:gridCol w:w="2127"/>
        <w:gridCol w:w="2128"/>
      </w:tblGrid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п/п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Срок исполнения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Исполнитель мероприятия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1.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9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Обеспечить в течение 30 календарных дней со дня получения Заключения,</w:t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 xml:space="preserve">2.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Обеспечить в 5-дневный срок со дня издания Постановления направление</w:t>
              <w:br/>
              <w:t>в письменной или электронной форме с использованием информационно-</w:t>
            </w:r>
            <w:r>
              <w:rPr>
                <w:rFonts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3.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Советского сельского поселения (при наличии муниципальной программы)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4.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  <w:br/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5.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8"/>
                <w:szCs w:val="28"/>
                <w:highlight w:val="white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8"/>
                <w:szCs w:val="28"/>
                <w:highlight w:val="white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6.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>После проведения мероприятий по расселению граждан, проживающих</w:t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6.1.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>организовать работу по отключению действующих инженерных сетей</w:t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многоквартирному дому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 w:themeColor="text1"/>
                <w:sz w:val="28"/>
                <w:szCs w:val="28"/>
                <w:u w:val="none"/>
              </w:rPr>
              <w:t>6.2.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 w:themeColor="text1"/>
                <w:sz w:val="28"/>
                <w:szCs w:val="28"/>
                <w:u w:val="none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 w:themeColor="text1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6.3.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 xml:space="preserve">внести предложения </w:t>
            </w:r>
            <w:r>
              <w:rPr>
                <w:rFonts w:ascii="Times New Roman" w:hAnsi="Times New Roman"/>
                <w:i w:val="false"/>
                <w:iCs w:val="false"/>
                <w:kern w:val="2"/>
                <w:sz w:val="28"/>
                <w:szCs w:val="28"/>
                <w:u w:val="none"/>
              </w:rPr>
              <w:t xml:space="preserve">по вопросу финансирования мероприятий по сносу такого многоквартирного дома    </w:t>
            </w: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 w:themeColor="text1"/>
                <w:sz w:val="28"/>
                <w:szCs w:val="28"/>
                <w:u w:val="none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6.4.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  <w:br/>
              <w:t xml:space="preserve">в пункте 7 настоящего Плана мероприятий, обеспечить снос такого многоквартирного дома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6.5.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  <w:br/>
              <w:t>от 24.01.2019 №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7.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После проведения мероприятий по расселению граждан, проживающих</w:t>
              <w:br/>
              <w:t xml:space="preserve">в многоквартирном доме, </w:t>
            </w: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>признанном аварийным и подлежащим сносу,</w:t>
              <w:br/>
              <w:t>и оформления права собственности Советского сельского поселения</w:t>
              <w:br/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8.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 xml:space="preserve">После оформления документов, </w:t>
            </w:r>
            <w:r>
              <w:rPr>
                <w:rFonts w:cs="Times New Roman" w:ascii="Times New Roman" w:hAnsi="Times New Roman"/>
                <w:i w:val="false"/>
                <w:iCs w:val="false"/>
                <w:spacing w:val="-8"/>
                <w:sz w:val="28"/>
                <w:szCs w:val="28"/>
                <w:u w:val="none"/>
              </w:rPr>
              <w:t>подтверждающих снос такого многоквартирного</w:t>
            </w: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 xml:space="preserve"> дома, в том числе акта обследования, подготовленного кадастровым инженером,</w:t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8.1.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>внести соответствующие изменения в состав муниципальной имущественной казны Советского сельского поселения, реестр муниципального имущества Советского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>8.2.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Советского сельского поселения </w:t>
              <w:br/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u w:val="none"/>
              </w:rPr>
              <w:t xml:space="preserve">на помещения, расположенные в многоквартирном доме, признанном аварийным и подлежащим сносу, и государственной регистрации права собственности </w:t>
            </w: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>Советского сельского поселения на земельный участок, занимаемый таким многоквартирным домом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u w:val="none"/>
              </w:rPr>
            </w:r>
          </w:p>
        </w:tc>
      </w:tr>
    </w:tbl>
    <w:p>
      <w:pPr>
        <w:pStyle w:val="ListParagraph"/>
        <w:rPr>
          <w:rFonts w:ascii="Times New Roman" w:hAnsi="Times New Roman"/>
          <w:i w:val="false"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>
      <w:pPr>
        <w:pStyle w:val="Normal"/>
        <w:spacing w:lineRule="auto" w:line="240" w:before="0" w:after="0"/>
        <w:ind w:left="1063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>
      <w:pPr>
        <w:pStyle w:val="Normal"/>
        <w:spacing w:lineRule="auto" w:line="240" w:before="0" w:after="0"/>
        <w:ind w:left="10631" w:hanging="0"/>
        <w:rPr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>администрации Советского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ind w:left="10632" w:hanging="0"/>
        <w:rPr/>
      </w:pP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 xml:space="preserve">от 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 xml:space="preserve">22.12.2022 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>№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>16</w:t>
      </w:r>
      <w:r>
        <w:rPr>
          <w:rFonts w:ascii="Times New Roman" w:hAnsi="Times New Roman"/>
          <w:sz w:val="28"/>
          <w:szCs w:val="28"/>
        </w:rPr>
        <w:t>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</w:t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 xml:space="preserve">к постановлению администрации Советского сельского поселения Калачевского муниципального района Волгоградской области о признании многоквартирного дома по адресу: ___________ аварийным и подлежащим реконструкции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</w:r>
    </w:p>
    <w:tbl>
      <w:tblPr>
        <w:tblW w:w="1445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3"/>
        <w:gridCol w:w="9640"/>
        <w:gridCol w:w="2127"/>
        <w:gridCol w:w="2128"/>
      </w:tblGrid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9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  <w:br/>
              <w:t>в письменной или электронной форме с использованием информационно-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Советского сельского поселения (при наличии муниципальной программы)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 течение 30 календарных дней</w:t>
            </w:r>
            <w:r>
              <w:rPr>
                <w:rFonts w:ascii="Times New Roman" w:hAnsi="Times New Roman"/>
                <w:b/>
                <w:color w:val="FF0000"/>
                <w:spacing w:val="-8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внести предложения </w:t>
            </w:r>
            <w:r>
              <w:rPr>
                <w:rFonts w:ascii="Times New Roman" w:hAnsi="Times New Roman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  <w:br/>
              <w:t xml:space="preserve"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После проведения мероприятий по расселению граждан, проживающих</w:t>
              <w:br/>
              <w:t xml:space="preserve">в многоквартирном доме,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признанном аварийным и подлежащим реконструкции, и оформления права собственности </w:t>
            </w: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>Советского сельского поселения</w:t>
            </w:r>
            <w:r>
              <w:rPr>
                <w:rFonts w:cs="Times New Roman"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на каждое помещение,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bookmarkStart w:id="0" w:name="__DdeLink__3224_4550593"/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4"/>
                <w:szCs w:val="24"/>
                <w:u w:val="none"/>
              </w:rPr>
              <w:t>Советского сельского поселения</w:t>
            </w:r>
            <w:bookmarkEnd w:id="0"/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, реестр муниципального имущества</w:t>
            </w:r>
            <w:r>
              <w:rPr>
                <w:rFonts w:cs="Times New Roman"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4"/>
                <w:szCs w:val="24"/>
                <w:u w:val="none"/>
              </w:rPr>
              <w:t>Советского сельского поселения,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</w:t>
            </w: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4"/>
                <w:szCs w:val="24"/>
                <w:u w:val="none"/>
              </w:rPr>
              <w:t xml:space="preserve">Советского сельского поселения  </w:t>
            </w: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4"/>
                <w:szCs w:val="24"/>
                <w:u w:val="none"/>
              </w:rPr>
              <w:t xml:space="preserve">Советского сельского поселения   </w:t>
            </w: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u w:val="none"/>
              </w:rPr>
              <w:t xml:space="preserve">на земельный участок, занимаемый таким многоквартирным домом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sectPr>
      <w:type w:val="nextPage"/>
      <w:pgSz w:orient="landscape" w:w="16838" w:h="11906"/>
      <w:pgMar w:left="851" w:right="851" w:header="0" w:top="567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900" w:hanging="360"/>
      </w:pPr>
    </w:lvl>
    <w:lvl w:ilvl="1">
      <w:start w:val="2"/>
      <w:numFmt w:val="decimal"/>
      <w:suff w:val="space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115" w:hanging="108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805" w:hanging="1440"/>
      </w:pPr>
    </w:lvl>
    <w:lvl w:ilvl="6">
      <w:start w:val="1"/>
      <w:numFmt w:val="decimal"/>
      <w:lvlText w:val="%1.%2.%3.%4.%5.%6.%7."/>
      <w:lvlJc w:val="left"/>
      <w:pPr>
        <w:ind w:left="3330" w:hanging="1800"/>
      </w:pPr>
    </w:lvl>
    <w:lvl w:ilvl="7">
      <w:start w:val="1"/>
      <w:numFmt w:val="decimal"/>
      <w:lvlText w:val="%1.%2.%3.%4.%5.%6.%7.%8."/>
      <w:lvlJc w:val="left"/>
      <w:pPr>
        <w:ind w:left="3495" w:hanging="1800"/>
      </w:pPr>
    </w:lvl>
    <w:lvl w:ilvl="8">
      <w:start w:val="1"/>
      <w:numFmt w:val="decimal"/>
      <w:lvlText w:val="%1.%2.%3.%4.%5.%6.%7.%8.%9."/>
      <w:lvlJc w:val="left"/>
      <w:pPr>
        <w:ind w:left="40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128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qFormat/>
    <w:rsid w:val="001a09b1"/>
    <w:rPr>
      <w:lang w:eastAsia="en-US"/>
    </w:rPr>
  </w:style>
  <w:style w:type="character" w:styleId="Style15" w:customStyle="1">
    <w:name w:val="Привязка сноски"/>
    <w:rsid w:val="0041426d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1a09b1"/>
    <w:rPr>
      <w:vertAlign w:val="superscript"/>
    </w:rPr>
  </w:style>
  <w:style w:type="character" w:styleId="Style16" w:customStyle="1">
    <w:name w:val="Интернет-ссылка"/>
    <w:uiPriority w:val="99"/>
    <w:semiHidden/>
    <w:unhideWhenUsed/>
    <w:rsid w:val="00f0039e"/>
    <w:rPr>
      <w:color w:val="0000FF"/>
      <w:u w:val="single"/>
    </w:rPr>
  </w:style>
  <w:style w:type="character" w:styleId="ConsPlusNormal" w:customStyle="1">
    <w:name w:val="ConsPlusNormal Знак"/>
    <w:link w:val="ConsPlusNormal"/>
    <w:qFormat/>
    <w:locked/>
    <w:rsid w:val="00054a38"/>
    <w:rPr>
      <w:rFonts w:eastAsia="Times New Roman" w:cs="Calibri"/>
      <w:sz w:val="22"/>
    </w:rPr>
  </w:style>
  <w:style w:type="character" w:styleId="Style17" w:customStyle="1">
    <w:name w:val="Текст выноски Знак"/>
    <w:uiPriority w:val="99"/>
    <w:semiHidden/>
    <w:qFormat/>
    <w:rsid w:val="003f4e2b"/>
    <w:rPr>
      <w:rFonts w:ascii="Tahoma" w:hAnsi="Tahoma" w:cs="Tahoma"/>
      <w:sz w:val="16"/>
      <w:szCs w:val="16"/>
      <w:lang w:eastAsia="en-US"/>
    </w:rPr>
  </w:style>
  <w:style w:type="character" w:styleId="Style18" w:customStyle="1">
    <w:name w:val="Символ сноски"/>
    <w:qFormat/>
    <w:rsid w:val="0041426d"/>
    <w:rPr/>
  </w:style>
  <w:style w:type="paragraph" w:styleId="Style19" w:customStyle="1">
    <w:name w:val="Заголовок"/>
    <w:basedOn w:val="Normal"/>
    <w:next w:val="Style20"/>
    <w:qFormat/>
    <w:rsid w:val="0041426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41426d"/>
    <w:pPr>
      <w:spacing w:before="0" w:after="140"/>
    </w:pPr>
    <w:rPr/>
  </w:style>
  <w:style w:type="paragraph" w:styleId="Style21">
    <w:name w:val="List"/>
    <w:basedOn w:val="Style20"/>
    <w:rsid w:val="0041426d"/>
    <w:pPr/>
    <w:rPr>
      <w:rFonts w:cs="Arial"/>
    </w:rPr>
  </w:style>
  <w:style w:type="paragraph" w:styleId="Style22" w:customStyle="1">
    <w:name w:val="Caption"/>
    <w:basedOn w:val="Normal"/>
    <w:qFormat/>
    <w:rsid w:val="004142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41426d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f3ec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4" w:customStyle="1">
    <w:name w:val="Footnote Text"/>
    <w:basedOn w:val="Normal"/>
    <w:unhideWhenUsed/>
    <w:rsid w:val="001a09b1"/>
    <w:pPr/>
    <w:rPr>
      <w:sz w:val="20"/>
      <w:szCs w:val="20"/>
    </w:rPr>
  </w:style>
  <w:style w:type="paragraph" w:styleId="ConsPlusNormal1" w:customStyle="1">
    <w:name w:val="ConsPlusNormal"/>
    <w:qFormat/>
    <w:rsid w:val="007244d8"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9f2e91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3f4e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qFormat/>
    <w:rsid w:val="00af098a"/>
    <w:pPr>
      <w:suppressLineNumbers/>
      <w:suppressAutoHyphens w:val="true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af098a"/>
    <w:pPr>
      <w:suppressAutoHyphens w:val="true"/>
      <w:spacing w:before="0" w:after="200"/>
      <w:ind w:left="720" w:hanging="0"/>
      <w:contextualSpacing/>
    </w:pPr>
    <w:rPr>
      <w:lang w:eastAsia="ar-SA"/>
    </w:rPr>
  </w:style>
  <w:style w:type="paragraph" w:styleId="Style26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1c447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05F5-B338-4C31-9EEB-78009229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LibreOffice/6.2.4.2$Windows_x86 LibreOffice_project/2412653d852ce75f65fbfa83fb7e7b669a126d64</Application>
  <Pages>13</Pages>
  <Words>2343</Words>
  <Characters>18303</Characters>
  <CharactersWithSpaces>20713</CharactersWithSpaces>
  <Paragraphs>138</Paragraphs>
  <Company>АВО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2022-12-21T14:17:00Z</dcterms:created>
  <dc:creator>Мальцев Роман Николаевич</dc:creator>
  <dc:description/>
  <dc:language>ru-RU</dc:language>
  <cp:lastModifiedBy/>
  <cp:lastPrinted>2022-12-22T09:14:32Z</cp:lastPrinted>
  <dcterms:modified xsi:type="dcterms:W3CDTF">2022-12-22T09:19:49Z</dcterms:modified>
  <cp:revision>4</cp:revision>
  <dc:subject/>
  <dc:title>Приказ о режиме работы организации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АВО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