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03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марта </w:t>
      </w:r>
      <w:r>
        <w:rPr>
          <w:sz w:val="28"/>
          <w:szCs w:val="28"/>
        </w:rPr>
        <w:t>202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г.                               № 40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>О результатах эффективности реализации в 202</w:t>
      </w:r>
      <w:r>
        <w:rPr>
          <w:b/>
          <w:color w:val="000000"/>
          <w:spacing w:val="6"/>
          <w:sz w:val="28"/>
          <w:szCs w:val="28"/>
          <w:lang w:eastAsia="ar-SA"/>
        </w:rPr>
        <w:t>1</w:t>
      </w:r>
      <w:r>
        <w:rPr>
          <w:b/>
          <w:color w:val="000000"/>
          <w:spacing w:val="6"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«Благоустройство территории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Советского сельского поселения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>1. Утвердить оценку эффективности 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Благоустройство территории Советского сельского поселения в 2019-2021 годах»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от  «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</w:t>
      </w:r>
      <w:r>
        <w:rPr>
          <w:color w:val="000000"/>
          <w:spacing w:val="1"/>
          <w:sz w:val="28"/>
          <w:szCs w:val="28"/>
        </w:rPr>
        <w:t xml:space="preserve"> » 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03.</w:t>
      </w:r>
      <w:r>
        <w:rPr>
          <w:color w:val="000000"/>
          <w:spacing w:val="1"/>
          <w:sz w:val="28"/>
          <w:szCs w:val="28"/>
        </w:rPr>
        <w:t xml:space="preserve">  20 2</w:t>
      </w:r>
      <w:r>
        <w:rPr>
          <w:color w:val="000000"/>
          <w:spacing w:val="1"/>
          <w:sz w:val="28"/>
          <w:szCs w:val="28"/>
          <w:lang w:eastAsia="ar-SA"/>
        </w:rPr>
        <w:t>2</w:t>
      </w:r>
      <w:r>
        <w:rPr>
          <w:color w:val="000000"/>
          <w:spacing w:val="1"/>
          <w:sz w:val="28"/>
          <w:szCs w:val="28"/>
        </w:rPr>
        <w:t xml:space="preserve"> г. №    40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>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«Благоустройство</w:t>
      </w:r>
      <w:r>
        <w:rPr>
          <w:sz w:val="28"/>
          <w:szCs w:val="28"/>
        </w:rPr>
        <w:t xml:space="preserve">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7"/>
        <w:gridCol w:w="2361"/>
        <w:gridCol w:w="1789"/>
        <w:gridCol w:w="1789"/>
        <w:gridCol w:w="2056"/>
        <w:gridCol w:w="2059"/>
        <w:gridCol w:w="1731"/>
        <w:gridCol w:w="2"/>
        <w:gridCol w:w="1788"/>
        <w:gridCol w:w="1"/>
        <w:gridCol w:w="1567"/>
      </w:tblGrid>
      <w:tr>
        <w:trPr>
          <w:trHeight w:val="690" w:hRule="atLeast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Наименование программы, сроки реализации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Период выполнения и показателей эффективности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Качественная оценка выполнения показателей эффективности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Оценка использования финансовых средств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Оценка эффективности реализации программы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Примечание</w:t>
            </w:r>
          </w:p>
        </w:tc>
      </w:tr>
      <w:tr>
        <w:trPr>
          <w:trHeight w:val="690" w:hRule="atLeast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2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Уровень использования финансовых средств (%)</w:t>
            </w:r>
          </w:p>
        </w:tc>
        <w:tc>
          <w:tcPr>
            <w:tcW w:w="17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  <w:tc>
          <w:tcPr>
            <w:tcW w:w="15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7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8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9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 xml:space="preserve">МЦП </w:t>
            </w:r>
            <w:r>
              <w:rPr>
                <w:bCs/>
                <w:lang w:eastAsia="ru-RU"/>
              </w:rPr>
              <w:t>«Благоустройство территории Советского сельского поселения в 2019-2021 годах»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202</w:t>
            </w:r>
            <w:r>
              <w:rPr>
                <w:sz w:val="24"/>
                <w:szCs w:val="24"/>
                <w:lang w:eastAsia="ar-SA"/>
              </w:rPr>
              <w:t>1</w:t>
            </w:r>
            <w:r>
              <w:rPr/>
              <w:t xml:space="preserve"> год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Выполнены все показатели эффективности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1009,3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1009,3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  <w:r>
              <w:rPr/>
              <w:t xml:space="preserve"> бал</w:t>
            </w:r>
            <w:r>
              <w:rPr>
                <w:sz w:val="24"/>
                <w:szCs w:val="24"/>
                <w:lang w:eastAsia="ar-SA"/>
              </w:rPr>
              <w:t>лов</w:t>
            </w:r>
          </w:p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/>
              <w:t>(эффективная)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e77d65"/>
    <w:pPr>
      <w:jc w:val="center"/>
    </w:pPr>
    <w:rPr>
      <w:b/>
      <w:bCs/>
    </w:rPr>
  </w:style>
  <w:style w:type="paragraph" w:styleId="Style26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LibreOffice/6.2.4.2$Windows_x86 LibreOffice_project/2412653d852ce75f65fbfa83fb7e7b669a126d64</Application>
  <Pages>2</Pages>
  <Words>221</Words>
  <Characters>1633</Characters>
  <CharactersWithSpaces>2921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2022-03-28T14:57:27Z</cp:lastPrinted>
  <dcterms:modified xsi:type="dcterms:W3CDTF">2022-03-28T14:57:33Z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</Properties>
</file>