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color w:val="C9211E"/>
          <w:sz w:val="28"/>
          <w:szCs w:val="28"/>
        </w:rPr>
      </w:pPr>
      <w:r>
        <w:rPr>
          <w:color w:val="C9211E"/>
          <w:sz w:val="28"/>
          <w:szCs w:val="28"/>
        </w:rPr>
      </w:r>
    </w:p>
    <w:p>
      <w:pPr>
        <w:pStyle w:val="Normal"/>
        <w:jc w:val="center"/>
        <w:rPr/>
      </w:pPr>
      <w:r>
        <w:rPr>
          <w:b/>
          <w:bCs/>
          <w:color w:val="000000"/>
          <w:sz w:val="28"/>
          <w:szCs w:val="28"/>
        </w:rPr>
        <w:t>АДМИНИСТРАЦИЯ</w:t>
      </w:r>
      <w:r>
        <w:rPr>
          <w:b/>
          <w:bCs/>
          <w:color w:val="C9211E"/>
          <w:sz w:val="28"/>
          <w:szCs w:val="28"/>
        </w:rPr>
        <w:t xml:space="preserve">                                                                                                             </w:t>
      </w:r>
      <w:r>
        <w:rPr>
          <w:color w:val="C9211E"/>
          <w:sz w:val="28"/>
          <w:szCs w:val="28"/>
        </w:rPr>
        <w:t xml:space="preserve"> </w:t>
      </w:r>
      <w:r>
        <w:rPr>
          <w:b/>
          <w:bCs/>
          <w:color w:val="000000"/>
          <w:sz w:val="28"/>
          <w:szCs w:val="28"/>
        </w:rPr>
        <w:t>СОВЕТСКОГО СЕЛЬСКОГО ПОСЕЛЕНИЯ                                     КАЛАЧЁВСКОГО МУНИЦИПАЛЬНОГО РАЙОНА</w:t>
      </w:r>
    </w:p>
    <w:p>
      <w:pPr>
        <w:pStyle w:val="Normal"/>
        <w:jc w:val="center"/>
        <w:rPr>
          <w:sz w:val="28"/>
          <w:szCs w:val="28"/>
        </w:rPr>
      </w:pPr>
      <w:r>
        <w:rPr>
          <w:sz w:val="28"/>
          <w:szCs w:val="28"/>
        </w:rPr>
        <w:t>ВОЛГОГРАДСКОЙ ОБЛАСТИ</w:t>
      </w:r>
    </w:p>
    <w:tbl>
      <w:tblPr>
        <w:tblW w:w="9900" w:type="dxa"/>
        <w:jc w:val="center"/>
        <w:tblInd w:w="0" w:type="dxa"/>
        <w:tblCellMar>
          <w:top w:w="0" w:type="dxa"/>
          <w:left w:w="108" w:type="dxa"/>
          <w:bottom w:w="0" w:type="dxa"/>
          <w:right w:w="108" w:type="dxa"/>
        </w:tblCellMar>
        <w:tblLook w:val="04a0"/>
      </w:tblPr>
      <w:tblGrid>
        <w:gridCol w:w="9900"/>
      </w:tblGrid>
      <w:tr>
        <w:trPr>
          <w:trHeight w:val="100" w:hRule="atLeast"/>
        </w:trPr>
        <w:tc>
          <w:tcPr>
            <w:tcW w:w="9900" w:type="dxa"/>
            <w:tcBorders>
              <w:top w:val="thinThickSmallGap" w:sz="24" w:space="0" w:color="000000"/>
            </w:tcBorders>
            <w:shd w:color="auto" w:fill="auto" w:val="clear"/>
          </w:tcPr>
          <w:p>
            <w:pPr>
              <w:pStyle w:val="Normal"/>
              <w:snapToGrid w:val="false"/>
              <w:spacing w:lineRule="auto" w:line="252"/>
              <w:jc w:val="center"/>
              <w:rPr>
                <w:b/>
                <w:b/>
                <w:bCs/>
                <w:color w:val="000000"/>
                <w:sz w:val="28"/>
                <w:szCs w:val="28"/>
                <w:lang w:eastAsia="ar-SA"/>
              </w:rPr>
            </w:pPr>
            <w:r>
              <w:rPr>
                <w:b/>
                <w:bCs/>
                <w:color w:val="000000"/>
                <w:sz w:val="28"/>
                <w:szCs w:val="28"/>
                <w:lang w:eastAsia="ar-SA"/>
              </w:rPr>
            </w:r>
          </w:p>
          <w:p>
            <w:pPr>
              <w:pStyle w:val="Normal"/>
              <w:spacing w:lineRule="auto" w:line="252" w:before="0" w:after="200"/>
              <w:jc w:val="center"/>
              <w:rPr>
                <w:b/>
                <w:b/>
                <w:bCs/>
                <w:color w:val="000000"/>
                <w:sz w:val="28"/>
                <w:szCs w:val="28"/>
              </w:rPr>
            </w:pPr>
            <w:r>
              <w:rPr>
                <w:b/>
                <w:bCs/>
                <w:color w:val="000000"/>
                <w:sz w:val="28"/>
                <w:szCs w:val="28"/>
              </w:rPr>
              <w:t>ПОСТАНОВЛЕНИЕ</w:t>
            </w:r>
          </w:p>
        </w:tc>
      </w:tr>
    </w:tbl>
    <w:p>
      <w:pPr>
        <w:pStyle w:val="ConsPlusNormal1"/>
        <w:tabs>
          <w:tab w:val="clear" w:pos="708"/>
          <w:tab w:val="left" w:pos="1560" w:leader="none"/>
        </w:tabs>
        <w:rPr>
          <w:rFonts w:ascii="Times New Roman" w:hAnsi="Times New Roman" w:cs="Times New Roman"/>
          <w:b/>
          <w:b/>
          <w:bCs/>
          <w:sz w:val="28"/>
          <w:szCs w:val="28"/>
        </w:rPr>
      </w:pPr>
      <w:r>
        <w:rPr>
          <w:rFonts w:cs="Times New Roman" w:ascii="Times New Roman" w:hAnsi="Times New Roman"/>
          <w:b/>
          <w:bCs/>
          <w:sz w:val="28"/>
          <w:szCs w:val="28"/>
        </w:rPr>
      </w:r>
    </w:p>
    <w:p>
      <w:pPr>
        <w:pStyle w:val="ConsPlusTitle"/>
        <w:widowControl/>
        <w:tabs>
          <w:tab w:val="clear" w:pos="708"/>
          <w:tab w:val="left" w:pos="1560" w:leader="none"/>
        </w:tabs>
        <w:rPr/>
      </w:pPr>
      <w:r>
        <w:rPr>
          <w:rFonts w:eastAsia="Arial" w:cs="Times New Roman" w:ascii="Times New Roman" w:hAnsi="Times New Roman"/>
          <w:b w:val="false"/>
          <w:bCs w:val="false"/>
          <w:sz w:val="28"/>
          <w:szCs w:val="28"/>
        </w:rPr>
        <w:t>от</w:t>
      </w:r>
      <w:r>
        <w:rPr>
          <w:rFonts w:eastAsia="Arial" w:cs="Times New Roman" w:ascii="Times New Roman" w:hAnsi="Times New Roman"/>
          <w:sz w:val="28"/>
          <w:szCs w:val="28"/>
        </w:rPr>
        <w:t xml:space="preserve"> </w:t>
      </w:r>
      <w:r>
        <w:rPr>
          <w:rFonts w:cs="Times New Roman" w:ascii="Times New Roman" w:hAnsi="Times New Roman"/>
          <w:b w:val="false"/>
          <w:sz w:val="28"/>
          <w:szCs w:val="28"/>
        </w:rPr>
        <w:t>«22» декабря 2021 года                      № 159</w:t>
      </w:r>
    </w:p>
    <w:p>
      <w:pPr>
        <w:pStyle w:val="Normal"/>
        <w:rPr>
          <w:b/>
          <w:b/>
          <w:bCs/>
          <w:sz w:val="28"/>
          <w:szCs w:val="28"/>
        </w:rPr>
      </w:pPr>
      <w:r>
        <w:rPr>
          <w:b/>
          <w:bCs/>
          <w:sz w:val="28"/>
          <w:szCs w:val="28"/>
        </w:rPr>
      </w:r>
    </w:p>
    <w:p>
      <w:pPr>
        <w:pStyle w:val="ConsPlusTitle"/>
        <w:jc w:val="center"/>
        <w:rPr>
          <w:b/>
          <w:b/>
          <w:bCs/>
        </w:rPr>
      </w:pPr>
      <w:r>
        <w:rPr>
          <w:rFonts w:cs="Times New Roman" w:ascii="Times New Roman" w:hAnsi="Times New Roman"/>
          <w:b/>
          <w:bCs/>
          <w:i w:val="false"/>
          <w:iCs w:val="false"/>
          <w:color w:val="000000"/>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Pr>
          <w:rFonts w:cs="Times New Roman" w:ascii="Times New Roman" w:hAnsi="Times New Roman"/>
          <w:b/>
          <w:bCs/>
          <w:i w:val="false"/>
          <w:iCs w:val="false"/>
          <w:color w:val="000000"/>
          <w:sz w:val="28"/>
          <w:szCs w:val="28"/>
          <w:u w:val="none"/>
        </w:rPr>
        <w:t xml:space="preserve">Советского сельского поселения </w:t>
      </w:r>
      <w:r>
        <w:rPr>
          <w:rFonts w:ascii="Times New Roman" w:hAnsi="Times New Roman"/>
          <w:b/>
          <w:bCs/>
          <w:i w:val="false"/>
          <w:iCs w:val="false"/>
          <w:color w:val="000000"/>
          <w:sz w:val="28"/>
          <w:szCs w:val="28"/>
        </w:rPr>
        <w:t>Калачевского муниципального района Волгоградской области</w:t>
      </w:r>
      <w:r>
        <w:rPr>
          <w:rFonts w:cs="Times New Roman" w:ascii="Times New Roman" w:hAnsi="Times New Roman"/>
          <w:b/>
          <w:bCs/>
          <w:i w:val="false"/>
          <w:iCs w:val="false"/>
          <w:color w:val="000000"/>
          <w:sz w:val="28"/>
          <w:szCs w:val="28"/>
        </w:rPr>
        <w:t xml:space="preserve">, </w:t>
      </w:r>
    </w:p>
    <w:p>
      <w:pPr>
        <w:pStyle w:val="ConsPlusTitle"/>
        <w:jc w:val="center"/>
        <w:rPr>
          <w:rFonts w:ascii="Times New Roman" w:hAnsi="Times New Roman"/>
          <w:b w:val="false"/>
          <w:b w:val="false"/>
          <w:bCs w:val="false"/>
          <w:i w:val="false"/>
          <w:i w:val="false"/>
          <w:iCs w:val="false"/>
          <w:color w:val="000000"/>
          <w:sz w:val="28"/>
          <w:szCs w:val="28"/>
        </w:rPr>
      </w:pPr>
      <w:r>
        <w:rPr>
          <w:rFonts w:cs="Times New Roman" w:ascii="Times New Roman" w:hAnsi="Times New Roman"/>
          <w:b/>
          <w:bCs/>
          <w:i w:val="false"/>
          <w:iCs w:val="false"/>
          <w:color w:val="000000"/>
          <w:sz w:val="28"/>
          <w:szCs w:val="28"/>
        </w:rPr>
        <w:t>в аренду без проведения торгов»</w:t>
      </w:r>
    </w:p>
    <w:p>
      <w:pPr>
        <w:pStyle w:val="Normal"/>
        <w:jc w:val="center"/>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Style23"/>
        <w:ind w:firstLine="567"/>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t xml:space="preserve">   </w:t>
      </w:r>
      <w:r>
        <w:rPr>
          <w:b w:val="false"/>
          <w:bCs w:val="false"/>
          <w:i w:val="false"/>
          <w:iCs w:val="false"/>
          <w:color w:val="000000"/>
          <w:sz w:val="28"/>
          <w:szCs w:val="28"/>
        </w:rPr>
        <w:t>В соответствии Федеральным законом от 27.07.2010 № 210-ФЗ "Об организации предоставления государственных и муниципальных услуг",  руководствуясь Уставом Советского сельского поселения Калачевского муниципального района Волгоградской области, администрация Советского сельского поселения Калачевского муниципального района Волгоградской области</w:t>
      </w:r>
    </w:p>
    <w:p>
      <w:pPr>
        <w:pStyle w:val="Normal"/>
        <w:rPr>
          <w:b/>
          <w:b/>
          <w:bCs/>
          <w:sz w:val="28"/>
          <w:szCs w:val="28"/>
        </w:rPr>
      </w:pPr>
      <w:r>
        <w:rPr>
          <w:b w:val="false"/>
          <w:bCs w:val="false"/>
          <w:i w:val="false"/>
          <w:iCs w:val="false"/>
          <w:color w:val="000000"/>
          <w:sz w:val="28"/>
          <w:szCs w:val="28"/>
        </w:rPr>
        <w:t>ПОСТАНОВЛЯЕТ:</w:t>
      </w:r>
    </w:p>
    <w:p>
      <w:pPr>
        <w:pStyle w:val="ConsPlusTitle"/>
        <w:numPr>
          <w:ilvl w:val="0"/>
          <w:numId w:val="1"/>
        </w:numPr>
        <w:tabs>
          <w:tab w:val="clear" w:pos="708"/>
          <w:tab w:val="left" w:pos="2265" w:leader="none"/>
        </w:tabs>
        <w:jc w:val="both"/>
        <w:rPr>
          <w:rFonts w:ascii="Times New Roman" w:hAnsi="Times New Roman" w:cs="Times New Roman"/>
          <w:b w:val="false"/>
          <w:b w:val="false"/>
          <w:bCs w:val="false"/>
          <w:sz w:val="28"/>
          <w:szCs w:val="28"/>
        </w:rPr>
      </w:pPr>
      <w:r>
        <w:rPr>
          <w:rFonts w:cs="Times New Roman" w:ascii="Times New Roman" w:hAnsi="Times New Roman"/>
          <w:b w:val="false"/>
          <w:bCs w:val="false"/>
          <w:i w:val="false"/>
          <w:iCs w:val="false"/>
          <w:color w:val="000000"/>
          <w:sz w:val="28"/>
          <w:szCs w:val="28"/>
        </w:rPr>
        <w:t xml:space="preserve">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w:t>
      </w:r>
      <w:r>
        <w:rPr>
          <w:rFonts w:cs="Times New Roman" w:ascii="Times New Roman" w:hAnsi="Times New Roman"/>
          <w:b w:val="false"/>
          <w:bCs w:val="false"/>
          <w:i w:val="false"/>
          <w:iCs w:val="false"/>
          <w:color w:val="000000"/>
          <w:sz w:val="28"/>
          <w:szCs w:val="28"/>
          <w:u w:val="none"/>
        </w:rPr>
        <w:t xml:space="preserve">Советского сельского поселения </w:t>
      </w:r>
      <w:r>
        <w:rPr>
          <w:rFonts w:ascii="Times New Roman" w:hAnsi="Times New Roman"/>
          <w:b w:val="false"/>
          <w:bCs w:val="false"/>
          <w:i w:val="false"/>
          <w:iCs w:val="false"/>
          <w:color w:val="000000"/>
          <w:sz w:val="28"/>
          <w:szCs w:val="28"/>
          <w:u w:val="none"/>
        </w:rPr>
        <w:t>Калачевского муниципального района Волг</w:t>
      </w:r>
      <w:r>
        <w:rPr>
          <w:rFonts w:ascii="Times New Roman" w:hAnsi="Times New Roman"/>
          <w:b w:val="false"/>
          <w:bCs w:val="false"/>
          <w:i w:val="false"/>
          <w:iCs w:val="false"/>
          <w:color w:val="000000"/>
          <w:sz w:val="28"/>
          <w:szCs w:val="28"/>
        </w:rPr>
        <w:t>оградской области</w:t>
      </w:r>
      <w:r>
        <w:rPr>
          <w:rFonts w:cs="Times New Roman" w:ascii="Times New Roman" w:hAnsi="Times New Roman"/>
          <w:b w:val="false"/>
          <w:bCs w:val="false"/>
          <w:i w:val="false"/>
          <w:iCs w:val="false"/>
          <w:color w:val="000000"/>
          <w:sz w:val="28"/>
          <w:szCs w:val="28"/>
        </w:rPr>
        <w:t>, в аренду без проведения торгов».</w:t>
      </w:r>
    </w:p>
    <w:p>
      <w:pPr>
        <w:pStyle w:val="ConsPlusTitle"/>
        <w:numPr>
          <w:ilvl w:val="0"/>
          <w:numId w:val="1"/>
        </w:numPr>
        <w:tabs>
          <w:tab w:val="clear" w:pos="708"/>
          <w:tab w:val="left" w:pos="2265" w:leader="none"/>
        </w:tabs>
        <w:jc w:val="both"/>
        <w:rPr/>
      </w:pPr>
      <w:r>
        <w:rPr>
          <w:rFonts w:cs="Times New Roman" w:ascii="Times New Roman" w:hAnsi="Times New Roman"/>
          <w:b w:val="false"/>
          <w:bCs w:val="false"/>
          <w:i w:val="false"/>
          <w:iCs w:val="false"/>
          <w:color w:val="000000"/>
          <w:sz w:val="28"/>
          <w:szCs w:val="28"/>
        </w:rPr>
        <w:t>Признать утратившими силу постановления администрации Советского сельского поселения Калачевского муниципального района Волгоградской области:</w:t>
      </w:r>
    </w:p>
    <w:p>
      <w:pPr>
        <w:pStyle w:val="ConsPlusTitle"/>
        <w:numPr>
          <w:ilvl w:val="1"/>
          <w:numId w:val="1"/>
        </w:numPr>
        <w:tabs>
          <w:tab w:val="clear" w:pos="708"/>
          <w:tab w:val="left" w:pos="2265" w:leader="none"/>
        </w:tabs>
        <w:jc w:val="both"/>
        <w:rPr>
          <w:rFonts w:ascii="Times New Roman" w:hAnsi="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t>от 01.11.2017 № 86 Об утверждении административного регламента</w:t>
      </w:r>
    </w:p>
    <w:p>
      <w:pPr>
        <w:pStyle w:val="ConsPlusTitle"/>
        <w:numPr>
          <w:ilvl w:val="0"/>
          <w:numId w:val="0"/>
        </w:numPr>
        <w:tabs>
          <w:tab w:val="clear" w:pos="708"/>
          <w:tab w:val="left" w:pos="2265" w:leader="none"/>
        </w:tabs>
        <w:ind w:left="1731" w:hanging="0"/>
        <w:jc w:val="both"/>
        <w:rPr>
          <w:rFonts w:ascii="Times New Roman" w:hAnsi="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t>предоставления муниципальной услуги «Предоставление земельных участков, находящихся в муниципальной собственности Советского сельского поселения, в аренду без проведения торгов»;</w:t>
      </w:r>
    </w:p>
    <w:p>
      <w:pPr>
        <w:pStyle w:val="ConsPlusTitle"/>
        <w:numPr>
          <w:ilvl w:val="1"/>
          <w:numId w:val="1"/>
        </w:numPr>
        <w:tabs>
          <w:tab w:val="clear" w:pos="708"/>
          <w:tab w:val="left" w:pos="2265" w:leader="none"/>
        </w:tabs>
        <w:jc w:val="both"/>
        <w:rPr/>
      </w:pPr>
      <w:r>
        <w:rPr>
          <w:rFonts w:cs="Times New Roman" w:ascii="Times New Roman" w:hAnsi="Times New Roman"/>
          <w:b w:val="false"/>
          <w:bCs w:val="false"/>
          <w:i w:val="false"/>
          <w:iCs w:val="false"/>
          <w:color w:val="000000"/>
          <w:sz w:val="28"/>
          <w:szCs w:val="28"/>
        </w:rPr>
        <w:t>от </w:t>
      </w:r>
      <w:hyperlink r:id="rId2" w:tgtFrame="_blank">
        <w:r>
          <w:rPr>
            <w:rStyle w:val="Hyperlink"/>
            <w:rFonts w:cs="Times New Roman" w:ascii="Times New Roman" w:hAnsi="Times New Roman"/>
            <w:b w:val="false"/>
            <w:bCs w:val="false"/>
            <w:i w:val="false"/>
            <w:iCs w:val="false"/>
            <w:color w:val="000000"/>
            <w:sz w:val="28"/>
            <w:szCs w:val="28"/>
          </w:rPr>
          <w:t>28.04.2020 № 82</w:t>
        </w:r>
      </w:hyperlink>
      <w:r>
        <w:rPr>
          <w:rFonts w:cs="Times New Roman" w:ascii="Times New Roman" w:hAnsi="Times New Roman"/>
          <w:b w:val="false"/>
          <w:bCs w:val="false"/>
          <w:i w:val="false"/>
          <w:iCs w:val="false"/>
          <w:color w:val="000000"/>
          <w:sz w:val="28"/>
          <w:szCs w:val="28"/>
        </w:rPr>
        <w:t xml:space="preserve"> О внесении изменений в постановление администрации Советского сельского поселения Калачевского муниципального района Волгоградской   области от «01» ноября 2017 г. № 86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Советского сельского поселения Калачевского муниципального района Волгоградской области  в аренду без проведения торгов» ;</w:t>
      </w:r>
    </w:p>
    <w:p>
      <w:pPr>
        <w:pStyle w:val="ConsPlusTitle"/>
        <w:numPr>
          <w:ilvl w:val="1"/>
          <w:numId w:val="1"/>
        </w:numPr>
        <w:tabs>
          <w:tab w:val="clear" w:pos="708"/>
          <w:tab w:val="left" w:pos="2265" w:leader="none"/>
        </w:tabs>
        <w:jc w:val="both"/>
        <w:rPr/>
      </w:pPr>
      <w:r>
        <w:rPr>
          <w:rFonts w:cs="Times New Roman" w:ascii="Times New Roman" w:hAnsi="Times New Roman"/>
          <w:b w:val="false"/>
          <w:bCs w:val="false"/>
          <w:i w:val="false"/>
          <w:iCs w:val="false"/>
          <w:color w:val="000000"/>
          <w:sz w:val="28"/>
          <w:szCs w:val="28"/>
        </w:rPr>
        <w:t>от </w:t>
      </w:r>
      <w:hyperlink r:id="rId3" w:tgtFrame="_blank">
        <w:r>
          <w:rPr>
            <w:rStyle w:val="Hyperlink"/>
            <w:rFonts w:cs="Times New Roman" w:ascii="Times New Roman" w:hAnsi="Times New Roman"/>
            <w:b w:val="false"/>
            <w:bCs w:val="false"/>
            <w:i w:val="false"/>
            <w:iCs w:val="false"/>
            <w:color w:val="000000"/>
            <w:sz w:val="28"/>
            <w:szCs w:val="28"/>
          </w:rPr>
          <w:t>18.12.2020 № 183</w:t>
        </w:r>
      </w:hyperlink>
      <w:r>
        <w:rPr>
          <w:rFonts w:cs="Times New Roman" w:ascii="Times New Roman" w:hAnsi="Times New Roman"/>
          <w:b w:val="false"/>
          <w:bCs w:val="false"/>
          <w:i w:val="false"/>
          <w:iCs w:val="false"/>
          <w:color w:val="000000"/>
          <w:sz w:val="28"/>
          <w:szCs w:val="28"/>
        </w:rPr>
        <w:t xml:space="preserve"> «О внесении изменений в постановление администрации Советского сельского поселения Калачевского района Волгоградской области от «01» ноября 2017г. № 86 «</w:t>
      </w:r>
      <w:r>
        <w:rPr>
          <w:rFonts w:cs="Times New Roman" w:ascii="Times New Roman" w:hAnsi="Times New Roman"/>
          <w:b w:val="false"/>
          <w:bCs w:val="false"/>
          <w:i w:val="false"/>
          <w:iCs w:val="false"/>
          <w:color w:val="000000"/>
          <w:sz w:val="28"/>
          <w:szCs w:val="28"/>
          <w:lang w:eastAsia="ru-RU"/>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Pr>
          <w:rFonts w:cs="Times New Roman" w:ascii="Times New Roman" w:hAnsi="Times New Roman"/>
          <w:b w:val="false"/>
          <w:bCs w:val="false"/>
          <w:i w:val="false"/>
          <w:iCs w:val="false"/>
          <w:color w:val="000000"/>
          <w:sz w:val="28"/>
          <w:szCs w:val="28"/>
        </w:rPr>
        <w:t>Советского сельского поселения</w:t>
      </w:r>
      <w:r>
        <w:rPr>
          <w:rFonts w:cs="Times New Roman" w:ascii="Times New Roman" w:hAnsi="Times New Roman"/>
          <w:b w:val="false"/>
          <w:bCs w:val="false"/>
          <w:i w:val="false"/>
          <w:iCs w:val="false"/>
          <w:color w:val="000000"/>
          <w:sz w:val="28"/>
          <w:szCs w:val="28"/>
          <w:lang w:eastAsia="ru-RU"/>
        </w:rPr>
        <w:t>, в аренду без проведения торгов</w:t>
      </w:r>
      <w:r>
        <w:rPr>
          <w:rFonts w:cs="Times New Roman" w:ascii="Times New Roman" w:hAnsi="Times New Roman"/>
          <w:b w:val="false"/>
          <w:bCs w:val="false"/>
          <w:i w:val="false"/>
          <w:iCs w:val="false"/>
          <w:color w:val="000000"/>
          <w:sz w:val="28"/>
          <w:szCs w:val="28"/>
        </w:rPr>
        <w:t>»;</w:t>
      </w:r>
    </w:p>
    <w:p>
      <w:pPr>
        <w:pStyle w:val="ConsPlusTitle"/>
        <w:numPr>
          <w:ilvl w:val="1"/>
          <w:numId w:val="1"/>
        </w:numPr>
        <w:tabs>
          <w:tab w:val="clear" w:pos="708"/>
          <w:tab w:val="left" w:pos="2265" w:leader="none"/>
        </w:tabs>
        <w:jc w:val="both"/>
        <w:rPr/>
      </w:pPr>
      <w:r>
        <w:rPr>
          <w:rFonts w:cs="Times New Roman" w:ascii="Times New Roman" w:hAnsi="Times New Roman"/>
          <w:b w:val="false"/>
          <w:bCs w:val="false"/>
          <w:i w:val="false"/>
          <w:iCs w:val="false"/>
          <w:color w:val="000000"/>
          <w:sz w:val="28"/>
          <w:szCs w:val="28"/>
        </w:rPr>
        <w:t>от </w:t>
      </w:r>
      <w:hyperlink r:id="rId4" w:tgtFrame="_blank">
        <w:r>
          <w:rPr>
            <w:rStyle w:val="Hyperlink"/>
            <w:rFonts w:cs="Times New Roman" w:ascii="Times New Roman" w:hAnsi="Times New Roman"/>
            <w:b w:val="false"/>
            <w:bCs w:val="false"/>
            <w:i w:val="false"/>
            <w:iCs w:val="false"/>
            <w:color w:val="000000"/>
            <w:sz w:val="28"/>
            <w:szCs w:val="28"/>
          </w:rPr>
          <w:t>25.06.2021 № 95</w:t>
        </w:r>
      </w:hyperlink>
      <w:r>
        <w:rPr>
          <w:rFonts w:cs="Times New Roman" w:ascii="Times New Roman" w:hAnsi="Times New Roman"/>
          <w:b w:val="false"/>
          <w:bCs w:val="false"/>
          <w:i w:val="false"/>
          <w:iCs w:val="false"/>
          <w:color w:val="000000"/>
          <w:sz w:val="28"/>
          <w:szCs w:val="28"/>
        </w:rPr>
        <w:t xml:space="preserve"> О внесении изменений в постановление администрации Советского сельского поселения Калачевского муниципального района Волгоградской   области от «01»  ноября 2017г.  № 86 </w:t>
      </w:r>
      <w:bookmarkStart w:id="0" w:name="Par1"/>
      <w:bookmarkEnd w:id="0"/>
      <w:r>
        <w:rPr>
          <w:rFonts w:cs="Times New Roman" w:ascii="Times New Roman" w:hAnsi="Times New Roman"/>
          <w:b w:val="false"/>
          <w:bCs w:val="false"/>
          <w:i w:val="false"/>
          <w:iCs w:val="false"/>
          <w:color w:val="000000"/>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Советского сельского поселения, в аренду без проведения торгов» .</w:t>
      </w:r>
    </w:p>
    <w:p>
      <w:pPr>
        <w:pStyle w:val="ConsPlusTitle"/>
        <w:ind w:firstLine="426"/>
        <w:jc w:val="both"/>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r>
    </w:p>
    <w:p>
      <w:pPr>
        <w:pStyle w:val="ConsPlusTitle"/>
        <w:ind w:firstLine="426"/>
        <w:jc w:val="both"/>
        <w:rPr/>
      </w:pPr>
      <w:r>
        <w:rPr>
          <w:rFonts w:cs="Times New Roman" w:ascii="Times New Roman" w:hAnsi="Times New Roman"/>
          <w:b w:val="false"/>
          <w:bCs w:val="false"/>
          <w:i w:val="false"/>
          <w:iCs w:val="false"/>
          <w:color w:val="000000"/>
          <w:sz w:val="28"/>
          <w:szCs w:val="28"/>
        </w:rPr>
        <w:t xml:space="preserve">3. Настоящее постановление подлежит официальному обнародованию и размещению на официальном сайте Советского сельского поселения Калачевского муниципального района Волгоградской области </w:t>
      </w:r>
      <w:hyperlink r:id="rId5">
        <w:r>
          <w:rPr>
            <w:rStyle w:val="Style10"/>
            <w:rFonts w:cs="Times New Roman" w:ascii="Times New Roman" w:hAnsi="Times New Roman"/>
            <w:b w:val="false"/>
            <w:bCs w:val="false"/>
            <w:i w:val="false"/>
            <w:iCs w:val="false"/>
            <w:color w:val="000000"/>
            <w:sz w:val="28"/>
            <w:szCs w:val="28"/>
            <w:lang w:val="en-US"/>
          </w:rPr>
          <w:t>www</w:t>
        </w:r>
        <w:r>
          <w:rPr>
            <w:rStyle w:val="Style10"/>
            <w:rFonts w:cs="Times New Roman" w:ascii="Times New Roman" w:hAnsi="Times New Roman"/>
            <w:b w:val="false"/>
            <w:bCs w:val="false"/>
            <w:i w:val="false"/>
            <w:iCs w:val="false"/>
            <w:color w:val="000000"/>
            <w:sz w:val="28"/>
            <w:szCs w:val="28"/>
          </w:rPr>
          <w:t>.</w:t>
        </w:r>
      </w:hyperlink>
      <w:r>
        <w:rPr>
          <w:rStyle w:val="Style10"/>
          <w:rFonts w:cs="Times New Roman" w:ascii="Times New Roman" w:hAnsi="Times New Roman"/>
          <w:b w:val="false"/>
          <w:bCs w:val="false"/>
          <w:i w:val="false"/>
          <w:iCs w:val="false"/>
          <w:color w:val="000000"/>
          <w:sz w:val="28"/>
          <w:szCs w:val="28"/>
        </w:rPr>
        <w:t>советское-сп.рф.</w:t>
      </w:r>
    </w:p>
    <w:p>
      <w:pPr>
        <w:pStyle w:val="Normal"/>
        <w:ind w:left="720" w:hanging="0"/>
        <w:jc w:val="both"/>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rPr>
          <w:b/>
          <w:b/>
          <w:bCs/>
          <w:sz w:val="28"/>
          <w:szCs w:val="28"/>
        </w:rPr>
      </w:pPr>
      <w:r>
        <w:rPr>
          <w:b w:val="false"/>
          <w:bCs w:val="false"/>
          <w:i w:val="false"/>
          <w:iCs w:val="false"/>
          <w:color w:val="000000"/>
          <w:sz w:val="28"/>
          <w:szCs w:val="28"/>
        </w:rPr>
        <w:t>Глава Советского сельского поселения                                         А.Ф. Пак</w:t>
      </w:r>
    </w:p>
    <w:p>
      <w:pPr>
        <w:pStyle w:val="Normal"/>
        <w:jc w:val="right"/>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jc w:val="right"/>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jc w:val="right"/>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widowControl w:val="false"/>
        <w:jc w:val="right"/>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widowControl w:val="false"/>
        <w:jc w:val="right"/>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widowControl w:val="false"/>
        <w:jc w:val="right"/>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widowControl w:val="false"/>
        <w:jc w:val="right"/>
        <w:rPr>
          <w:rFonts w:ascii="Times New Roman" w:hAnsi="Times New Roman"/>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widowControl w:val="false"/>
        <w:jc w:val="right"/>
        <w:rPr>
          <w:sz w:val="29"/>
          <w:szCs w:val="29"/>
        </w:rPr>
      </w:pPr>
      <w:r>
        <w:rPr>
          <w:sz w:val="29"/>
          <w:szCs w:val="29"/>
        </w:rPr>
      </w:r>
    </w:p>
    <w:p>
      <w:pPr>
        <w:pStyle w:val="Normal"/>
        <w:widowControl w:val="false"/>
        <w:jc w:val="right"/>
        <w:rPr/>
      </w:pPr>
      <w:r>
        <w:rPr>
          <w:sz w:val="29"/>
          <w:szCs w:val="29"/>
        </w:rPr>
        <w:t xml:space="preserve">                                           </w:t>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9"/>
          <w:szCs w:val="29"/>
        </w:rPr>
      </w:pPr>
      <w:r>
        <w:rPr>
          <w:sz w:val="29"/>
          <w:szCs w:val="29"/>
        </w:rPr>
      </w:r>
    </w:p>
    <w:p>
      <w:pPr>
        <w:pStyle w:val="Normal"/>
        <w:widowControl w:val="false"/>
        <w:jc w:val="right"/>
        <w:rPr>
          <w:sz w:val="24"/>
          <w:szCs w:val="24"/>
        </w:rPr>
      </w:pPr>
      <w:r>
        <w:rPr>
          <w:sz w:val="28"/>
          <w:szCs w:val="28"/>
        </w:rPr>
        <w:t xml:space="preserve">Утвержден постановлением </w:t>
      </w:r>
    </w:p>
    <w:p>
      <w:pPr>
        <w:pStyle w:val="Normal"/>
        <w:widowControl w:val="false"/>
        <w:jc w:val="right"/>
        <w:rPr>
          <w:i w:val="false"/>
          <w:i w:val="false"/>
          <w:iCs w:val="false"/>
          <w:sz w:val="28"/>
          <w:szCs w:val="28"/>
          <w:u w:val="none"/>
        </w:rPr>
      </w:pPr>
      <w:r>
        <w:rPr>
          <w:i w:val="false"/>
          <w:iCs w:val="false"/>
          <w:sz w:val="28"/>
          <w:szCs w:val="28"/>
          <w:u w:val="none"/>
        </w:rPr>
        <w:t xml:space="preserve">администрации </w:t>
      </w:r>
    </w:p>
    <w:p>
      <w:pPr>
        <w:pStyle w:val="Normal"/>
        <w:widowControl w:val="false"/>
        <w:jc w:val="right"/>
        <w:rPr>
          <w:i w:val="false"/>
          <w:i w:val="false"/>
          <w:iCs w:val="false"/>
          <w:sz w:val="28"/>
          <w:szCs w:val="28"/>
          <w:u w:val="none"/>
        </w:rPr>
      </w:pPr>
      <w:r>
        <w:rPr>
          <w:i w:val="false"/>
          <w:iCs w:val="false"/>
          <w:sz w:val="28"/>
          <w:szCs w:val="28"/>
          <w:u w:val="none"/>
        </w:rPr>
        <w:t>Калачевского муниципального района</w:t>
      </w:r>
    </w:p>
    <w:p>
      <w:pPr>
        <w:pStyle w:val="Normal"/>
        <w:widowControl w:val="false"/>
        <w:jc w:val="right"/>
        <w:rPr>
          <w:i w:val="false"/>
          <w:i w:val="false"/>
          <w:iCs w:val="false"/>
          <w:sz w:val="28"/>
          <w:szCs w:val="28"/>
          <w:u w:val="none"/>
        </w:rPr>
      </w:pPr>
      <w:r>
        <w:rPr>
          <w:i w:val="false"/>
          <w:iCs w:val="false"/>
          <w:sz w:val="28"/>
          <w:szCs w:val="28"/>
          <w:u w:val="none"/>
        </w:rPr>
        <w:t xml:space="preserve"> </w:t>
      </w:r>
      <w:r>
        <w:rPr>
          <w:i w:val="false"/>
          <w:iCs w:val="false"/>
          <w:sz w:val="28"/>
          <w:szCs w:val="28"/>
          <w:u w:val="none"/>
        </w:rPr>
        <w:t>Волгоградской области</w:t>
      </w:r>
    </w:p>
    <w:p>
      <w:pPr>
        <w:pStyle w:val="Normal"/>
        <w:widowControl w:val="false"/>
        <w:jc w:val="right"/>
        <w:rPr/>
      </w:pPr>
      <w:r>
        <w:rPr>
          <w:sz w:val="28"/>
          <w:szCs w:val="28"/>
        </w:rPr>
        <w:t>от «</w:t>
      </w:r>
      <w:r>
        <w:rPr>
          <w:sz w:val="28"/>
          <w:szCs w:val="28"/>
        </w:rPr>
        <w:t>22</w:t>
      </w:r>
      <w:r>
        <w:rPr>
          <w:sz w:val="28"/>
          <w:szCs w:val="28"/>
        </w:rPr>
        <w:t xml:space="preserve">» </w:t>
      </w:r>
      <w:r>
        <w:rPr>
          <w:sz w:val="28"/>
          <w:szCs w:val="28"/>
        </w:rPr>
        <w:t xml:space="preserve">декабря </w:t>
      </w:r>
      <w:r>
        <w:rPr>
          <w:sz w:val="28"/>
          <w:szCs w:val="28"/>
        </w:rPr>
        <w:t>20</w:t>
      </w:r>
      <w:r>
        <w:rPr>
          <w:sz w:val="28"/>
          <w:szCs w:val="28"/>
        </w:rPr>
        <w:t>21</w:t>
      </w:r>
      <w:r>
        <w:rPr>
          <w:sz w:val="28"/>
          <w:szCs w:val="28"/>
        </w:rPr>
        <w:t xml:space="preserve">г. № </w:t>
      </w:r>
      <w:r>
        <w:rPr>
          <w:sz w:val="28"/>
          <w:szCs w:val="28"/>
        </w:rPr>
        <w:t>159</w:t>
      </w:r>
    </w:p>
    <w:p>
      <w:pPr>
        <w:pStyle w:val="Normal"/>
        <w:widowControl w:val="false"/>
        <w:ind w:firstLine="540"/>
        <w:jc w:val="both"/>
        <w:rPr>
          <w:rFonts w:ascii="Times New Roman" w:hAnsi="Times New Roman"/>
          <w:sz w:val="28"/>
          <w:szCs w:val="28"/>
        </w:rPr>
      </w:pPr>
      <w:r>
        <w:rPr>
          <w:sz w:val="28"/>
          <w:szCs w:val="28"/>
        </w:rPr>
      </w:r>
    </w:p>
    <w:p>
      <w:pPr>
        <w:pStyle w:val="Normal"/>
        <w:widowControl w:val="false"/>
        <w:ind w:firstLine="540"/>
        <w:jc w:val="both"/>
        <w:rPr/>
      </w:pPr>
      <w:r>
        <w:rPr/>
      </w:r>
    </w:p>
    <w:p>
      <w:pPr>
        <w:pStyle w:val="Normal"/>
        <w:widowControl w:val="false"/>
        <w:ind w:firstLine="540"/>
        <w:jc w:val="both"/>
        <w:rPr/>
      </w:pPr>
      <w:r>
        <w:rPr/>
      </w:r>
    </w:p>
    <w:p>
      <w:pPr>
        <w:pStyle w:val="ConsPlusCell"/>
        <w:jc w:val="center"/>
        <w:rPr>
          <w:rFonts w:ascii="Times New Roman" w:hAnsi="Times New Roman" w:cs="Times New Roman"/>
          <w:b/>
          <w:b/>
          <w:sz w:val="28"/>
          <w:szCs w:val="28"/>
        </w:rPr>
      </w:pPr>
      <w:bookmarkStart w:id="1" w:name="Par34"/>
      <w:bookmarkEnd w:id="1"/>
      <w:r>
        <w:rPr>
          <w:rFonts w:cs="Times New Roman" w:ascii="Times New Roman" w:hAnsi="Times New Roman"/>
          <w:b/>
          <w:sz w:val="28"/>
          <w:szCs w:val="28"/>
        </w:rPr>
        <w:t>Административный регламент</w:t>
      </w:r>
    </w:p>
    <w:p>
      <w:pPr>
        <w:pStyle w:val="Normal"/>
        <w:jc w:val="center"/>
        <w:rPr/>
      </w:pPr>
      <w:r>
        <w:rPr>
          <w:b/>
          <w:sz w:val="28"/>
          <w:szCs w:val="28"/>
        </w:rPr>
        <w:t>предоставления муниципальной услуги «Предоставление земельных участков, находящихся в муниципальной собственности</w:t>
      </w:r>
      <w:r>
        <w:rPr>
          <w:b/>
          <w:bCs/>
          <w:i w:val="false"/>
          <w:iCs w:val="false"/>
          <w:sz w:val="28"/>
          <w:szCs w:val="28"/>
          <w:u w:val="none"/>
        </w:rPr>
        <w:t xml:space="preserve"> Советского сельского поселения Калачевского муниципального района Волгоградской области, </w:t>
      </w:r>
    </w:p>
    <w:p>
      <w:pPr>
        <w:pStyle w:val="Normal"/>
        <w:jc w:val="center"/>
        <w:rPr/>
      </w:pPr>
      <w:r>
        <w:rPr>
          <w:b/>
          <w:bCs/>
          <w:i w:val="false"/>
          <w:iCs w:val="false"/>
          <w:sz w:val="28"/>
          <w:szCs w:val="28"/>
          <w:u w:val="none"/>
        </w:rPr>
        <w:t>в аренду без проведения торгов»</w:t>
      </w:r>
    </w:p>
    <w:p>
      <w:pPr>
        <w:pStyle w:val="ConsPlusCell"/>
        <w:jc w:val="center"/>
        <w:rPr/>
      </w:pPr>
      <w:r>
        <w:rPr/>
      </w:r>
    </w:p>
    <w:p>
      <w:pPr>
        <w:pStyle w:val="Normal"/>
        <w:widowControl w:val="false"/>
        <w:numPr>
          <w:ilvl w:val="0"/>
          <w:numId w:val="0"/>
        </w:numPr>
        <w:jc w:val="center"/>
        <w:outlineLvl w:val="1"/>
        <w:rPr>
          <w:b/>
          <w:b/>
          <w:sz w:val="28"/>
          <w:szCs w:val="28"/>
        </w:rPr>
      </w:pPr>
      <w:r>
        <w:rPr>
          <w:b/>
          <w:sz w:val="28"/>
          <w:szCs w:val="28"/>
        </w:rPr>
        <w:t>1. Общие положения</w:t>
      </w:r>
    </w:p>
    <w:p>
      <w:pPr>
        <w:pStyle w:val="Normal"/>
        <w:ind w:firstLine="540"/>
        <w:jc w:val="both"/>
        <w:rPr>
          <w:sz w:val="28"/>
          <w:szCs w:val="28"/>
        </w:rPr>
      </w:pPr>
      <w:r>
        <w:rPr>
          <w:sz w:val="28"/>
          <w:szCs w:val="28"/>
        </w:rPr>
      </w:r>
    </w:p>
    <w:p>
      <w:pPr>
        <w:pStyle w:val="Normal"/>
        <w:ind w:firstLine="709"/>
        <w:jc w:val="both"/>
        <w:rPr>
          <w:sz w:val="28"/>
          <w:szCs w:val="28"/>
        </w:rPr>
      </w:pPr>
      <w:r>
        <w:rPr>
          <w:sz w:val="28"/>
          <w:szCs w:val="28"/>
        </w:rPr>
        <w:t>1.1. Предмет регулирования</w:t>
      </w:r>
    </w:p>
    <w:p>
      <w:pPr>
        <w:pStyle w:val="Normal"/>
        <w:ind w:firstLine="709"/>
        <w:jc w:val="both"/>
        <w:rPr/>
      </w:pPr>
      <w:r>
        <w:rPr>
          <w:sz w:val="28"/>
          <w:szCs w:val="28"/>
        </w:rPr>
        <w:t xml:space="preserve">Настоящий административный регламент устанавливает порядок предоставления муниципальной услуги </w:t>
      </w:r>
      <w:r>
        <w:rPr>
          <w:b w:val="false"/>
          <w:bCs w:val="false"/>
          <w:i w:val="false"/>
          <w:iCs w:val="false"/>
          <w:sz w:val="28"/>
          <w:szCs w:val="28"/>
          <w:u w:val="none"/>
        </w:rPr>
        <w:t>«Предоставление земельных участков, находящихся в муниципальной собственности Советского сельского поселения,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Советского сельского поселения Калачевского муниципального района Волгоградской области.</w:t>
      </w:r>
    </w:p>
    <w:p>
      <w:pPr>
        <w:pStyle w:val="Normal"/>
        <w:ind w:firstLine="709"/>
        <w:jc w:val="both"/>
        <w:rPr>
          <w:sz w:val="28"/>
          <w:szCs w:val="28"/>
        </w:rPr>
      </w:pPr>
      <w:r>
        <w:rPr>
          <w:b w:val="false"/>
          <w:bCs w:val="false"/>
          <w:i w:val="false"/>
          <w:iCs w:val="false"/>
          <w:sz w:val="28"/>
          <w:szCs w:val="28"/>
          <w:u w:val="none"/>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ind w:firstLine="709"/>
        <w:jc w:val="both"/>
        <w:rPr>
          <w:sz w:val="28"/>
          <w:szCs w:val="28"/>
        </w:rPr>
      </w:pPr>
      <w:r>
        <w:rPr>
          <w:b w:val="false"/>
          <w:bCs w:val="false"/>
          <w:i w:val="false"/>
          <w:iCs w:val="false"/>
          <w:sz w:val="28"/>
          <w:szCs w:val="28"/>
          <w:u w:val="none"/>
        </w:rPr>
        <w:t>Договор аренды земельного участка заключается без проведения торгов в случае предоставления:</w:t>
      </w:r>
    </w:p>
    <w:p>
      <w:pPr>
        <w:pStyle w:val="Normal"/>
        <w:ind w:firstLine="709"/>
        <w:jc w:val="both"/>
        <w:rPr>
          <w:sz w:val="28"/>
          <w:szCs w:val="28"/>
        </w:rPr>
      </w:pPr>
      <w:r>
        <w:rPr>
          <w:b w:val="false"/>
          <w:bCs w:val="false"/>
          <w:i w:val="false"/>
          <w:iCs w:val="false"/>
          <w:sz w:val="28"/>
          <w:szCs w:val="28"/>
          <w:u w:val="none"/>
        </w:rPr>
        <w:t xml:space="preserve">1) земельного участка юридическим лицам в соответствии с указом или распоряжением Президента Российской Федерации </w:t>
      </w:r>
      <w:r>
        <w:rPr>
          <w:sz w:val="28"/>
          <w:szCs w:val="28"/>
        </w:rPr>
        <w:t>(п.п. 1 п. 2 ст. 39.6 Земельного кодекса Российской Федерации, далее – ЗК РФ);</w:t>
      </w:r>
    </w:p>
    <w:p>
      <w:pPr>
        <w:pStyle w:val="Normal"/>
        <w:ind w:firstLine="709"/>
        <w:jc w:val="both"/>
        <w:rPr/>
      </w:pPr>
      <w:r>
        <w:rPr>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
        <w:r>
          <w:rPr>
            <w:rStyle w:val="ListLabel1"/>
          </w:rPr>
          <w:t>критериям</w:t>
        </w:r>
      </w:hyperlink>
      <w:r>
        <w:rPr>
          <w:sz w:val="28"/>
          <w:szCs w:val="28"/>
        </w:rPr>
        <w:t>, установленным Правительством Российской Федерации (п.п. 2 п. 2 ст. 39.6 ЗК РФ);</w:t>
      </w:r>
    </w:p>
    <w:p>
      <w:pPr>
        <w:pStyle w:val="Normal"/>
        <w:ind w:firstLine="709"/>
        <w:jc w:val="both"/>
        <w:rPr>
          <w:sz w:val="28"/>
          <w:szCs w:val="28"/>
        </w:rPr>
      </w:pPr>
      <w:r>
        <w:rPr>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pPr>
        <w:pStyle w:val="Normal"/>
        <w:ind w:firstLine="709"/>
        <w:jc w:val="both"/>
        <w:rPr/>
      </w:pPr>
      <w:r>
        <w:rPr>
          <w:sz w:val="28"/>
          <w:szCs w:val="28"/>
        </w:rPr>
        <w:t xml:space="preserve"> </w:t>
      </w:r>
      <w:r>
        <w:rPr>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r>
          <w:rPr>
            <w:rStyle w:val="ListLabel1"/>
          </w:rPr>
          <w:t>законом</w:t>
        </w:r>
      </w:hyperlink>
      <w:r>
        <w:rPr>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pPr>
        <w:pStyle w:val="Normal"/>
        <w:ind w:firstLine="709"/>
        <w:jc w:val="both"/>
        <w:rPr/>
      </w:pPr>
      <w:r>
        <w:rPr>
          <w:i w:val="false"/>
          <w:iCs w:val="false"/>
          <w:color w:val="000000"/>
          <w:sz w:val="28"/>
          <w:szCs w:val="28"/>
        </w:rPr>
        <w:t xml:space="preserve">4.1) </w:t>
      </w:r>
      <w:r>
        <w:rPr>
          <w:i w:val="false"/>
          <w:iCs w:val="false"/>
          <w:color w:val="000000"/>
          <w:sz w:val="28"/>
          <w:szCs w:val="28"/>
          <w:shd w:fill="FFFFFF" w:val="clear"/>
        </w:rPr>
        <w:t>земельного участка застройщику, признанному в соответствии с Федеральным </w:t>
      </w:r>
      <w:hyperlink r:id="rId8">
        <w:r>
          <w:rPr>
            <w:rStyle w:val="Style10"/>
            <w:i w:val="false"/>
            <w:iCs w:val="false"/>
            <w:color w:val="000000"/>
            <w:sz w:val="28"/>
            <w:szCs w:val="28"/>
            <w:highlight w:val="white"/>
          </w:rPr>
          <w:t>законом</w:t>
        </w:r>
      </w:hyperlink>
      <w:r>
        <w:rPr>
          <w:i w:val="false"/>
          <w:iCs w:val="false"/>
          <w:color w:val="000000"/>
          <w:sz w:val="28"/>
          <w:szCs w:val="28"/>
          <w:shd w:fill="FFFFFF" w:val="clear"/>
        </w:rPr>
        <w:t>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9">
        <w:r>
          <w:rPr>
            <w:rStyle w:val="Style10"/>
            <w:i w:val="false"/>
            <w:iCs w:val="false"/>
            <w:color w:val="000000"/>
            <w:sz w:val="28"/>
            <w:szCs w:val="28"/>
            <w:highlight w:val="white"/>
          </w:rPr>
          <w:t>законом</w:t>
        </w:r>
      </w:hyperlink>
      <w:r>
        <w:rPr>
          <w:i w:val="false"/>
          <w:iCs w:val="false"/>
          <w:color w:val="000000"/>
          <w:sz w:val="28"/>
          <w:szCs w:val="28"/>
          <w:shd w:fill="FFFFFF" w:val="clear"/>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r>
        <w:fldChar w:fldCharType="begin"/>
      </w:r>
      <w:r>
        <w:rPr>
          <w:rStyle w:val="Style10"/>
          <w:sz w:val="28"/>
          <w:i w:val="false"/>
          <w:szCs w:val="28"/>
          <w:iCs w:val="false"/>
          <w:highlight w:val="white"/>
        </w:rPr>
        <w:instrText> HYPERLINK "http://www.consultant.ru/document/cons_doc_LAW_382727/2e16f1361a5a6ebdb1c5badd55d4148d18a01d8f/" \l "dst6593"</w:instrText>
      </w:r>
      <w:r>
        <w:rPr>
          <w:rStyle w:val="Style10"/>
          <w:sz w:val="28"/>
          <w:i w:val="false"/>
          <w:szCs w:val="28"/>
          <w:iCs w:val="false"/>
          <w:highlight w:val="white"/>
        </w:rPr>
        <w:fldChar w:fldCharType="separate"/>
      </w:r>
      <w:r>
        <w:rPr>
          <w:rStyle w:val="Style10"/>
          <w:i w:val="false"/>
          <w:iCs w:val="false"/>
          <w:color w:val="000000"/>
          <w:sz w:val="28"/>
          <w:szCs w:val="28"/>
          <w:highlight w:val="white"/>
        </w:rPr>
        <w:t>пунктом 1 статьи 201.3</w:t>
      </w:r>
      <w:r>
        <w:rPr>
          <w:rStyle w:val="Style10"/>
          <w:sz w:val="28"/>
          <w:i w:val="false"/>
          <w:szCs w:val="28"/>
          <w:iCs w:val="false"/>
          <w:highlight w:val="white"/>
        </w:rPr>
        <w:fldChar w:fldCharType="end"/>
      </w:r>
      <w:r>
        <w:rPr>
          <w:i w:val="false"/>
          <w:iCs w:val="false"/>
          <w:color w:val="000000"/>
          <w:sz w:val="28"/>
          <w:szCs w:val="28"/>
          <w:shd w:fill="FFFFFF" w:val="clear"/>
        </w:rPr>
        <w:t> Федерального закона от 26 октября 2002 года № 127-ФЗ «О несостоятельности (банкротстве)» (п.п. 3.2 п. 2 ст. 39.6 ЗК РФ);</w:t>
      </w:r>
    </w:p>
    <w:p>
      <w:pPr>
        <w:pStyle w:val="Normal"/>
        <w:ind w:firstLine="709"/>
        <w:jc w:val="both"/>
        <w:rPr/>
      </w:pPr>
      <w:r>
        <w:rPr>
          <w:i w:val="false"/>
          <w:iCs w:val="false"/>
          <w:color w:val="000000"/>
          <w:sz w:val="28"/>
          <w:szCs w:val="28"/>
          <w:shd w:fill="FFFFFF" w:val="clear"/>
        </w:rPr>
        <w:t>4.2) земельного участка застройщику, признанному в соответствии с Федеральным </w:t>
      </w:r>
      <w:hyperlink r:id="rId10">
        <w:r>
          <w:rPr>
            <w:rStyle w:val="Style10"/>
            <w:i w:val="false"/>
            <w:iCs w:val="false"/>
            <w:color w:val="000000"/>
            <w:sz w:val="28"/>
            <w:szCs w:val="28"/>
            <w:highlight w:val="white"/>
          </w:rPr>
          <w:t>законом</w:t>
        </w:r>
      </w:hyperlink>
      <w:r>
        <w:rPr>
          <w:i w:val="false"/>
          <w:iCs w:val="false"/>
          <w:color w:val="000000"/>
          <w:sz w:val="28"/>
          <w:szCs w:val="28"/>
          <w:shd w:fill="FFFFFF" w:val="clear"/>
        </w:rPr>
        <w:t> от 26 октября 2002 года №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1">
        <w:r>
          <w:rPr>
            <w:rStyle w:val="Style10"/>
            <w:i w:val="false"/>
            <w:iCs w:val="false"/>
            <w:color w:val="000000"/>
            <w:sz w:val="28"/>
            <w:szCs w:val="28"/>
            <w:highlight w:val="white"/>
          </w:rPr>
          <w:t>законом</w:t>
        </w:r>
      </w:hyperlink>
      <w:r>
        <w:rPr>
          <w:i w:val="false"/>
          <w:iCs w:val="false"/>
          <w:color w:val="000000"/>
          <w:sz w:val="28"/>
          <w:szCs w:val="28"/>
          <w:shd w:fill="FFFFFF" w:val="clear"/>
        </w:rPr>
        <w:t>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(п.п. 3.3 п. 2 ст. 39.6 ЗК РФ);</w:t>
      </w:r>
    </w:p>
    <w:p>
      <w:pPr>
        <w:pStyle w:val="Normal"/>
        <w:ind w:firstLine="709"/>
        <w:jc w:val="both"/>
        <w:rPr>
          <w:sz w:val="28"/>
          <w:szCs w:val="28"/>
        </w:rPr>
      </w:pPr>
      <w:r>
        <w:rPr>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pPr>
        <w:pStyle w:val="Normal"/>
        <w:ind w:firstLine="709"/>
        <w:jc w:val="both"/>
        <w:rPr/>
      </w:pPr>
      <w:r>
        <w:rPr>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r>
          <w:rPr>
            <w:rStyle w:val="ListLabel1"/>
          </w:rPr>
          <w:t>8</w:t>
        </w:r>
      </w:hyperlink>
      <w:r>
        <w:rPr>
          <w:sz w:val="28"/>
          <w:szCs w:val="28"/>
        </w:rPr>
        <w:t xml:space="preserve">  пункта 2 статьи 39.6, пунктом 5 статьи 46 ЗК РФ (п.п. 5 п. 2 ст. 39.6 ЗК РФ);</w:t>
      </w:r>
    </w:p>
    <w:p>
      <w:pPr>
        <w:pStyle w:val="Normal"/>
        <w:ind w:firstLine="709"/>
        <w:jc w:val="both"/>
        <w:rPr>
          <w:sz w:val="28"/>
          <w:szCs w:val="28"/>
        </w:rPr>
      </w:pPr>
      <w:bookmarkStart w:id="2" w:name="Par6"/>
      <w:bookmarkEnd w:id="2"/>
      <w:r>
        <w:rPr>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pPr>
        <w:pStyle w:val="Normal"/>
        <w:ind w:firstLine="709"/>
        <w:jc w:val="both"/>
        <w:rPr>
          <w:sz w:val="28"/>
          <w:szCs w:val="28"/>
        </w:rPr>
      </w:pPr>
      <w:bookmarkStart w:id="3" w:name="Par8"/>
      <w:bookmarkEnd w:id="3"/>
      <w:r>
        <w:rPr>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pPr>
        <w:pStyle w:val="Normal"/>
        <w:ind w:firstLine="709"/>
        <w:jc w:val="both"/>
        <w:rPr/>
      </w:pPr>
      <w:r>
        <w:rPr>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2">
        <w:r>
          <w:rPr>
            <w:rStyle w:val="ListLabel1"/>
          </w:rPr>
          <w:t>статьей 39.20</w:t>
        </w:r>
      </w:hyperlink>
      <w:r>
        <w:rPr>
          <w:sz w:val="28"/>
          <w:szCs w:val="28"/>
        </w:rPr>
        <w:t xml:space="preserve"> ЗК РФ, на праве оперативного управления (п.п. 9 п. 2 ст. 39.6 ЗК РФ);</w:t>
      </w:r>
    </w:p>
    <w:p>
      <w:pPr>
        <w:pStyle w:val="Normal"/>
        <w:ind w:firstLine="709"/>
        <w:jc w:val="both"/>
        <w:rPr/>
      </w:pPr>
      <w:r>
        <w:rPr>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3">
        <w:r>
          <w:rPr>
            <w:rStyle w:val="ListLabel1"/>
          </w:rPr>
          <w:t>пунктом 5</w:t>
        </w:r>
      </w:hyperlink>
      <w:r>
        <w:rPr>
          <w:sz w:val="28"/>
          <w:szCs w:val="28"/>
        </w:rPr>
        <w:t xml:space="preserve"> статьи 39.6 ЗК РФ (п.п. 10 п. 2 ст. 39.6 ЗК РФ);</w:t>
      </w:r>
    </w:p>
    <w:p>
      <w:pPr>
        <w:pStyle w:val="Normal"/>
        <w:ind w:firstLine="709"/>
        <w:jc w:val="both"/>
        <w:rPr/>
      </w:pPr>
      <w:r>
        <w:rPr>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4">
        <w:r>
          <w:rPr>
            <w:rStyle w:val="ListLabel1"/>
          </w:rPr>
          <w:t>пункте 2 статьи 39.9</w:t>
        </w:r>
      </w:hyperlink>
      <w:r>
        <w:rPr>
          <w:sz w:val="28"/>
          <w:szCs w:val="28"/>
        </w:rPr>
        <w:t xml:space="preserve"> ЗК РФ (п.п. 11 п. 2 ст. 39.6 ЗК РФ);</w:t>
      </w:r>
    </w:p>
    <w:p>
      <w:pPr>
        <w:pStyle w:val="Normal"/>
        <w:ind w:firstLine="709"/>
        <w:jc w:val="both"/>
        <w:rPr/>
      </w:pPr>
      <w:r>
        <w:rPr>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5">
        <w:r>
          <w:rPr>
            <w:rStyle w:val="ListLabel1"/>
          </w:rPr>
          <w:t>законом</w:t>
        </w:r>
      </w:hyperlink>
      <w:r>
        <w:rPr>
          <w:sz w:val="28"/>
          <w:szCs w:val="28"/>
        </w:rPr>
        <w:t xml:space="preserve"> «Об обороте земель сельскохозяйственного назначения» (п.п. 12 п. 2 ст. 39.6 ЗК РФ);</w:t>
      </w:r>
    </w:p>
    <w:p>
      <w:pPr>
        <w:pStyle w:val="Normal"/>
        <w:ind w:firstLine="709"/>
        <w:jc w:val="both"/>
        <w:rPr>
          <w:sz w:val="28"/>
          <w:szCs w:val="28"/>
        </w:rPr>
      </w:pPr>
      <w:r>
        <w:rPr>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pPr>
        <w:pStyle w:val="Normal"/>
        <w:ind w:firstLine="709"/>
        <w:jc w:val="both"/>
        <w:rPr>
          <w:sz w:val="28"/>
          <w:szCs w:val="28"/>
        </w:rPr>
      </w:pPr>
      <w:r>
        <w:rPr>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pPr>
        <w:pStyle w:val="Normal"/>
        <w:ind w:firstLine="709"/>
        <w:jc w:val="both"/>
        <w:rPr>
          <w:sz w:val="28"/>
          <w:szCs w:val="28"/>
        </w:rPr>
      </w:pPr>
      <w:r>
        <w:rPr>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pPr>
        <w:pStyle w:val="Normal"/>
        <w:ind w:firstLine="709"/>
        <w:jc w:val="both"/>
        <w:rPr>
          <w:sz w:val="28"/>
          <w:szCs w:val="28"/>
        </w:rPr>
      </w:pPr>
      <w:r>
        <w:rPr>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pPr>
        <w:pStyle w:val="Normal"/>
        <w:ind w:firstLine="709"/>
        <w:jc w:val="both"/>
        <w:rPr>
          <w:sz w:val="28"/>
          <w:szCs w:val="28"/>
        </w:rPr>
      </w:pPr>
      <w:r>
        <w:rPr>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pPr>
        <w:pStyle w:val="Normal"/>
        <w:ind w:firstLine="709"/>
        <w:jc w:val="both"/>
        <w:rPr>
          <w:sz w:val="28"/>
          <w:szCs w:val="28"/>
        </w:rPr>
      </w:pPr>
      <w:r>
        <w:rPr>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pPr>
        <w:pStyle w:val="Normal"/>
        <w:ind w:firstLine="709"/>
        <w:jc w:val="both"/>
        <w:rPr>
          <w:sz w:val="28"/>
          <w:szCs w:val="28"/>
        </w:rPr>
      </w:pPr>
      <w:r>
        <w:rPr>
          <w:sz w:val="28"/>
          <w:szCs w:val="28"/>
        </w:rPr>
        <w:t>19) земельного участка, необходимого для проведения работ, связанных с пользованием недрами, недропользователю (п.п. 20 п. 2 ст. 39.6 ЗК РФ);</w:t>
      </w:r>
    </w:p>
    <w:p>
      <w:pPr>
        <w:pStyle w:val="Normal"/>
        <w:ind w:firstLine="709"/>
        <w:jc w:val="both"/>
        <w:rPr>
          <w:sz w:val="28"/>
          <w:szCs w:val="28"/>
        </w:rPr>
      </w:pPr>
      <w:r>
        <w:rPr>
          <w:sz w:val="28"/>
          <w:szCs w:val="28"/>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pPr>
        <w:pStyle w:val="Normal"/>
        <w:ind w:firstLine="709"/>
        <w:jc w:val="both"/>
        <w:rPr>
          <w:sz w:val="28"/>
          <w:szCs w:val="28"/>
        </w:rPr>
      </w:pPr>
      <w:r>
        <w:rPr>
          <w:sz w:val="28"/>
          <w:szCs w:val="28"/>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pPr>
        <w:pStyle w:val="Normal"/>
        <w:ind w:firstLine="709"/>
        <w:jc w:val="both"/>
        <w:rPr>
          <w:sz w:val="28"/>
          <w:szCs w:val="28"/>
        </w:rPr>
      </w:pPr>
      <w:r>
        <w:rPr>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pPr>
        <w:pStyle w:val="Normal"/>
        <w:ind w:firstLine="709"/>
        <w:jc w:val="both"/>
        <w:rPr>
          <w:sz w:val="28"/>
          <w:szCs w:val="28"/>
        </w:rPr>
      </w:pPr>
      <w:r>
        <w:rPr>
          <w:sz w:val="28"/>
          <w:szCs w:val="28"/>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pPr>
        <w:pStyle w:val="Normal"/>
        <w:ind w:firstLine="709"/>
        <w:jc w:val="both"/>
        <w:rPr>
          <w:sz w:val="28"/>
          <w:szCs w:val="28"/>
        </w:rPr>
      </w:pPr>
      <w:r>
        <w:rPr>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pPr>
        <w:pStyle w:val="Normal"/>
        <w:ind w:firstLine="709"/>
        <w:jc w:val="both"/>
        <w:rPr>
          <w:sz w:val="28"/>
          <w:szCs w:val="28"/>
        </w:rPr>
      </w:pPr>
      <w:r>
        <w:rPr>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pPr>
        <w:pStyle w:val="Normal"/>
        <w:ind w:firstLine="709"/>
        <w:jc w:val="both"/>
        <w:rPr>
          <w:sz w:val="28"/>
          <w:szCs w:val="28"/>
        </w:rPr>
      </w:pPr>
      <w:r>
        <w:rPr>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pPr>
        <w:pStyle w:val="Normal"/>
        <w:ind w:firstLine="709"/>
        <w:jc w:val="both"/>
        <w:rPr>
          <w:sz w:val="28"/>
          <w:szCs w:val="28"/>
        </w:rPr>
      </w:pPr>
      <w:r>
        <w:rPr>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pPr>
        <w:pStyle w:val="Normal"/>
        <w:ind w:firstLine="709"/>
        <w:jc w:val="both"/>
        <w:rPr>
          <w:sz w:val="28"/>
          <w:szCs w:val="28"/>
        </w:rPr>
      </w:pPr>
      <w:r>
        <w:rPr>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pPr>
        <w:pStyle w:val="Normal"/>
        <w:widowControl w:val="false"/>
        <w:ind w:firstLine="709"/>
        <w:jc w:val="both"/>
        <w:rPr>
          <w:rFonts w:eastAsia="Calibri"/>
          <w:sz w:val="28"/>
          <w:szCs w:val="28"/>
        </w:rPr>
      </w:pPr>
      <w:r>
        <w:rPr>
          <w:sz w:val="28"/>
          <w:szCs w:val="28"/>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pPr>
        <w:pStyle w:val="Normal"/>
        <w:ind w:firstLine="709"/>
        <w:jc w:val="both"/>
        <w:rPr>
          <w:sz w:val="28"/>
          <w:szCs w:val="28"/>
        </w:rPr>
      </w:pPr>
      <w:r>
        <w:rPr>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pPr>
        <w:pStyle w:val="Normal"/>
        <w:ind w:firstLine="709"/>
        <w:jc w:val="both"/>
        <w:rPr>
          <w:sz w:val="28"/>
          <w:szCs w:val="28"/>
        </w:rPr>
      </w:pPr>
      <w:bookmarkStart w:id="4" w:name="Par46"/>
      <w:bookmarkEnd w:id="4"/>
      <w:r>
        <w:rPr>
          <w:sz w:val="28"/>
          <w:szCs w:val="28"/>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pPr>
        <w:pStyle w:val="Normal"/>
        <w:ind w:firstLine="709"/>
        <w:jc w:val="both"/>
        <w:rPr/>
      </w:pPr>
      <w:r>
        <w:rPr>
          <w:sz w:val="28"/>
          <w:szCs w:val="28"/>
        </w:rPr>
        <w:t xml:space="preserve">32) земельного участка арендатору (за исключением арендаторов земельных участков, указанных в </w:t>
      </w:r>
      <w:hyperlink w:anchor="Par46">
        <w:r>
          <w:rPr>
            <w:rStyle w:val="ListLabel1"/>
          </w:rPr>
          <w:t>подпункте 31</w:t>
        </w:r>
      </w:hyperlink>
      <w:r>
        <w:rPr>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6">
        <w:r>
          <w:rPr>
            <w:rStyle w:val="ListLabel1"/>
          </w:rPr>
          <w:t>пунктами 3</w:t>
        </w:r>
      </w:hyperlink>
      <w:r>
        <w:rPr>
          <w:sz w:val="28"/>
          <w:szCs w:val="28"/>
        </w:rPr>
        <w:t xml:space="preserve"> и </w:t>
      </w:r>
      <w:hyperlink r:id="rId17">
        <w:r>
          <w:rPr>
            <w:rStyle w:val="ListLabel1"/>
          </w:rPr>
          <w:t>4</w:t>
        </w:r>
      </w:hyperlink>
      <w:r>
        <w:rPr>
          <w:sz w:val="28"/>
          <w:szCs w:val="28"/>
        </w:rPr>
        <w:t xml:space="preserve"> пункта 2 статьи 39.6 </w:t>
      </w:r>
      <w:r>
        <w:rPr>
          <w:strike/>
          <w:sz w:val="28"/>
          <w:szCs w:val="28"/>
        </w:rPr>
        <w:t>и</w:t>
      </w:r>
      <w:r>
        <w:rPr>
          <w:sz w:val="28"/>
          <w:szCs w:val="28"/>
        </w:rPr>
        <w:t xml:space="preserve"> ЗК РФ (п.п. 32 п. 2 ст. 39.6 ЗК РФ);</w:t>
      </w:r>
    </w:p>
    <w:p>
      <w:pPr>
        <w:pStyle w:val="Normal"/>
        <w:ind w:firstLine="709"/>
        <w:jc w:val="both"/>
        <w:rPr/>
      </w:pPr>
      <w:r>
        <w:rPr>
          <w:sz w:val="28"/>
          <w:szCs w:val="28"/>
        </w:rPr>
        <w:t xml:space="preserve">33) земельного участка в соответствии с Федеральным </w:t>
      </w:r>
      <w:hyperlink r:id="rId18">
        <w:r>
          <w:rPr>
            <w:rStyle w:val="ListLabel1"/>
          </w:rPr>
          <w:t>законом</w:t>
        </w:r>
      </w:hyperlink>
      <w:r>
        <w:rPr>
          <w:sz w:val="28"/>
          <w:szCs w:val="28"/>
        </w:rPr>
        <w:t xml:space="preserve"> от 24.07.2008             № 161-ФЗ «О содействии развитию жилищного строительства» (п.п. 35 п. 2 ст. 39.6 ЗК РФ);</w:t>
      </w:r>
    </w:p>
    <w:p>
      <w:pPr>
        <w:pStyle w:val="Normal"/>
        <w:ind w:firstLine="709"/>
        <w:jc w:val="both"/>
        <w:rPr>
          <w:strike/>
          <w:sz w:val="28"/>
          <w:szCs w:val="28"/>
        </w:rPr>
      </w:pPr>
      <w:r>
        <w:rPr>
          <w:sz w:val="28"/>
          <w:szCs w:val="28"/>
        </w:rPr>
        <w:t> </w:t>
      </w:r>
      <w:r>
        <w:rPr>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Verdana" w:hAnsi="Verdana" w:cs="Courier New"/>
          <w:sz w:val="28"/>
          <w:szCs w:val="28"/>
        </w:rPr>
      </w:pPr>
      <w:r>
        <w:rPr>
          <w:sz w:val="28"/>
          <w:szCs w:val="28"/>
        </w:rPr>
        <w:t xml:space="preserve"> </w:t>
      </w:r>
      <w:r>
        <w:rPr>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pPr>
        <w:pStyle w:val="Normal"/>
        <w:widowControl w:val="false"/>
        <w:ind w:firstLine="709"/>
        <w:jc w:val="both"/>
        <w:rPr>
          <w:sz w:val="28"/>
          <w:szCs w:val="28"/>
        </w:rPr>
      </w:pPr>
      <w:r>
        <w:rPr>
          <w:sz w:val="28"/>
          <w:szCs w:val="28"/>
        </w:rPr>
        <w:t>1.3. Порядок информирования  заявителей о предоставлении муниципальной услуги</w:t>
      </w:r>
    </w:p>
    <w:p>
      <w:pPr>
        <w:pStyle w:val="Normal"/>
        <w:widowControl w:val="false"/>
        <w:ind w:firstLine="709"/>
        <w:jc w:val="both"/>
        <w:rPr/>
      </w:pPr>
      <w:r>
        <w:rPr>
          <w:sz w:val="28"/>
          <w:szCs w:val="28"/>
        </w:rPr>
        <w:t xml:space="preserve">1.3.1 Сведения о месте нахождения, контактных телефонах и графике работы </w:t>
      </w:r>
      <w:r>
        <w:rPr>
          <w:i w:val="false"/>
          <w:iCs w:val="false"/>
          <w:sz w:val="28"/>
          <w:szCs w:val="28"/>
          <w:u w:val="none"/>
        </w:rPr>
        <w:t>администрации Советского сельского поселения Калачевского муниципального района Волгоградской области, о</w:t>
      </w:r>
      <w:r>
        <w:rPr>
          <w:sz w:val="28"/>
          <w:szCs w:val="28"/>
        </w:rPr>
        <w:t>рганизаций, участвующих в предоставлении муниципальной услуги, многофункционального центра  (далее – МФЦ):</w:t>
      </w:r>
    </w:p>
    <w:p>
      <w:pPr>
        <w:pStyle w:val="Normal"/>
        <w:widowControl w:val="false"/>
        <w:ind w:firstLine="709"/>
        <w:jc w:val="both"/>
        <w:rPr/>
      </w:pPr>
      <w:r>
        <w:rPr>
          <w:sz w:val="28"/>
          <w:szCs w:val="28"/>
        </w:rPr>
        <w:t>-Администрация Советского сельского поселения Калачевского муниципального района Волгоградской области</w:t>
      </w:r>
    </w:p>
    <w:p>
      <w:pPr>
        <w:pStyle w:val="Normal"/>
        <w:widowControl w:val="false"/>
        <w:ind w:firstLine="709"/>
        <w:jc w:val="both"/>
        <w:rPr/>
      </w:pPr>
      <w:r>
        <w:rPr>
          <w:sz w:val="28"/>
          <w:szCs w:val="28"/>
        </w:rPr>
        <w:t>404541, Волгоградская область, Калачевский район, п.Волгодонской, ул.Больничная д.2</w:t>
      </w:r>
    </w:p>
    <w:p>
      <w:pPr>
        <w:pStyle w:val="Normal"/>
        <w:widowControl w:val="false"/>
        <w:ind w:firstLine="709"/>
        <w:jc w:val="both"/>
        <w:rPr/>
      </w:pPr>
      <w:r>
        <w:rPr>
          <w:sz w:val="28"/>
          <w:szCs w:val="28"/>
        </w:rPr>
        <w:t>8 (84472) 52-4-90, 52-4-71.</w:t>
      </w:r>
    </w:p>
    <w:p>
      <w:pPr>
        <w:pStyle w:val="Normal"/>
        <w:widowControl w:val="false"/>
        <w:ind w:firstLine="709"/>
        <w:jc w:val="both"/>
        <w:rPr>
          <w:sz w:val="28"/>
          <w:szCs w:val="28"/>
        </w:rPr>
      </w:pPr>
      <w:r>
        <w:rPr>
          <w:sz w:val="28"/>
          <w:szCs w:val="28"/>
        </w:rPr>
      </w:r>
    </w:p>
    <w:p>
      <w:pPr>
        <w:pStyle w:val="Normal"/>
        <w:widowControl w:val="false"/>
        <w:ind w:firstLine="709"/>
        <w:jc w:val="both"/>
        <w:rPr/>
      </w:pPr>
      <w:r>
        <w:rPr>
          <w:sz w:val="28"/>
          <w:szCs w:val="28"/>
        </w:rPr>
        <w:t>-Филиал по работе с заявителями Калачевского района Волгоградской области ГКУ ВО "МФЦ"</w:t>
      </w:r>
    </w:p>
    <w:p>
      <w:pPr>
        <w:pStyle w:val="Normal"/>
        <w:widowControl w:val="false"/>
        <w:ind w:firstLine="540"/>
        <w:jc w:val="both"/>
        <w:rPr>
          <w:sz w:val="28"/>
          <w:szCs w:val="28"/>
        </w:rPr>
      </w:pPr>
      <w:r>
        <w:rPr>
          <w:sz w:val="28"/>
          <w:szCs w:val="28"/>
        </w:rPr>
        <w:t>404503, Волгоградская область, Калачевский р-н, г. Калач-на-Дону, ул. Октябрьская, д. 283</w:t>
      </w:r>
    </w:p>
    <w:p>
      <w:pPr>
        <w:pStyle w:val="Normal"/>
        <w:widowControl w:val="false"/>
        <w:ind w:firstLine="709"/>
        <w:jc w:val="both"/>
        <w:rPr>
          <w:color w:val="000000"/>
          <w:sz w:val="28"/>
          <w:szCs w:val="28"/>
        </w:rPr>
      </w:pPr>
      <w:r>
        <w:rPr>
          <w:color w:val="000000"/>
          <w:sz w:val="28"/>
          <w:szCs w:val="28"/>
        </w:rPr>
        <w:t>8 (84472) 3-49-18, 3-49-19, 3-49-20.</w:t>
      </w:r>
    </w:p>
    <w:p>
      <w:pPr>
        <w:pStyle w:val="Normal"/>
        <w:ind w:firstLine="709"/>
        <w:jc w:val="both"/>
        <w:rPr>
          <w:sz w:val="28"/>
          <w:szCs w:val="28"/>
        </w:rPr>
      </w:pPr>
      <w:r>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pStyle w:val="Normal"/>
        <w:widowControl w:val="false"/>
        <w:ind w:firstLine="709"/>
        <w:jc w:val="both"/>
        <w:rPr>
          <w:sz w:val="28"/>
          <w:szCs w:val="28"/>
        </w:rPr>
      </w:pPr>
      <w:r>
        <w:rPr>
          <w:sz w:val="28"/>
          <w:szCs w:val="28"/>
        </w:rPr>
        <w:t>1.3.2. Информацию о порядке предоставления муниципальной услуги заявитель может получить:</w:t>
      </w:r>
    </w:p>
    <w:p>
      <w:pPr>
        <w:pStyle w:val="Normal"/>
        <w:widowControl w:val="false"/>
        <w:ind w:firstLine="709"/>
        <w:jc w:val="both"/>
        <w:rPr/>
      </w:pPr>
      <w:r>
        <w:rPr>
          <w:sz w:val="28"/>
          <w:szCs w:val="28"/>
        </w:rPr>
        <w:t>непосредственно в</w:t>
      </w:r>
      <w:r>
        <w:rPr>
          <w:i w:val="false"/>
          <w:iCs w:val="false"/>
          <w:sz w:val="28"/>
          <w:szCs w:val="28"/>
          <w:u w:val="none"/>
        </w:rPr>
        <w:t xml:space="preserve"> администрацию Советского сельского поселения Калачевского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Советского сельского поселения Калачевского муниципального района Волгоградской области;</w:t>
      </w:r>
    </w:p>
    <w:p>
      <w:pPr>
        <w:pStyle w:val="Normal"/>
        <w:widowControl w:val="false"/>
        <w:ind w:firstLine="709"/>
        <w:jc w:val="both"/>
        <w:rPr>
          <w:sz w:val="28"/>
          <w:szCs w:val="28"/>
        </w:rPr>
      </w:pPr>
      <w:r>
        <w:rPr>
          <w:sz w:val="28"/>
          <w:szCs w:val="28"/>
        </w:rPr>
        <w:t>по почте, в том числе электронной (адрес электронной почты), в случае письменного обращения заявителя;</w:t>
      </w:r>
    </w:p>
    <w:p>
      <w:pPr>
        <w:pStyle w:val="Normal"/>
        <w:widowControl w:val="false"/>
        <w:ind w:firstLine="709"/>
        <w:jc w:val="both"/>
        <w:rPr/>
      </w:pPr>
      <w:r>
        <w:rPr>
          <w:sz w:val="28"/>
          <w:szCs w:val="28"/>
        </w:rPr>
        <w:t>в сети Интернет на официальном сайте</w:t>
      </w:r>
      <w:r>
        <w:rPr>
          <w:i w:val="false"/>
          <w:iCs w:val="false"/>
          <w:sz w:val="28"/>
          <w:szCs w:val="28"/>
          <w:u w:val="none"/>
        </w:rPr>
        <w:t xml:space="preserve"> администрации Советского сельского поселения Калачевского муниципального района Волгоградской области</w:t>
      </w:r>
      <w:r>
        <w:rPr>
          <w:i/>
          <w:sz w:val="24"/>
          <w:szCs w:val="24"/>
          <w:u w:val="single"/>
        </w:rPr>
        <w:t xml:space="preserve"> </w:t>
      </w:r>
      <w:r>
        <w:rPr>
          <w:sz w:val="28"/>
          <w:szCs w:val="28"/>
        </w:rPr>
        <w:t>(</w:t>
      </w:r>
      <w:r>
        <w:rPr>
          <w:sz w:val="28"/>
          <w:szCs w:val="28"/>
          <w:lang w:val="en-US"/>
        </w:rPr>
        <w:t>www</w:t>
      </w:r>
      <w:r>
        <w:rPr>
          <w:sz w:val="28"/>
          <w:szCs w:val="28"/>
        </w:rPr>
        <w:t>.</w:t>
      </w:r>
      <w:r>
        <w:rPr>
          <w:sz w:val="28"/>
          <w:szCs w:val="28"/>
          <w:lang w:val="en-US"/>
        </w:rPr>
        <w:t>c</w:t>
      </w:r>
      <w:r>
        <w:rPr>
          <w:sz w:val="28"/>
          <w:szCs w:val="28"/>
        </w:rPr>
        <w:t>оветское-сп.рф),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9">
        <w:r>
          <w:rPr>
            <w:rStyle w:val="Style10"/>
            <w:sz w:val="28"/>
            <w:szCs w:val="28"/>
            <w:lang w:val="en-US"/>
          </w:rPr>
          <w:t>www</w:t>
        </w:r>
        <w:r>
          <w:rPr>
            <w:rStyle w:val="Style10"/>
            <w:sz w:val="28"/>
            <w:szCs w:val="28"/>
          </w:rPr>
          <w:t>.</w:t>
        </w:r>
        <w:r>
          <w:rPr>
            <w:rStyle w:val="Style10"/>
            <w:sz w:val="28"/>
            <w:szCs w:val="28"/>
            <w:lang w:val="en-US"/>
          </w:rPr>
          <w:t>gosuslugi</w:t>
        </w:r>
        <w:r>
          <w:rPr>
            <w:rStyle w:val="Style10"/>
            <w:sz w:val="28"/>
            <w:szCs w:val="28"/>
          </w:rPr>
          <w:t>.</w:t>
        </w:r>
        <w:r>
          <w:rPr>
            <w:rStyle w:val="Style10"/>
            <w:sz w:val="28"/>
            <w:szCs w:val="28"/>
            <w:lang w:val="en-US"/>
          </w:rPr>
          <w:t>ru</w:t>
        </w:r>
      </w:hyperlink>
      <w:r>
        <w:rPr>
          <w:sz w:val="28"/>
          <w:szCs w:val="28"/>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pPr>
        <w:pStyle w:val="Normal"/>
        <w:widowControl w:val="false"/>
        <w:numPr>
          <w:ilvl w:val="0"/>
          <w:numId w:val="0"/>
        </w:numPr>
        <w:ind w:firstLine="709"/>
        <w:jc w:val="both"/>
        <w:outlineLvl w:val="1"/>
        <w:rPr>
          <w:b/>
          <w:b/>
          <w:sz w:val="28"/>
          <w:szCs w:val="28"/>
        </w:rPr>
      </w:pPr>
      <w:r>
        <w:rPr>
          <w:b/>
          <w:sz w:val="28"/>
          <w:szCs w:val="28"/>
        </w:rPr>
      </w:r>
    </w:p>
    <w:p>
      <w:pPr>
        <w:pStyle w:val="Normal"/>
        <w:widowControl w:val="false"/>
        <w:numPr>
          <w:ilvl w:val="0"/>
          <w:numId w:val="0"/>
        </w:numPr>
        <w:jc w:val="center"/>
        <w:outlineLvl w:val="1"/>
        <w:rPr>
          <w:b/>
          <w:b/>
          <w:sz w:val="28"/>
          <w:szCs w:val="28"/>
        </w:rPr>
      </w:pPr>
      <w:r>
        <w:rPr>
          <w:b/>
          <w:sz w:val="28"/>
          <w:szCs w:val="28"/>
        </w:rPr>
        <w:t>2. Стандарт предоставления муниципальной услуги</w:t>
      </w:r>
    </w:p>
    <w:p>
      <w:pPr>
        <w:pStyle w:val="ConsPlusNonformat"/>
        <w:jc w:val="both"/>
        <w:rPr/>
      </w:pPr>
      <w:r>
        <w:rPr/>
      </w:r>
    </w:p>
    <w:p>
      <w:pPr>
        <w:pStyle w:val="Normal"/>
        <w:ind w:firstLine="709"/>
        <w:jc w:val="both"/>
        <w:rPr/>
      </w:pPr>
      <w:r>
        <w:rPr>
          <w:sz w:val="28"/>
          <w:szCs w:val="28"/>
        </w:rPr>
        <w:t>2.1.  Наименование муниципальной услуги – «Предоставление земельных участков, находящихся в муниципальной собственности</w:t>
      </w:r>
      <w:r>
        <w:rPr>
          <w:i w:val="false"/>
          <w:iCs w:val="false"/>
          <w:sz w:val="28"/>
          <w:szCs w:val="28"/>
          <w:u w:val="none"/>
        </w:rPr>
        <w:t xml:space="preserve"> Советского сельского поселения, в аренду без проведения торгов».</w:t>
      </w:r>
    </w:p>
    <w:p>
      <w:pPr>
        <w:pStyle w:val="Normal"/>
        <w:ind w:firstLine="709"/>
        <w:jc w:val="both"/>
        <w:rPr/>
      </w:pPr>
      <w:r>
        <w:rPr>
          <w:i w:val="false"/>
          <w:iCs w:val="false"/>
          <w:sz w:val="28"/>
          <w:szCs w:val="28"/>
          <w:u w:val="none"/>
        </w:rPr>
        <w:t>В случае, если земельный участ</w:t>
      </w:r>
      <w:r>
        <w:rPr>
          <w:sz w:val="28"/>
          <w:szCs w:val="28"/>
        </w:rPr>
        <w:t xml:space="preserve">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w:t>
      </w:r>
      <w:r>
        <w:rPr>
          <w:i w:val="false"/>
          <w:iCs w:val="false"/>
          <w:sz w:val="28"/>
          <w:szCs w:val="28"/>
          <w:u w:val="none"/>
        </w:rPr>
        <w:t xml:space="preserve">Советского сельского поселения, </w:t>
      </w:r>
      <w:r>
        <w:rPr>
          <w:sz w:val="28"/>
          <w:szCs w:val="28"/>
        </w:rPr>
        <w:t>в аренду без проведения торгов осуществляется с предварительным согласованием предоставления земельного участка.</w:t>
      </w:r>
    </w:p>
    <w:p>
      <w:pPr>
        <w:pStyle w:val="Normal"/>
        <w:widowControl w:val="false"/>
        <w:ind w:firstLine="709"/>
        <w:jc w:val="both"/>
        <w:rPr/>
      </w:pPr>
      <w:r>
        <w:rPr>
          <w:sz w:val="28"/>
          <w:szCs w:val="28"/>
        </w:rPr>
        <w:t xml:space="preserve">2.2. Муниципальная услуга предоставляется </w:t>
      </w:r>
      <w:r>
        <w:rPr>
          <w:i w:val="false"/>
          <w:iCs w:val="false"/>
          <w:sz w:val="28"/>
          <w:szCs w:val="28"/>
          <w:u w:val="none"/>
        </w:rPr>
        <w:t>администрацией Советского сельского поселения Калачевского муниципального района Волгоградской области</w:t>
      </w:r>
      <w:r>
        <w:rPr>
          <w:i/>
          <w:sz w:val="24"/>
          <w:szCs w:val="24"/>
          <w:u w:val="single"/>
        </w:rPr>
        <w:t xml:space="preserve"> </w:t>
      </w:r>
      <w:r>
        <w:rPr>
          <w:sz w:val="28"/>
          <w:szCs w:val="28"/>
        </w:rPr>
        <w:t>(далее – уполномоченный орган).</w:t>
      </w:r>
    </w:p>
    <w:p>
      <w:pPr>
        <w:pStyle w:val="Normal"/>
        <w:widowControl w:val="false"/>
        <w:ind w:firstLine="709"/>
        <w:jc w:val="both"/>
        <w:rPr>
          <w:sz w:val="28"/>
          <w:szCs w:val="28"/>
        </w:rPr>
      </w:pPr>
      <w:r>
        <w:rPr>
          <w:sz w:val="28"/>
          <w:szCs w:val="28"/>
        </w:rPr>
        <w:t>2.3. Результатом предоставления муниципальной услуги  является:</w:t>
      </w:r>
    </w:p>
    <w:p>
      <w:pPr>
        <w:pStyle w:val="Normal"/>
        <w:widowControl w:val="false"/>
        <w:ind w:firstLine="709"/>
        <w:jc w:val="both"/>
        <w:rPr/>
      </w:pPr>
      <w:r>
        <w:rPr>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pPr>
        <w:pStyle w:val="Normal"/>
        <w:widowControl w:val="false"/>
        <w:ind w:firstLine="709"/>
        <w:jc w:val="both"/>
        <w:rPr/>
      </w:pPr>
      <w:r>
        <w:rPr>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r>
        <w:rPr>
          <w:rStyle w:val="FootnoteCharacters"/>
          <w:b/>
          <w:color w:val="FF0000"/>
          <w:sz w:val="28"/>
          <w:szCs w:val="28"/>
        </w:rPr>
        <w:t xml:space="preserve"> </w:t>
      </w:r>
    </w:p>
    <w:p>
      <w:pPr>
        <w:pStyle w:val="Normal"/>
        <w:widowControl w:val="false"/>
        <w:ind w:firstLine="709"/>
        <w:jc w:val="both"/>
        <w:rPr>
          <w:sz w:val="28"/>
          <w:szCs w:val="28"/>
        </w:rPr>
      </w:pPr>
      <w:r>
        <w:rPr>
          <w:sz w:val="28"/>
          <w:szCs w:val="28"/>
        </w:rPr>
        <w:t xml:space="preserve">- проект договора аренды земельного участка; </w:t>
      </w:r>
    </w:p>
    <w:p>
      <w:pPr>
        <w:pStyle w:val="Normal"/>
        <w:widowControl w:val="false"/>
        <w:ind w:firstLine="709"/>
        <w:jc w:val="both"/>
        <w:rPr>
          <w:sz w:val="28"/>
          <w:szCs w:val="28"/>
        </w:rPr>
      </w:pPr>
      <w:r>
        <w:rPr>
          <w:sz w:val="28"/>
          <w:szCs w:val="28"/>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p>
      <w:pPr>
        <w:pStyle w:val="Normal"/>
        <w:widowControl w:val="false"/>
        <w:ind w:firstLine="709"/>
        <w:jc w:val="both"/>
        <w:rPr>
          <w:sz w:val="28"/>
          <w:szCs w:val="28"/>
        </w:rPr>
      </w:pPr>
      <w:r>
        <w:rPr>
          <w:sz w:val="28"/>
          <w:szCs w:val="28"/>
        </w:rPr>
        <w:t>2.4. Срок предоставления муниципальной услуги.</w:t>
      </w:r>
    </w:p>
    <w:p>
      <w:pPr>
        <w:pStyle w:val="Normal"/>
        <w:widowControl w:val="false"/>
        <w:ind w:firstLine="709"/>
        <w:jc w:val="both"/>
        <w:rPr>
          <w:sz w:val="28"/>
          <w:szCs w:val="28"/>
        </w:rPr>
      </w:pPr>
      <w:r>
        <w:rPr>
          <w:sz w:val="28"/>
          <w:szCs w:val="28"/>
        </w:rPr>
        <w:t>2.4.1.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pPr>
        <w:pStyle w:val="Normal"/>
        <w:ind w:firstLine="709"/>
        <w:jc w:val="both"/>
        <w:rPr/>
      </w:pPr>
      <w:r>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pPr>
        <w:pStyle w:val="Normal"/>
        <w:widowControl w:val="false"/>
        <w:ind w:firstLine="709"/>
        <w:jc w:val="both"/>
        <w:rPr>
          <w:sz w:val="28"/>
          <w:szCs w:val="28"/>
        </w:rPr>
      </w:pPr>
      <w:r>
        <w:rPr>
          <w:sz w:val="28"/>
          <w:szCs w:val="28"/>
        </w:rPr>
        <w:t>2.4.3.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pPr>
        <w:pStyle w:val="Normal"/>
        <w:widowControl w:val="false"/>
        <w:ind w:firstLine="709"/>
        <w:jc w:val="both"/>
        <w:rPr>
          <w:sz w:val="28"/>
          <w:szCs w:val="28"/>
        </w:rPr>
      </w:pPr>
      <w:r>
        <w:rPr>
          <w:sz w:val="28"/>
          <w:szCs w:val="28"/>
        </w:rPr>
        <w:t>2.5. Правовыми основаниями для предоставления муниципальной услуги являются следующие нормативные правовые акты:</w:t>
      </w:r>
    </w:p>
    <w:p>
      <w:pPr>
        <w:pStyle w:val="Normal"/>
        <w:ind w:firstLine="709"/>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pPr>
        <w:pStyle w:val="Normal"/>
        <w:ind w:firstLine="709"/>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pPr>
        <w:pStyle w:val="Normal"/>
        <w:ind w:firstLine="709"/>
        <w:jc w:val="both"/>
        <w:rPr>
          <w:sz w:val="28"/>
          <w:szCs w:val="28"/>
        </w:rPr>
      </w:pP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pPr>
        <w:pStyle w:val="Normal"/>
        <w:ind w:firstLine="709"/>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pPr>
        <w:pStyle w:val="Normal"/>
        <w:ind w:firstLine="709"/>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pPr>
        <w:pStyle w:val="Normal"/>
        <w:ind w:firstLine="709"/>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pPr>
        <w:pStyle w:val="Normal"/>
        <w:ind w:firstLine="709"/>
        <w:jc w:val="both"/>
        <w:rPr>
          <w:sz w:val="28"/>
          <w:szCs w:val="28"/>
        </w:rPr>
      </w:pPr>
      <w:r>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pPr>
        <w:pStyle w:val="Normal"/>
        <w:ind w:firstLine="709"/>
        <w:jc w:val="both"/>
        <w:rPr/>
      </w:pPr>
      <w:r>
        <w:rPr>
          <w:sz w:val="28"/>
          <w:szCs w:val="28"/>
        </w:rPr>
        <w:t xml:space="preserve">Федеральный </w:t>
      </w:r>
      <w:hyperlink r:id="rId20">
        <w:r>
          <w:rPr>
            <w:rStyle w:val="ListLabel1"/>
          </w:rPr>
          <w:t>закон</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pPr>
        <w:pStyle w:val="Normal"/>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pPr>
        <w:pStyle w:val="Normal"/>
        <w:ind w:firstLine="709"/>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pPr>
        <w:pStyle w:val="Normal"/>
        <w:ind w:firstLine="709"/>
        <w:jc w:val="both"/>
        <w:rPr>
          <w:sz w:val="28"/>
          <w:szCs w:val="28"/>
        </w:rPr>
      </w:pPr>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pPr>
        <w:pStyle w:val="Normal"/>
        <w:widowControl w:val="false"/>
        <w:ind w:firstLine="709"/>
        <w:jc w:val="both"/>
        <w:rPr>
          <w:sz w:val="28"/>
          <w:szCs w:val="28"/>
        </w:rPr>
      </w:pPr>
      <w:r>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pPr>
        <w:pStyle w:val="Normal"/>
        <w:ind w:firstLine="709"/>
        <w:jc w:val="both"/>
        <w:rPr>
          <w:rFonts w:eastAsia="Calibri"/>
          <w:sz w:val="28"/>
          <w:szCs w:val="28"/>
          <w:lang w:eastAsia="en-US"/>
        </w:rPr>
      </w:pPr>
      <w:r>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sz w:val="28"/>
          <w:szCs w:val="28"/>
          <w:lang w:eastAsia="en-US"/>
        </w:rPr>
        <w:t>);</w:t>
      </w:r>
    </w:p>
    <w:p>
      <w:pPr>
        <w:pStyle w:val="Normal"/>
        <w:ind w:firstLine="709"/>
        <w:jc w:val="both"/>
        <w:rPr>
          <w:sz w:val="28"/>
          <w:szCs w:val="28"/>
        </w:rPr>
      </w:pPr>
      <w:r>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pPr>
        <w:pStyle w:val="Normal"/>
        <w:ind w:firstLine="709"/>
        <w:jc w:val="both"/>
        <w:rPr>
          <w:sz w:val="28"/>
          <w:szCs w:val="28"/>
        </w:rPr>
      </w:pPr>
      <w:r>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pPr>
        <w:pStyle w:val="Normal"/>
        <w:ind w:firstLine="709"/>
        <w:jc w:val="both"/>
        <w:rPr>
          <w:sz w:val="28"/>
          <w:szCs w:val="28"/>
        </w:rPr>
      </w:pPr>
      <w:r>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pPr>
        <w:pStyle w:val="HTMLPreformatted"/>
        <w:ind w:firstLine="709"/>
        <w:jc w:val="both"/>
        <w:rPr/>
      </w:pPr>
      <w:r>
        <w:rPr>
          <w:rFonts w:cs="Times New Roman" w:ascii="Times New Roman" w:hAnsi="Times New Roman"/>
          <w:sz w:val="28"/>
          <w:szCs w:val="28"/>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1" w:tgtFrame="&lt;div class=&quot;doc www&quot;&gt;http://www.pravo.gov.ru&lt;/div&gt;">
        <w:r>
          <w:rPr>
            <w:rStyle w:val="Style10"/>
            <w:rFonts w:cs="Times New Roman" w:ascii="Times New Roman" w:hAnsi="Times New Roman"/>
            <w:color w:val="auto"/>
            <w:sz w:val="28"/>
            <w:szCs w:val="28"/>
          </w:rPr>
          <w:t>http://www.pravo.gov.ru</w:t>
        </w:r>
      </w:hyperlink>
      <w:r>
        <w:rPr>
          <w:rFonts w:cs="Times New Roman" w:ascii="Times New Roman" w:hAnsi="Times New Roman"/>
          <w:sz w:val="28"/>
          <w:szCs w:val="28"/>
        </w:rPr>
        <w:t>, 02.10.2020)</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pPr>
        <w:pStyle w:val="Normal"/>
        <w:widowControl w:val="false"/>
        <w:ind w:firstLine="709"/>
        <w:jc w:val="both"/>
        <w:rPr/>
      </w:pPr>
      <w:r>
        <w:rPr>
          <w:sz w:val="28"/>
          <w:szCs w:val="28"/>
        </w:rPr>
        <w:t>Устав Советского сельского поселения Калачевского муниципального района Волгоградской области</w:t>
      </w:r>
      <w:r>
        <w:rPr>
          <w:sz w:val="22"/>
          <w:szCs w:val="22"/>
        </w:rPr>
        <w:t>.</w:t>
      </w:r>
    </w:p>
    <w:p>
      <w:pPr>
        <w:pStyle w:val="Normal"/>
        <w:widowControl w:val="false"/>
        <w:ind w:firstLine="709"/>
        <w:jc w:val="both"/>
        <w:rPr>
          <w:sz w:val="28"/>
          <w:szCs w:val="28"/>
        </w:rPr>
      </w:pPr>
      <w:r>
        <w:rPr>
          <w:sz w:val="28"/>
          <w:szCs w:val="28"/>
        </w:rPr>
        <w:t>2.6. Исчерпывающий перечень документов, необходимых для предоставления муниципальной услуги.</w:t>
      </w:r>
    </w:p>
    <w:p>
      <w:pPr>
        <w:pStyle w:val="Normal"/>
        <w:widowControl w:val="false"/>
        <w:ind w:firstLine="709"/>
        <w:jc w:val="both"/>
        <w:rPr/>
      </w:pPr>
      <w:r>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без проведения торгов (далее – предварительное согласование):</w:t>
      </w:r>
    </w:p>
    <w:p>
      <w:pPr>
        <w:pStyle w:val="Normal"/>
        <w:widowControl w:val="false"/>
        <w:ind w:firstLine="709"/>
        <w:jc w:val="both"/>
        <w:rPr/>
      </w:pPr>
      <w:r>
        <w:rPr>
          <w:sz w:val="28"/>
          <w:szCs w:val="28"/>
        </w:rPr>
        <w:t>2</w:t>
      </w:r>
      <w:r>
        <w:rPr>
          <w:color w:val="C9211E"/>
          <w:sz w:val="28"/>
          <w:szCs w:val="28"/>
        </w:rPr>
        <w:t>.</w:t>
      </w:r>
      <w:r>
        <w:rPr>
          <w:color w:val="000000"/>
          <w:sz w:val="28"/>
          <w:szCs w:val="28"/>
        </w:rPr>
        <w:t xml:space="preserve">6.1.1 Заявление о предварительном согласовании согласно приложению 1 к настоящему административному регламент, </w:t>
      </w:r>
      <w:r>
        <w:rPr>
          <w:sz w:val="28"/>
          <w:szCs w:val="28"/>
        </w:rPr>
        <w:t xml:space="preserve">в котором должны быть указаны: </w:t>
      </w:r>
    </w:p>
    <w:p>
      <w:pPr>
        <w:pStyle w:val="Normal"/>
        <w:ind w:firstLine="709"/>
        <w:jc w:val="both"/>
        <w:rPr>
          <w:sz w:val="28"/>
          <w:szCs w:val="28"/>
        </w:rPr>
      </w:pPr>
      <w:r>
        <w:rPr>
          <w:sz w:val="28"/>
          <w:szCs w:val="28"/>
        </w:rPr>
        <w:t>1) фамилия, имя, отчество (при наличии), место жительства заявителя, реквизиты документа, удостоверяющего личность заявителя (для гражданина);</w:t>
      </w:r>
    </w:p>
    <w:p>
      <w:pPr>
        <w:pStyle w:val="Normal"/>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ind w:firstLine="709"/>
        <w:jc w:val="both"/>
        <w:rPr>
          <w:i/>
          <w:i/>
          <w:color w:val="FF0000"/>
          <w:sz w:val="28"/>
          <w:szCs w:val="28"/>
        </w:rPr>
      </w:pPr>
      <w:r>
        <w:rPr>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Normal"/>
        <w:ind w:firstLine="709"/>
        <w:jc w:val="both"/>
        <w:rPr>
          <w:sz w:val="28"/>
          <w:szCs w:val="28"/>
        </w:rPr>
      </w:pPr>
      <w:r>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ind w:firstLine="709"/>
        <w:jc w:val="both"/>
        <w:rPr>
          <w:i/>
          <w:i/>
          <w:color w:val="FF0000"/>
          <w:sz w:val="28"/>
          <w:szCs w:val="28"/>
        </w:rPr>
      </w:pPr>
      <w:r>
        <w:rPr>
          <w:sz w:val="28"/>
          <w:szCs w:val="28"/>
        </w:rPr>
        <w:t>5)</w:t>
      </w:r>
      <w:r>
        <w:rPr>
          <w:i/>
          <w:iCs/>
          <w:sz w:val="28"/>
          <w:szCs w:val="28"/>
        </w:rPr>
        <w:t xml:space="preserve"> </w:t>
      </w:r>
      <w:r>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pPr>
        <w:pStyle w:val="Normal"/>
        <w:ind w:firstLine="709"/>
        <w:jc w:val="both"/>
        <w:rPr>
          <w:sz w:val="28"/>
          <w:szCs w:val="28"/>
        </w:rPr>
      </w:pPr>
      <w:r>
        <w:rPr>
          <w:sz w:val="28"/>
          <w:szCs w:val="28"/>
        </w:rPr>
        <w:t>6) основание предоставления земельного участка без проведения торгов из числа предусмотренных пунктом 2 статьи 39.6 ЗК РФ;</w:t>
      </w:r>
    </w:p>
    <w:p>
      <w:pPr>
        <w:pStyle w:val="Normal"/>
        <w:ind w:firstLine="709"/>
        <w:jc w:val="both"/>
        <w:rPr>
          <w:sz w:val="28"/>
          <w:szCs w:val="28"/>
        </w:rPr>
      </w:pPr>
      <w:r>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ind w:firstLine="709"/>
        <w:jc w:val="both"/>
        <w:rPr>
          <w:sz w:val="28"/>
          <w:szCs w:val="28"/>
        </w:rPr>
      </w:pPr>
      <w:r>
        <w:rPr>
          <w:sz w:val="28"/>
          <w:szCs w:val="28"/>
        </w:rPr>
        <w:t>8) цель использования земельного участка;</w:t>
      </w:r>
    </w:p>
    <w:p>
      <w:pPr>
        <w:pStyle w:val="Normal"/>
        <w:ind w:firstLine="709"/>
        <w:jc w:val="both"/>
        <w:rPr>
          <w:sz w:val="28"/>
          <w:szCs w:val="28"/>
        </w:rPr>
      </w:pPr>
      <w:r>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firstLine="709"/>
        <w:jc w:val="both"/>
        <w:rPr>
          <w:sz w:val="28"/>
          <w:szCs w:val="28"/>
        </w:rPr>
      </w:pPr>
      <w:r>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ind w:firstLine="709"/>
        <w:jc w:val="both"/>
        <w:rPr>
          <w:sz w:val="28"/>
          <w:szCs w:val="28"/>
        </w:rPr>
      </w:pPr>
      <w:r>
        <w:rPr>
          <w:sz w:val="28"/>
          <w:szCs w:val="28"/>
        </w:rPr>
        <w:t>11) почтовый адрес и (или) адрес электронной почты для связи с заявителем.</w:t>
      </w:r>
    </w:p>
    <w:p>
      <w:pPr>
        <w:pStyle w:val="Normal"/>
        <w:ind w:firstLine="709"/>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pStyle w:val="Normal"/>
        <w:ind w:firstLine="709"/>
        <w:jc w:val="both"/>
        <w:rPr>
          <w:sz w:val="28"/>
          <w:szCs w:val="28"/>
        </w:rPr>
      </w:pPr>
      <w:r>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pPr>
        <w:pStyle w:val="Normal"/>
        <w:ind w:firstLine="709"/>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5" w:name="Par3"/>
      <w:bookmarkEnd w:id="5"/>
    </w:p>
    <w:p>
      <w:pPr>
        <w:pStyle w:val="Normal"/>
        <w:ind w:firstLine="709"/>
        <w:jc w:val="both"/>
        <w:rPr>
          <w:sz w:val="28"/>
          <w:szCs w:val="28"/>
        </w:rPr>
      </w:pPr>
      <w:r>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pPr>
        <w:pStyle w:val="Normal"/>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pPr>
        <w:pStyle w:val="Normal"/>
        <w:ind w:firstLine="709"/>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pPr>
        <w:pStyle w:val="Normal"/>
        <w:ind w:firstLine="709"/>
        <w:jc w:val="both"/>
        <w:rPr>
          <w:sz w:val="28"/>
          <w:szCs w:val="28"/>
        </w:rPr>
      </w:pPr>
      <w:r>
        <w:rPr>
          <w:sz w:val="28"/>
          <w:szCs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pPr>
        <w:pStyle w:val="Normal"/>
        <w:ind w:firstLine="709"/>
        <w:jc w:val="both"/>
        <w:rPr>
          <w:sz w:val="28"/>
          <w:szCs w:val="28"/>
        </w:rPr>
      </w:pPr>
      <w:r>
        <w:rPr>
          <w:sz w:val="28"/>
          <w:szCs w:val="28"/>
        </w:rPr>
        <w:t>- электронной подписью заявителя (представителя заявителя);</w:t>
      </w:r>
    </w:p>
    <w:p>
      <w:pPr>
        <w:pStyle w:val="Normal"/>
        <w:ind w:firstLine="709"/>
        <w:jc w:val="both"/>
        <w:rPr>
          <w:sz w:val="28"/>
          <w:szCs w:val="28"/>
        </w:rPr>
      </w:pPr>
      <w:r>
        <w:rPr>
          <w:sz w:val="28"/>
          <w:szCs w:val="28"/>
        </w:rPr>
        <w:t>- усиленной квалифицированной электронной подписью заявителя (представителя заявителя).</w:t>
      </w:r>
    </w:p>
    <w:p>
      <w:pPr>
        <w:pStyle w:val="Normal"/>
        <w:ind w:firstLine="709"/>
        <w:jc w:val="both"/>
        <w:rPr>
          <w:sz w:val="28"/>
          <w:szCs w:val="28"/>
        </w:rPr>
      </w:pPr>
      <w:r>
        <w:rPr>
          <w:sz w:val="28"/>
          <w:szCs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Normal"/>
        <w:ind w:firstLine="709"/>
        <w:jc w:val="both"/>
        <w:rPr>
          <w:sz w:val="28"/>
          <w:szCs w:val="28"/>
        </w:rPr>
      </w:pPr>
      <w:r>
        <w:rPr>
          <w:sz w:val="28"/>
          <w:szCs w:val="28"/>
        </w:rPr>
        <w:t>- лица, действующего от имени юридического лица без доверенности;</w:t>
      </w:r>
    </w:p>
    <w:p>
      <w:pPr>
        <w:pStyle w:val="Normal"/>
        <w:ind w:firstLine="709"/>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widowControl w:val="false"/>
        <w:ind w:firstLine="709"/>
        <w:jc w:val="both"/>
        <w:rPr/>
      </w:pPr>
      <w:r>
        <w:rPr>
          <w:sz w:val="28"/>
          <w:szCs w:val="28"/>
        </w:rPr>
        <w:t>2.6.1.2. К заявлению о предварительном согласовании должны быть приложены следующие документы:</w:t>
      </w:r>
    </w:p>
    <w:p>
      <w:pPr>
        <w:pStyle w:val="Normal"/>
        <w:ind w:firstLine="709"/>
        <w:jc w:val="both"/>
        <w:rPr>
          <w:sz w:val="28"/>
          <w:szCs w:val="28"/>
        </w:rPr>
      </w:pPr>
      <w:r>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pPr>
        <w:pStyle w:val="Normal"/>
        <w:ind w:firstLine="709"/>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ind w:firstLine="709"/>
        <w:jc w:val="both"/>
        <w:rPr>
          <w:sz w:val="28"/>
          <w:szCs w:val="28"/>
        </w:rPr>
      </w:pPr>
      <w:r>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pStyle w:val="Normal"/>
        <w:ind w:firstLine="709"/>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ind w:firstLine="709"/>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ind w:firstLine="709"/>
        <w:jc w:val="both"/>
        <w:rPr>
          <w:sz w:val="28"/>
          <w:szCs w:val="28"/>
        </w:rPr>
      </w:pPr>
      <w:r>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pPr>
        <w:pStyle w:val="Normal"/>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ind w:firstLine="709"/>
        <w:jc w:val="both"/>
        <w:rPr>
          <w:sz w:val="28"/>
          <w:szCs w:val="28"/>
        </w:rPr>
      </w:pPr>
      <w:r>
        <w:rPr>
          <w:sz w:val="28"/>
          <w:szCs w:val="28"/>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p>
    <w:p>
      <w:pPr>
        <w:pStyle w:val="Normal"/>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p>
      <w:pPr>
        <w:pStyle w:val="Normal"/>
        <w:ind w:firstLine="540"/>
        <w:jc w:val="both"/>
        <w:rPr/>
      </w:pPr>
      <w:r>
        <w:rPr/>
      </w:r>
    </w:p>
    <w:tbl>
      <w:tblPr>
        <w:tblW w:w="10144" w:type="dxa"/>
        <w:jc w:val="left"/>
        <w:tblInd w:w="0" w:type="dxa"/>
        <w:tblCellMar>
          <w:top w:w="102" w:type="dxa"/>
          <w:left w:w="62" w:type="dxa"/>
          <w:bottom w:w="102" w:type="dxa"/>
          <w:right w:w="62" w:type="dxa"/>
        </w:tblCellMar>
        <w:tblLook w:val="0000"/>
      </w:tblPr>
      <w:tblGrid>
        <w:gridCol w:w="2156"/>
        <w:gridCol w:w="2140"/>
        <w:gridCol w:w="2150"/>
        <w:gridCol w:w="3697"/>
      </w:tblGrid>
      <w:tr>
        <w:trPr/>
        <w:tc>
          <w:tcPr>
            <w:tcW w:w="21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Основание предоставления земельного участка в аренду без проведения торгов</w:t>
            </w:r>
          </w:p>
        </w:tc>
        <w:tc>
          <w:tcPr>
            <w:tcW w:w="2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 xml:space="preserve">Заявитель </w:t>
            </w:r>
          </w:p>
        </w:tc>
        <w:tc>
          <w:tcPr>
            <w:tcW w:w="21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Земельный участок</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c>
          <w:tcPr>
            <w:tcW w:w="21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rPr/>
            </w:pPr>
            <w:hyperlink r:id="rId22">
              <w:r>
                <w:rPr>
                  <w:rStyle w:val="ListLabel5"/>
                </w:rPr>
                <w:t>Подпункт 4 пункта 2 статьи 39.6</w:t>
              </w:r>
            </w:hyperlink>
            <w:r>
              <w:rPr/>
              <w:t xml:space="preserve"> ЗК РФ</w:t>
            </w:r>
          </w:p>
        </w:tc>
        <w:tc>
          <w:tcPr>
            <w:tcW w:w="2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Юридическое лицо</w:t>
            </w:r>
          </w:p>
        </w:tc>
        <w:tc>
          <w:tcPr>
            <w:tcW w:w="21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выполнения международных обязательств</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Договор, соглашение или иной документ, предусматривающий выполнение международных обязательств</w:t>
            </w:r>
          </w:p>
        </w:tc>
      </w:tr>
      <w:tr>
        <w:trPr>
          <w:trHeight w:val="2249"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23">
              <w:r>
                <w:rPr>
                  <w:rStyle w:val="ListLabel5"/>
                </w:rPr>
                <w:t>Подпункт 5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образованный из земельного участка, находящегося в государственной или муниципальной собственности</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 xml:space="preserve">Договор аренды исходного земельного участка в случае, если такой договор заключен до дня вступления в силу Федерального </w:t>
            </w:r>
            <w:hyperlink r:id="rId24">
              <w:r>
                <w:rPr>
                  <w:rStyle w:val="ListLabel5"/>
                </w:rPr>
                <w:t>закона</w:t>
              </w:r>
            </w:hyperlink>
            <w:r>
              <w:rPr/>
              <w:t xml:space="preserve"> от 21.07.1997                 № 122-ФЗ «О государственной регистрации прав на недвижимое имущество и сделок с ним»</w:t>
            </w:r>
          </w:p>
        </w:tc>
      </w:tr>
      <w:tr>
        <w:trPr>
          <w:trHeight w:val="299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25">
              <w:r>
                <w:rPr>
                  <w:rStyle w:val="ListLabel5"/>
                </w:rPr>
                <w:t>Подпункт 5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Договор о комплексном развитии территории</w:t>
            </w:r>
          </w:p>
          <w:p>
            <w:pPr>
              <w:pStyle w:val="Normal"/>
              <w:spacing w:before="0" w:after="1"/>
              <w:jc w:val="center"/>
              <w:rPr>
                <w:i/>
                <w:i/>
                <w:color w:val="FF0000"/>
              </w:rPr>
            </w:pPr>
            <w:r>
              <w:rPr>
                <w:i/>
                <w:color w:val="FF0000"/>
              </w:rPr>
            </w:r>
          </w:p>
          <w:p>
            <w:pPr>
              <w:pStyle w:val="Normal"/>
              <w:spacing w:before="0" w:after="1"/>
              <w:jc w:val="center"/>
              <w:rPr/>
            </w:pPr>
            <w:r>
              <w:rPr/>
            </w:r>
          </w:p>
        </w:tc>
      </w:tr>
      <w:tr>
        <w:trPr>
          <w:trHeight w:val="2188"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26">
              <w:r>
                <w:rPr>
                  <w:rStyle w:val="ListLabel5"/>
                </w:rPr>
                <w:t>Подпункт 7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jc w:val="center"/>
              <w:rPr/>
            </w:pPr>
            <w:r>
              <w:rPr/>
              <w:t>Член садоводческого некоммерческого товарищества (СНТ) или огороднического некоммерческого товарищества (ОНТ)</w:t>
            </w:r>
          </w:p>
          <w:p>
            <w:pPr>
              <w:pStyle w:val="Normal"/>
              <w:spacing w:before="0" w:after="1"/>
              <w:jc w:val="center"/>
              <w:rPr/>
            </w:pPr>
            <w:r>
              <w:rPr/>
            </w:r>
          </w:p>
        </w:tc>
        <w:tc>
          <w:tcPr>
            <w:tcW w:w="2150" w:type="dxa"/>
            <w:tcBorders>
              <w:top w:val="single" w:sz="4" w:space="0" w:color="000000"/>
              <w:left w:val="single" w:sz="4" w:space="0" w:color="000000"/>
              <w:right w:val="single" w:sz="4" w:space="0" w:color="000000"/>
            </w:tcBorders>
            <w:shd w:color="auto" w:fill="auto" w:val="clear"/>
          </w:tcPr>
          <w:p>
            <w:pPr>
              <w:pStyle w:val="Normal"/>
              <w:jc w:val="center"/>
              <w:rPr/>
            </w:pPr>
            <w:r>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before="0" w:after="1"/>
              <w:jc w:val="center"/>
              <w:rPr/>
            </w:pPr>
            <w:r>
              <w:rPr>
                <w:sz w:val="24"/>
                <w:szCs w:val="24"/>
              </w:rPr>
              <w:t xml:space="preserve"> </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Документ, подтверждающий членство заявителя в СНТ или ОНТ</w:t>
            </w:r>
          </w:p>
          <w:p>
            <w:pPr>
              <w:pStyle w:val="Normal"/>
              <w:spacing w:before="0" w:after="1"/>
              <w:jc w:val="center"/>
              <w:rPr/>
            </w:pPr>
            <w:r>
              <w:rPr/>
            </w:r>
          </w:p>
          <w:p>
            <w:pPr>
              <w:pStyle w:val="Normal"/>
              <w:spacing w:before="0" w:after="1"/>
              <w:jc w:val="center"/>
              <w:rPr/>
            </w:pPr>
            <w:r>
              <w:rPr/>
              <w:t>Решение общего собрания членов СНТ или ОНТ о распределении садового или огородного земельного участка заявителю</w:t>
            </w:r>
          </w:p>
        </w:tc>
      </w:tr>
      <w:tr>
        <w:trPr>
          <w:trHeight w:val="2262"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27">
              <w:r>
                <w:rPr>
                  <w:rStyle w:val="ListLabel5"/>
                </w:rPr>
                <w:t>Подпункт 8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уполномоченное на подачу заявления решением общего собрания членов СНТ или ОНТ</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Ограниченный в обороте земельный участок общего назначения, расположенный в границах территории садоводства или огородничества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trPr>
          <w:trHeight w:val="5418"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28">
              <w:r>
                <w:rPr>
                  <w:rStyle w:val="ListLabel5"/>
                </w:rPr>
                <w:t>Подпункт 9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9">
              <w:r>
                <w:rPr>
                  <w:rStyle w:val="ListLabel5"/>
                </w:rPr>
                <w:t>статьей 39.20</w:t>
              </w:r>
            </w:hyperlink>
            <w:r>
              <w:rPr/>
              <w:t xml:space="preserve"> ЗК РФ, на праве оперативного управления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на котором расположены здания, сооружения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pPr>
              <w:pStyle w:val="Normal"/>
              <w:spacing w:before="0" w:after="1"/>
              <w:jc w:val="center"/>
              <w:rPr/>
            </w:pPr>
            <w:r>
              <w:rPr/>
            </w:r>
          </w:p>
          <w:p>
            <w:pPr>
              <w:pStyle w:val="Normal"/>
              <w:spacing w:before="0" w:after="1"/>
              <w:jc w:val="center"/>
              <w:rPr/>
            </w:pPr>
            <w:r>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before="0" w:after="1"/>
              <w:jc w:val="center"/>
              <w:rPr/>
            </w:pPr>
            <w:r>
              <w:rPr/>
            </w:r>
          </w:p>
          <w:p>
            <w:pPr>
              <w:pStyle w:val="Normal"/>
              <w:spacing w:before="0" w:after="1"/>
              <w:jc w:val="center"/>
              <w:rPr/>
            </w:pPr>
            <w:r>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rHeight w:val="6305"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30">
              <w:r>
                <w:rPr>
                  <w:rStyle w:val="ListLabel5"/>
                </w:rPr>
                <w:t>Подпункт 10 пункта 2 статьи 39.6</w:t>
              </w:r>
            </w:hyperlink>
            <w:r>
              <w:rPr/>
              <w:t xml:space="preserve"> ЗК РФ, </w:t>
            </w:r>
            <w:hyperlink r:id="rId31">
              <w:r>
                <w:rPr>
                  <w:rStyle w:val="ListLabel5"/>
                </w:rPr>
                <w:t>пункт 21 статьи 3</w:t>
              </w:r>
            </w:hyperlink>
            <w:r>
              <w:rPr/>
              <w:t xml:space="preserve"> Федерального закона от 25 октября 2001 г. N 137-ФЗ "О введении в действие Земельного кодекса Российской Федерации </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Собственник объекта незавершенного строительства</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на котором расположен объект незавершенного строительства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pPr>
              <w:pStyle w:val="Normal"/>
              <w:spacing w:before="0" w:after="1"/>
              <w:jc w:val="center"/>
              <w:rPr/>
            </w:pPr>
            <w:r>
              <w:rPr/>
            </w:r>
          </w:p>
          <w:p>
            <w:pPr>
              <w:pStyle w:val="Normal"/>
              <w:spacing w:before="0" w:after="1"/>
              <w:jc w:val="center"/>
              <w:rPr/>
            </w:pPr>
            <w:r>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before="0" w:after="1"/>
              <w:jc w:val="center"/>
              <w:rPr/>
            </w:pPr>
            <w:r>
              <w:rPr/>
            </w:r>
          </w:p>
          <w:p>
            <w:pPr>
              <w:pStyle w:val="Normal"/>
              <w:spacing w:before="0" w:after="1"/>
              <w:jc w:val="center"/>
              <w:rPr/>
            </w:pPr>
            <w:r>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trPr>
          <w:trHeight w:val="250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32">
              <w:r>
                <w:rPr>
                  <w:rStyle w:val="ListLabel5"/>
                </w:rPr>
                <w:t>Подпункт 11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 использующее земельный участок на праве постоянного (бессрочного) пользования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принадлежащий юридическому лицу на праве постоянного (бессрочного) пользования</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rPr>
          <w:trHeight w:val="5134"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33">
              <w:r>
                <w:rPr>
                  <w:rStyle w:val="ListLabel5"/>
                </w:rPr>
                <w:t>Подпункт 13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с которым заключен договор о комплексном развитии территории</w:t>
            </w:r>
          </w:p>
          <w:p>
            <w:pPr>
              <w:pStyle w:val="Normal"/>
              <w:spacing w:before="0" w:after="1"/>
              <w:jc w:val="center"/>
              <w:rPr/>
            </w:pPr>
            <w:r>
              <w:rPr/>
            </w:r>
          </w:p>
          <w:p>
            <w:pPr>
              <w:pStyle w:val="HTMLPreformatted"/>
              <w:jc w:val="center"/>
              <w:rPr>
                <w:rFonts w:ascii="Times New Roman" w:hAnsi="Times New Roman" w:cs="Times New Roman"/>
              </w:rPr>
            </w:pPr>
            <w:r>
              <w:rPr>
                <w:rFonts w:cs="Times New Roman" w:ascii="Times New Roman" w:hAnsi="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pPr>
              <w:pStyle w:val="Normal"/>
              <w:spacing w:before="0" w:after="1"/>
              <w:jc w:val="center"/>
              <w:rPr/>
            </w:pPr>
            <w:r>
              <w:rPr/>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Договор о комплексном развитии территории</w:t>
            </w:r>
          </w:p>
          <w:p>
            <w:pPr>
              <w:pStyle w:val="Normal"/>
              <w:spacing w:before="0" w:after="1"/>
              <w:jc w:val="center"/>
              <w:rPr/>
            </w:pPr>
            <w:r>
              <w:rPr/>
            </w:r>
          </w:p>
          <w:p>
            <w:pPr>
              <w:pStyle w:val="Normal"/>
              <w:spacing w:before="0" w:after="1"/>
              <w:jc w:val="center"/>
              <w:rPr/>
            </w:pPr>
            <w:r>
              <w:rPr/>
            </w:r>
          </w:p>
        </w:tc>
      </w:tr>
      <w:tr>
        <w:trPr>
          <w:trHeight w:val="1787"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34">
              <w:r>
                <w:rPr>
                  <w:rStyle w:val="ListLabel5"/>
                </w:rPr>
                <w:t>Подпункт 14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Гражданин, имеющий право на первоочередное или внеочередное приобретение земельных участков</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Случаи предоставления земельных участков устанавливаются федеральным законом или законом субъекта Российской Федерации</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trPr>
          <w:trHeight w:val="273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35">
              <w:r>
                <w:rPr>
                  <w:rStyle w:val="ListLabel5"/>
                </w:rPr>
                <w:t>Подпункт 16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rPr>
          <w:trHeight w:val="2300"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36">
              <w:r>
                <w:rPr>
                  <w:rStyle w:val="ListLabel5"/>
                </w:rPr>
                <w:t>Подпункт 17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Казачье общество</w:t>
            </w:r>
          </w:p>
        </w:tc>
        <w:tc>
          <w:tcPr>
            <w:tcW w:w="2150" w:type="dxa"/>
            <w:tcBorders>
              <w:top w:val="single" w:sz="4" w:space="0" w:color="000000"/>
              <w:left w:val="single" w:sz="4" w:space="0" w:color="000000"/>
              <w:right w:val="single" w:sz="4" w:space="0" w:color="000000"/>
            </w:tcBorders>
            <w:shd w:color="auto" w:fill="auto" w:val="clear"/>
          </w:tcPr>
          <w:p>
            <w:pPr>
              <w:pStyle w:val="Normal"/>
              <w:jc w:val="center"/>
              <w:rPr/>
            </w:pPr>
            <w:r>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Свидетельство о внесении казачьего общества в государственный Реестр казачьих обществ в Российской Федерации</w:t>
            </w:r>
          </w:p>
        </w:tc>
      </w:tr>
      <w:tr>
        <w:trPr>
          <w:trHeight w:val="2583"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37">
              <w:r>
                <w:rPr>
                  <w:rStyle w:val="ListLabel5"/>
                </w:rPr>
                <w:t>Подпункт 18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ограниченный в обороте</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 xml:space="preserve">Документ, предусмотренный </w:t>
            </w:r>
          </w:p>
          <w:p>
            <w:pPr>
              <w:pStyle w:val="Normal"/>
              <w:jc w:val="center"/>
              <w:rPr/>
            </w:pPr>
            <w:r>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pPr>
              <w:pStyle w:val="Normal"/>
              <w:spacing w:before="0" w:after="1"/>
              <w:jc w:val="center"/>
              <w:rPr/>
            </w:pPr>
            <w:r>
              <w:rPr/>
            </w:r>
          </w:p>
        </w:tc>
      </w:tr>
      <w:tr>
        <w:trPr>
          <w:trHeight w:val="3897"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38">
              <w:r>
                <w:rPr>
                  <w:rStyle w:val="ListLabel5"/>
                </w:rPr>
                <w:t>Подпункт 20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Недропользователь</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проведения работ, связанных с пользованием недрами</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ind w:left="60" w:right="60" w:hanging="0"/>
              <w:jc w:val="center"/>
              <w:rPr>
                <w:rFonts w:ascii="Verdana" w:hAnsi="Verdana" w:cs="Segoe UI"/>
                <w:sz w:val="21"/>
                <w:szCs w:val="21"/>
              </w:rPr>
            </w:pPr>
            <w:r>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pPr>
              <w:pStyle w:val="Normal"/>
              <w:spacing w:before="0" w:after="1"/>
              <w:jc w:val="center"/>
              <w:rPr>
                <w:strike/>
              </w:rPr>
            </w:pPr>
            <w:r>
              <w:rPr>
                <w:strike/>
              </w:rPr>
            </w:r>
          </w:p>
        </w:tc>
      </w:tr>
      <w:tr>
        <w:trPr>
          <w:trHeight w:val="1606"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39">
              <w:r>
                <w:rPr>
                  <w:rStyle w:val="ListLabel5"/>
                </w:rPr>
                <w:t>Подпункт 23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с которым заключено концессионное соглашение</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деятельности, предусмотренной концессионным соглашением</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Концессионное соглашение</w:t>
            </w:r>
          </w:p>
        </w:tc>
      </w:tr>
      <w:tr>
        <w:trPr>
          <w:trHeight w:val="1785"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40">
              <w:r>
                <w:rPr>
                  <w:rStyle w:val="ListLabel5"/>
                </w:rPr>
                <w:t>Подпункт 23.1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заключившее договор об освоении территории в целях строительства и эксплуатации наемного дома коммерческого использования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Договор об освоении территории в целях строительства и эксплуатации наемного дома коммерческого использования</w:t>
            </w:r>
          </w:p>
        </w:tc>
      </w:tr>
      <w:tr>
        <w:trPr>
          <w:trHeight w:val="1913"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41">
              <w:r>
                <w:rPr>
                  <w:rStyle w:val="ListLabel5"/>
                </w:rPr>
                <w:t>Подпункт 23.1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Договор об освоении территории в целях строительства и эксплуатации наемного дома социального использования</w:t>
            </w:r>
          </w:p>
        </w:tc>
      </w:tr>
      <w:tr>
        <w:trPr>
          <w:trHeight w:val="184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42">
              <w:r>
                <w:rPr>
                  <w:rStyle w:val="ListLabel5"/>
                </w:rPr>
                <w:t>Подпункт 23.2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 с которым заключен специальный инвестиционный контракт</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деятельности, предусмотренной специальным инвестиционным контрактом</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Специальный инвестиционный контракт</w:t>
            </w:r>
          </w:p>
        </w:tc>
      </w:tr>
      <w:tr>
        <w:trPr>
          <w:trHeight w:val="1307"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43">
              <w:r>
                <w:rPr>
                  <w:rStyle w:val="ListLabel5"/>
                </w:rPr>
                <w:t>Подпункт 24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с которым заключено охотхозяйственное соглашение</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видов деятельности в сфере охотничьего хозяйства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Охотхозяйственное соглашение</w:t>
            </w:r>
          </w:p>
        </w:tc>
      </w:tr>
      <w:tr>
        <w:trPr>
          <w:trHeight w:val="1625"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44">
              <w:r>
                <w:rPr>
                  <w:rStyle w:val="ListLabel5"/>
                </w:rPr>
                <w:t>Подпункт 28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Резидент зоны территориального развития, включенный в реестр резидентов зоны территориального развития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в границах зоны территориального развития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Инвестиционная декларация, в составе которой представлен инвестиционный проект</w:t>
            </w:r>
          </w:p>
        </w:tc>
      </w:tr>
      <w:tr>
        <w:trPr>
          <w:trHeight w:val="1638"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45">
              <w:r>
                <w:rPr>
                  <w:rStyle w:val="ListLabel5"/>
                </w:rPr>
                <w:t>Подпункт 32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Арендатор земельного участка, имеющий право на заключение нового договора аренды земельного участка</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используемый на основании договора аренды</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Normal"/>
        <w:ind w:firstLine="540"/>
        <w:jc w:val="both"/>
        <w:rPr/>
      </w:pPr>
      <w:r>
        <w:rPr/>
      </w:r>
    </w:p>
    <w:p>
      <w:pPr>
        <w:pStyle w:val="Normal"/>
        <w:ind w:firstLine="709"/>
        <w:jc w:val="both"/>
        <w:rPr>
          <w:sz w:val="28"/>
          <w:szCs w:val="28"/>
        </w:rPr>
      </w:pPr>
      <w:r>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аренду без проведения торгов (далее – предоставление земельного участка).</w:t>
      </w:r>
    </w:p>
    <w:p>
      <w:pPr>
        <w:pStyle w:val="Normal"/>
        <w:ind w:firstLine="709"/>
        <w:jc w:val="both"/>
        <w:rPr>
          <w:sz w:val="28"/>
          <w:szCs w:val="28"/>
        </w:rPr>
      </w:pPr>
      <w:r>
        <w:rPr>
          <w:color w:val="000000"/>
          <w:sz w:val="28"/>
          <w:szCs w:val="28"/>
        </w:rPr>
        <w:t xml:space="preserve">2.6.2.1. Заявление о предоставлении земельного участка согласно приложению 2 к настоящему административному регламенту, </w:t>
      </w:r>
      <w:r>
        <w:rPr>
          <w:sz w:val="28"/>
          <w:szCs w:val="28"/>
        </w:rPr>
        <w:t>в котором должны быть указаны:</w:t>
      </w:r>
    </w:p>
    <w:p>
      <w:pPr>
        <w:pStyle w:val="Normal"/>
        <w:ind w:firstLine="709"/>
        <w:jc w:val="both"/>
        <w:rPr>
          <w:sz w:val="28"/>
          <w:szCs w:val="28"/>
        </w:rPr>
      </w:pPr>
      <w:r>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pPr>
        <w:pStyle w:val="Normal"/>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ind w:firstLine="709"/>
        <w:jc w:val="both"/>
        <w:rPr>
          <w:sz w:val="28"/>
          <w:szCs w:val="28"/>
        </w:rPr>
      </w:pPr>
      <w:r>
        <w:rPr>
          <w:sz w:val="28"/>
          <w:szCs w:val="28"/>
        </w:rPr>
        <w:t>3) кадастровый номер испрашиваемого земельного участка;</w:t>
      </w:r>
    </w:p>
    <w:p>
      <w:pPr>
        <w:pStyle w:val="Normal"/>
        <w:ind w:firstLine="709"/>
        <w:jc w:val="both"/>
        <w:rPr>
          <w:sz w:val="28"/>
          <w:szCs w:val="28"/>
        </w:rPr>
      </w:pPr>
      <w:r>
        <w:rPr>
          <w:sz w:val="28"/>
          <w:szCs w:val="28"/>
        </w:rPr>
        <w:t>4) основание предоставления земельного участка без проведения торгов из числа предусмотренных пунктом 2 статьи 39.6 ЗК РФ;</w:t>
      </w:r>
    </w:p>
    <w:p>
      <w:pPr>
        <w:pStyle w:val="Normal"/>
        <w:ind w:firstLine="709"/>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ind w:firstLine="709"/>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firstLine="709"/>
        <w:jc w:val="both"/>
        <w:rPr>
          <w:sz w:val="28"/>
          <w:szCs w:val="28"/>
        </w:rPr>
      </w:pPr>
      <w:r>
        <w:rPr>
          <w:sz w:val="28"/>
          <w:szCs w:val="28"/>
        </w:rPr>
        <w:t>7) цель использования земельного участка;</w:t>
      </w:r>
    </w:p>
    <w:p>
      <w:pPr>
        <w:pStyle w:val="Normal"/>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ind w:firstLine="709"/>
        <w:jc w:val="both"/>
        <w:rPr>
          <w:sz w:val="28"/>
          <w:szCs w:val="28"/>
        </w:rPr>
      </w:pPr>
      <w:r>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Normal"/>
        <w:ind w:firstLine="709"/>
        <w:jc w:val="both"/>
        <w:rPr>
          <w:sz w:val="28"/>
          <w:szCs w:val="28"/>
        </w:rPr>
      </w:pPr>
      <w:r>
        <w:rPr>
          <w:sz w:val="28"/>
          <w:szCs w:val="28"/>
        </w:rPr>
        <w:t>10) почтовый адрес и (или) адрес электронной почты для связи с заявителем.</w:t>
      </w:r>
    </w:p>
    <w:p>
      <w:pPr>
        <w:pStyle w:val="Normal"/>
        <w:ind w:firstLine="709"/>
        <w:jc w:val="both"/>
        <w:rPr>
          <w:sz w:val="28"/>
          <w:szCs w:val="28"/>
        </w:rPr>
      </w:pPr>
      <w:r>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pStyle w:val="Normal"/>
        <w:ind w:firstLine="709"/>
        <w:jc w:val="both"/>
        <w:rPr>
          <w:sz w:val="28"/>
          <w:szCs w:val="28"/>
        </w:rPr>
      </w:pPr>
      <w:r>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pPr>
        <w:pStyle w:val="Normal"/>
        <w:ind w:firstLine="709"/>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pPr>
        <w:pStyle w:val="Normal"/>
        <w:ind w:firstLine="709"/>
        <w:jc w:val="both"/>
        <w:rPr>
          <w:sz w:val="28"/>
          <w:szCs w:val="28"/>
        </w:rPr>
      </w:pPr>
      <w:r>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pPr>
        <w:pStyle w:val="Normal"/>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pPr>
        <w:pStyle w:val="Normal"/>
        <w:ind w:firstLine="709"/>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pPr>
        <w:pStyle w:val="Normal"/>
        <w:ind w:firstLine="709"/>
        <w:jc w:val="both"/>
        <w:rPr>
          <w:sz w:val="28"/>
          <w:szCs w:val="28"/>
        </w:rPr>
      </w:pPr>
      <w:r>
        <w:rPr>
          <w:sz w:val="28"/>
          <w:szCs w:val="28"/>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pPr>
        <w:pStyle w:val="Normal"/>
        <w:ind w:firstLine="709"/>
        <w:jc w:val="both"/>
        <w:rPr>
          <w:sz w:val="28"/>
          <w:szCs w:val="28"/>
        </w:rPr>
      </w:pPr>
      <w:r>
        <w:rPr>
          <w:sz w:val="28"/>
          <w:szCs w:val="28"/>
        </w:rPr>
        <w:t>- электронной подписью заявителя (представителя заявителя);</w:t>
      </w:r>
    </w:p>
    <w:p>
      <w:pPr>
        <w:pStyle w:val="Normal"/>
        <w:ind w:firstLine="709"/>
        <w:jc w:val="both"/>
        <w:rPr>
          <w:sz w:val="28"/>
          <w:szCs w:val="28"/>
        </w:rPr>
      </w:pPr>
      <w:r>
        <w:rPr>
          <w:sz w:val="28"/>
          <w:szCs w:val="28"/>
        </w:rPr>
        <w:t>- усиленной квалифицированной электронной подписью заявителя (представителя заявителя).</w:t>
      </w:r>
    </w:p>
    <w:p>
      <w:pPr>
        <w:pStyle w:val="Normal"/>
        <w:ind w:firstLine="709"/>
        <w:jc w:val="both"/>
        <w:rPr>
          <w:sz w:val="28"/>
          <w:szCs w:val="28"/>
        </w:rPr>
      </w:pPr>
      <w:r>
        <w:rPr>
          <w:sz w:val="28"/>
          <w:szCs w:val="28"/>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Normal"/>
        <w:ind w:firstLine="709"/>
        <w:jc w:val="both"/>
        <w:rPr>
          <w:sz w:val="28"/>
          <w:szCs w:val="28"/>
        </w:rPr>
      </w:pPr>
      <w:r>
        <w:rPr>
          <w:sz w:val="28"/>
          <w:szCs w:val="28"/>
        </w:rPr>
        <w:t>- лица, действующего от имени юридического лица без доверенности;</w:t>
      </w:r>
    </w:p>
    <w:p>
      <w:pPr>
        <w:pStyle w:val="Normal"/>
        <w:ind w:firstLine="709"/>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ind w:firstLine="709"/>
        <w:jc w:val="both"/>
        <w:rPr>
          <w:sz w:val="28"/>
          <w:szCs w:val="28"/>
        </w:rPr>
      </w:pPr>
      <w:r>
        <w:rPr>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pPr>
        <w:pStyle w:val="Normal"/>
        <w:ind w:firstLine="709"/>
        <w:jc w:val="both"/>
        <w:rPr>
          <w:sz w:val="28"/>
          <w:szCs w:val="28"/>
        </w:rPr>
      </w:pPr>
      <w:r>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Normal"/>
        <w:ind w:firstLine="709"/>
        <w:jc w:val="both"/>
        <w:rPr/>
      </w:pPr>
      <w:r>
        <w:rPr>
          <w:sz w:val="28"/>
          <w:szCs w:val="28"/>
        </w:rPr>
        <w:t xml:space="preserve">В случаях, предусмотренных </w:t>
      </w:r>
      <w:hyperlink r:id="rId46">
        <w:r>
          <w:rPr>
            <w:rStyle w:val="ListLabel1"/>
          </w:rPr>
          <w:t>подпунктом 11 пункта 2 статьи 39.</w:t>
        </w:r>
      </w:hyperlink>
      <w:r>
        <w:rPr>
          <w:sz w:val="28"/>
          <w:szCs w:val="28"/>
        </w:rPr>
        <w:t>6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Normal"/>
        <w:ind w:firstLine="709"/>
        <w:jc w:val="both"/>
        <w:rPr>
          <w:sz w:val="28"/>
          <w:szCs w:val="28"/>
        </w:rPr>
      </w:pPr>
      <w:r>
        <w:rPr>
          <w:sz w:val="28"/>
          <w:szCs w:val="28"/>
        </w:rPr>
        <w:t>2.6.3. Перечень документов (информации), которые заявитель вправе представить по собственной инициативе.</w:t>
      </w:r>
    </w:p>
    <w:p>
      <w:pPr>
        <w:pStyle w:val="Normal"/>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tbl>
      <w:tblPr>
        <w:tblW w:w="10144" w:type="dxa"/>
        <w:jc w:val="left"/>
        <w:tblInd w:w="0" w:type="dxa"/>
        <w:tblCellMar>
          <w:top w:w="102" w:type="dxa"/>
          <w:left w:w="62" w:type="dxa"/>
          <w:bottom w:w="102" w:type="dxa"/>
          <w:right w:w="62" w:type="dxa"/>
        </w:tblCellMar>
        <w:tblLook w:val="0000"/>
      </w:tblPr>
      <w:tblGrid>
        <w:gridCol w:w="2156"/>
        <w:gridCol w:w="2140"/>
        <w:gridCol w:w="2150"/>
        <w:gridCol w:w="3697"/>
      </w:tblGrid>
      <w:tr>
        <w:trPr/>
        <w:tc>
          <w:tcPr>
            <w:tcW w:w="21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Основание предоставления земельного участка в аренду без проведения торгов</w:t>
            </w:r>
          </w:p>
        </w:tc>
        <w:tc>
          <w:tcPr>
            <w:tcW w:w="2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 xml:space="preserve">Заявитель </w:t>
            </w:r>
          </w:p>
        </w:tc>
        <w:tc>
          <w:tcPr>
            <w:tcW w:w="21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Земельный участок</w:t>
            </w:r>
          </w:p>
        </w:tc>
        <w:tc>
          <w:tcPr>
            <w:tcW w:w="3697" w:type="dxa"/>
            <w:tcBorders>
              <w:top w:val="single" w:sz="4" w:space="0" w:color="000000"/>
              <w:left w:val="single" w:sz="4" w:space="0" w:color="000000"/>
              <w:bottom w:val="single" w:sz="6" w:space="0" w:color="000000"/>
              <w:right w:val="single" w:sz="4" w:space="0" w:color="000000"/>
            </w:tcBorders>
            <w:shd w:color="auto" w:fill="auto" w:val="clear"/>
          </w:tcPr>
          <w:p>
            <w:pPr>
              <w:pStyle w:val="Normal"/>
              <w:spacing w:before="0" w:after="1"/>
              <w:jc w:val="center"/>
              <w:rPr/>
            </w:pPr>
            <w:r>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Pr>
                <w:rStyle w:val="Style16"/>
                <w:color w:val="FF0000"/>
                <w:sz w:val="24"/>
                <w:szCs w:val="24"/>
              </w:rPr>
              <w:footnoteReference w:id="2"/>
            </w:r>
          </w:p>
        </w:tc>
      </w:tr>
      <w:tr>
        <w:trPr>
          <w:trHeight w:val="2277"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47">
              <w:r>
                <w:rPr>
                  <w:rStyle w:val="ListLabel5"/>
                </w:rPr>
                <w:t>Подпункт 1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Определяется в соответствии с указом или распоряжением Президента Российской Федерации</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Указ или распоряжение Президента Российской Федерации</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340"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48">
              <w:r>
                <w:rPr>
                  <w:rStyle w:val="ListLabel5"/>
                </w:rPr>
                <w:t>Подпункт 2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Распоряжение Правительства Российской Федерации</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50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49">
              <w:r>
                <w:rPr>
                  <w:rStyle w:val="ListLabel5"/>
                </w:rPr>
                <w:t>Подпункт 3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Распоряжение высшего должностного лица субъекта Российской Федерации</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4846"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50">
              <w:r>
                <w:rPr>
                  <w:rStyle w:val="ListLabel5"/>
                </w:rPr>
                <w:t>Подпункт 4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054"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51">
              <w:r>
                <w:rPr>
                  <w:rStyle w:val="ListLabel5"/>
                </w:rPr>
                <w:t>Подпункт 5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образованный из земельного участка, находящегося в государственной или муниципальной собственности</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318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52">
              <w:r>
                <w:rPr>
                  <w:rStyle w:val="ListLabel5"/>
                </w:rPr>
                <w:t>Подпункт 5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Утвержденный проект планировки и утвержденный проект межевания территории</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p>
            <w:pPr>
              <w:pStyle w:val="Normal"/>
              <w:spacing w:before="0" w:after="1"/>
              <w:jc w:val="center"/>
              <w:rPr>
                <w:i/>
                <w:i/>
                <w:color w:val="FF0000"/>
              </w:rPr>
            </w:pPr>
            <w:r>
              <w:rPr>
                <w:i/>
                <w:color w:val="FF0000"/>
              </w:rPr>
            </w:r>
          </w:p>
          <w:p>
            <w:pPr>
              <w:pStyle w:val="Normal"/>
              <w:spacing w:before="0" w:after="1"/>
              <w:jc w:val="center"/>
              <w:rPr/>
            </w:pPr>
            <w:r>
              <w:rPr/>
            </w:r>
          </w:p>
        </w:tc>
      </w:tr>
      <w:tr>
        <w:trPr>
          <w:trHeight w:val="3494"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53">
              <w:r>
                <w:rPr>
                  <w:rStyle w:val="ListLabel5"/>
                </w:rPr>
                <w:t>Подпункт 7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Член СНТ или ОНТ</w:t>
            </w:r>
          </w:p>
        </w:tc>
        <w:tc>
          <w:tcPr>
            <w:tcW w:w="2150" w:type="dxa"/>
            <w:tcBorders>
              <w:top w:val="single" w:sz="4" w:space="0" w:color="000000"/>
              <w:left w:val="single" w:sz="4" w:space="0" w:color="000000"/>
              <w:right w:val="single" w:sz="4" w:space="0" w:color="000000"/>
            </w:tcBorders>
            <w:shd w:color="auto" w:fill="auto" w:val="clear"/>
          </w:tcPr>
          <w:p>
            <w:pPr>
              <w:pStyle w:val="Normal"/>
              <w:jc w:val="center"/>
              <w:rPr/>
            </w:pPr>
            <w:r>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before="0" w:after="1"/>
              <w:jc w:val="center"/>
              <w:rPr/>
            </w:pPr>
            <w:r>
              <w:rPr/>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before="0" w:after="1"/>
              <w:jc w:val="center"/>
              <w:rPr/>
            </w:pPr>
            <w:r>
              <w:rPr/>
            </w:r>
          </w:p>
          <w:p>
            <w:pPr>
              <w:pStyle w:val="Normal"/>
              <w:spacing w:before="0" w:after="1"/>
              <w:jc w:val="center"/>
              <w:rPr/>
            </w:pPr>
            <w:r>
              <w:rPr/>
              <w:t>Утвержденный проект межевания территории</w:t>
            </w:r>
            <w:r>
              <w:rPr>
                <w:rStyle w:val="Style16"/>
                <w:color w:val="FF0000"/>
              </w:rPr>
              <w:footnoteReference w:id="3"/>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в отношении СНТ или ОНТ</w:t>
            </w:r>
          </w:p>
        </w:tc>
      </w:tr>
      <w:tr>
        <w:trPr>
          <w:trHeight w:val="345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54">
              <w:r>
                <w:rPr>
                  <w:rStyle w:val="ListLabel5"/>
                </w:rPr>
                <w:t>Подпункт 8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уполномоченное на подачу заявления решением общего собрания членов СНТ или ОНТ</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Ограниченный в обороте земельный участок общего назначения, расположенный в границах территории садоводства или огородничества</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before="0" w:after="1"/>
              <w:jc w:val="center"/>
              <w:rPr/>
            </w:pPr>
            <w:r>
              <w:rPr/>
            </w:r>
          </w:p>
          <w:p>
            <w:pPr>
              <w:pStyle w:val="Normal"/>
              <w:spacing w:before="0" w:after="1"/>
              <w:jc w:val="center"/>
              <w:rPr/>
            </w:pPr>
            <w:r>
              <w:rPr/>
              <w:t>Утвержденный проект межевания территории</w:t>
            </w:r>
            <w:r>
              <w:rPr>
                <w:rStyle w:val="FootnoteCharacters"/>
                <w:color w:val="FF0000"/>
              </w:rPr>
              <w:t>8</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в отношении СНТ или ОНТ</w:t>
            </w:r>
          </w:p>
        </w:tc>
      </w:tr>
      <w:tr>
        <w:trPr>
          <w:trHeight w:val="4397"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55">
              <w:r>
                <w:rPr>
                  <w:rStyle w:val="ListLabel5"/>
                </w:rPr>
                <w:t>Подпункт 9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6">
              <w:r>
                <w:rPr>
                  <w:rStyle w:val="ListLabel5"/>
                </w:rPr>
                <w:t>статьей 39.20</w:t>
              </w:r>
            </w:hyperlink>
            <w:r>
              <w:rPr/>
              <w:t xml:space="preserve"> ЗК РФ, на праве оперативного управления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на котором расположены здания, сооружения</w:t>
            </w:r>
          </w:p>
        </w:tc>
        <w:tc>
          <w:tcPr>
            <w:tcW w:w="3697" w:type="dxa"/>
            <w:tcBorders>
              <w:top w:val="single" w:sz="6"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ЕГРН об объекте недвижимости (о здании и (или) сооружении, расположенном(ых) на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p>
            <w:pPr>
              <w:pStyle w:val="Normal"/>
              <w:spacing w:before="0" w:after="1"/>
              <w:jc w:val="center"/>
              <w:rPr/>
            </w:pPr>
            <w:r>
              <w:rPr/>
            </w:r>
          </w:p>
          <w:p>
            <w:pPr>
              <w:pStyle w:val="Normal"/>
              <w:spacing w:before="0" w:after="1"/>
              <w:jc w:val="center"/>
              <w:rPr/>
            </w:pPr>
            <w:r>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rPr>
          <w:trHeight w:val="2583"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57">
              <w:r>
                <w:rPr>
                  <w:rStyle w:val="ListLabel5"/>
                </w:rPr>
                <w:t>Подпункт 10 пункта 2 статьи 39.6</w:t>
              </w:r>
            </w:hyperlink>
            <w:r>
              <w:rPr/>
              <w:t xml:space="preserve"> ЗК РФ, </w:t>
            </w:r>
            <w:hyperlink r:id="rId58">
              <w:r>
                <w:rPr>
                  <w:rStyle w:val="ListLabel5"/>
                </w:rPr>
                <w:t>пункт 21 статьи 3</w:t>
              </w:r>
            </w:hyperlink>
            <w:r>
              <w:rPr/>
              <w:t xml:space="preserve"> Федерального закона от 25 октября 2001 г. N 137-ФЗ "О введении в действие Земельного кодекса Российской Федерации </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Собственник объекта незавершенного строительства</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на котором расположен объект незавершенного строительства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ЕГРН об объекте недвижимости (об объекте незавершенного строительства, расположенном на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1629"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59">
              <w:r>
                <w:rPr>
                  <w:rStyle w:val="ListLabel5"/>
                </w:rPr>
                <w:t>Подпункт 11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 использующее земельный участок на праве постоянного (бессрочного) пользования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принадлежащий юридическому лицу на праве постоянного (бессрочного) пользования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345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0">
              <w:r>
                <w:rPr>
                  <w:rStyle w:val="ListLabel5"/>
                </w:rPr>
                <w:t>Подпункт 12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p>
            <w:pPr>
              <w:pStyle w:val="Normal"/>
              <w:spacing w:before="0" w:after="1"/>
              <w:jc w:val="center"/>
              <w:rPr/>
            </w:pPr>
            <w:r>
              <w:rPr/>
            </w:r>
          </w:p>
          <w:p>
            <w:pPr>
              <w:pStyle w:val="Normal"/>
              <w:spacing w:before="0" w:after="1"/>
              <w:jc w:val="center"/>
              <w:rPr/>
            </w:pPr>
            <w:r>
              <w:rPr/>
              <w:t>Выписка из ЕГРИП об индивидуальном предпринимателе, являющемся заявителем</w:t>
            </w:r>
          </w:p>
        </w:tc>
      </w:tr>
      <w:tr>
        <w:trPr>
          <w:trHeight w:val="3166"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1">
              <w:r>
                <w:rPr>
                  <w:rStyle w:val="ListLabel5"/>
                </w:rPr>
                <w:t>Подпункт 13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с которым заключен договор о комплексном развитии территории</w:t>
            </w:r>
          </w:p>
          <w:p>
            <w:pPr>
              <w:pStyle w:val="Normal"/>
              <w:spacing w:before="0" w:after="1"/>
              <w:jc w:val="center"/>
              <w:rPr/>
            </w:pPr>
            <w:r>
              <w:rPr/>
            </w:r>
          </w:p>
          <w:p>
            <w:pPr>
              <w:pStyle w:val="HTMLPreformatted"/>
              <w:jc w:val="center"/>
              <w:rPr>
                <w:rFonts w:ascii="Times New Roman" w:hAnsi="Times New Roman" w:cs="Times New Roman"/>
              </w:rPr>
            </w:pPr>
            <w:r>
              <w:rPr>
                <w:rFonts w:cs="Times New Roman" w:ascii="Times New Roman" w:hAnsi="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pPr>
              <w:pStyle w:val="Normal"/>
              <w:spacing w:before="0" w:after="1"/>
              <w:jc w:val="center"/>
              <w:rPr/>
            </w:pPr>
            <w:r>
              <w:rPr/>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Утвержденный проект планировки и утвержденный проект межевания территории</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p>
            <w:pPr>
              <w:pStyle w:val="Normal"/>
              <w:spacing w:before="0" w:after="1"/>
              <w:jc w:val="center"/>
              <w:rPr>
                <w:i/>
                <w:i/>
                <w:color w:val="FF0000"/>
              </w:rPr>
            </w:pPr>
            <w:r>
              <w:rPr>
                <w:i/>
                <w:color w:val="FF0000"/>
              </w:rPr>
            </w:r>
          </w:p>
          <w:p>
            <w:pPr>
              <w:pStyle w:val="Normal"/>
              <w:spacing w:before="0" w:after="1"/>
              <w:jc w:val="center"/>
              <w:rPr/>
            </w:pPr>
            <w:r>
              <w:rPr/>
            </w:r>
          </w:p>
        </w:tc>
      </w:tr>
      <w:tr>
        <w:trPr>
          <w:trHeight w:val="158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2">
              <w:r>
                <w:rPr>
                  <w:rStyle w:val="ListLabel5"/>
                </w:rPr>
                <w:t>Подпункт 14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Гражданин, имеющий право на первоочередное или внеочередное приобретение земельных участков</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Случаи предоставления земельных участков устанавливаются федеральным законом или законом субъекта Российской Федерации</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tc>
      </w:tr>
      <w:tr>
        <w:trPr>
          <w:trHeight w:val="253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3">
              <w:r>
                <w:rPr>
                  <w:rStyle w:val="ListLabel5"/>
                </w:rPr>
                <w:t>Подпункт 16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1619"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4">
              <w:r>
                <w:rPr>
                  <w:rStyle w:val="ListLabel5"/>
                </w:rPr>
                <w:t>Подпункт 17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Религиозная организация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осуществления сельскохозяйственного производства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30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5">
              <w:r>
                <w:rPr>
                  <w:rStyle w:val="ListLabel5"/>
                </w:rPr>
                <w:t>Подпункт 17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Казачье общество</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30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6">
              <w:r>
                <w:rPr>
                  <w:rStyle w:val="ListLabel5"/>
                </w:rPr>
                <w:t>Подпункт 18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ограниченный в обороте</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99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7">
              <w:r>
                <w:rPr>
                  <w:rStyle w:val="ListLabel5"/>
                </w:rPr>
                <w:t>Подпункт 19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tc>
      </w:tr>
      <w:tr>
        <w:trPr>
          <w:trHeight w:val="1590"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8">
              <w:r>
                <w:rPr>
                  <w:rStyle w:val="ListLabel5"/>
                </w:rPr>
                <w:t>Подпункт 20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Недропользователь</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проведения работ, связанных с пользованием недрами</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177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69">
              <w:r>
                <w:rPr>
                  <w:rStyle w:val="ListLabel5"/>
                </w:rPr>
                <w:t>Подпункт 23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с которым заключено концессионное соглашение</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деятельности, предусмотренной концессионным соглашением</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468"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0">
              <w:r>
                <w:rPr>
                  <w:rStyle w:val="ListLabel5"/>
                </w:rPr>
                <w:t>Подпункт 23.1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заключившее договор об освоении территории в целях строительства и эксплуатации наемного дома коммерческого использования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Утвержденный проект планировки и утвержденный проект межевания территории</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489"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1">
              <w:r>
                <w:rPr>
                  <w:rStyle w:val="ListLabel5"/>
                </w:rPr>
                <w:t>Подпункт 23.1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Утвержденный проект планировки и утвержденный проект межевания территории</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184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2">
              <w:r>
                <w:rPr>
                  <w:rStyle w:val="ListLabel5"/>
                </w:rPr>
                <w:t>Подпункт 23.2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 с которым заключен специальный инвестиционный контракт</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деятельности, предусмотренной специальным инвестиционным контрактом</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544"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3">
              <w:r>
                <w:rPr>
                  <w:rStyle w:val="ListLabel5"/>
                </w:rPr>
                <w:t>Подпункт 24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с которым заключено охотхозяйственное соглашение</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видов деятельности в сфере охотничьего хозяйства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p>
            <w:pPr>
              <w:pStyle w:val="Normal"/>
              <w:spacing w:before="0" w:after="1"/>
              <w:jc w:val="center"/>
              <w:rPr/>
            </w:pPr>
            <w:r>
              <w:rPr/>
            </w:r>
          </w:p>
          <w:p>
            <w:pPr>
              <w:pStyle w:val="Normal"/>
              <w:spacing w:before="0" w:after="1"/>
              <w:jc w:val="center"/>
              <w:rPr/>
            </w:pPr>
            <w:r>
              <w:rPr/>
              <w:t>Выписка из ЕГРИП об индивидуальном предпринимателе, являющемся заявителем</w:t>
            </w:r>
          </w:p>
        </w:tc>
      </w:tr>
      <w:tr>
        <w:trPr>
          <w:trHeight w:val="244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4">
              <w:r>
                <w:rPr>
                  <w:rStyle w:val="ListLabel5"/>
                </w:rPr>
                <w:t>Подпункт 25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испрашивающее земельный участок для размещения водохранилища и (или) гидротехнического сооружения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размещения водохранилища и (или) гидротехнического сооружения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p>
            <w:pPr>
              <w:pStyle w:val="Normal"/>
              <w:spacing w:before="0" w:after="1"/>
              <w:jc w:val="center"/>
              <w:rPr/>
            </w:pPr>
            <w:r>
              <w:rPr/>
            </w:r>
          </w:p>
          <w:p>
            <w:pPr>
              <w:pStyle w:val="Normal"/>
              <w:spacing w:before="0" w:after="1"/>
              <w:jc w:val="center"/>
              <w:rPr/>
            </w:pPr>
            <w:r>
              <w:rPr/>
              <w:t>Выписка из ЕГРИП об индивидуальном предпринимателе, являющемся заявителем</w:t>
            </w:r>
          </w:p>
        </w:tc>
      </w:tr>
      <w:tr>
        <w:trPr>
          <w:trHeight w:val="299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5">
              <w:r>
                <w:rPr>
                  <w:rStyle w:val="ListLabel5"/>
                </w:rPr>
                <w:t>Подпункт 26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Государственная компания «Российские автомобильные дороги»</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322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6">
              <w:r>
                <w:rPr>
                  <w:rStyle w:val="ListLabel5"/>
                </w:rPr>
                <w:t>Подпункт 27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Открытое акционерное общество «Российские железные дороги»</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165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7">
              <w:r>
                <w:rPr>
                  <w:rStyle w:val="ListLabel5"/>
                </w:rPr>
                <w:t>Подпункт 28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Резидент зоны территориального развития, включенный в реестр резидентов зоны территориального развития</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в границах зоны территориального развития</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368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8">
              <w:r>
                <w:rPr>
                  <w:rStyle w:val="ListLabel5"/>
                </w:rPr>
                <w:t>Подпункт 29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обладающее правом на добычу (вылов) водных биологических ресурсов</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3681"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79">
              <w:r>
                <w:rPr>
                  <w:rStyle w:val="ListLabel5"/>
                </w:rPr>
                <w:t>Подпункт 29.1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Лицо, осуществляющее товарную аквакультуру (товарное рыбоводство)</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Договор пользования рыбоводным участком</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p>
            <w:pPr>
              <w:pStyle w:val="Normal"/>
              <w:spacing w:before="0" w:after="1"/>
              <w:jc w:val="center"/>
              <w:rPr/>
            </w:pPr>
            <w:r>
              <w:rPr/>
            </w:r>
          </w:p>
          <w:p>
            <w:pPr>
              <w:pStyle w:val="Normal"/>
              <w:spacing w:before="0" w:after="1"/>
              <w:jc w:val="center"/>
              <w:rPr/>
            </w:pPr>
            <w:r>
              <w:rPr/>
              <w:t>Выписка из ЕГРИП об индивидуальном предпринимателе, являющемся заявителем</w:t>
            </w:r>
          </w:p>
          <w:p>
            <w:pPr>
              <w:pStyle w:val="Normal"/>
              <w:spacing w:before="0" w:after="1"/>
              <w:jc w:val="center"/>
              <w:rPr>
                <w:i/>
                <w:i/>
              </w:rPr>
            </w:pPr>
            <w:r>
              <w:rPr>
                <w:i/>
              </w:rPr>
            </w:r>
          </w:p>
          <w:p>
            <w:pPr>
              <w:pStyle w:val="Normal"/>
              <w:spacing w:before="0" w:after="1"/>
              <w:jc w:val="center"/>
              <w:rPr/>
            </w:pPr>
            <w:r>
              <w:rPr/>
            </w:r>
          </w:p>
        </w:tc>
      </w:tr>
      <w:tr>
        <w:trPr>
          <w:trHeight w:val="4096"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80">
              <w:r>
                <w:rPr>
                  <w:rStyle w:val="ListLabel5"/>
                </w:rPr>
                <w:t>Подпункт 30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pStyle w:val="Normal"/>
              <w:spacing w:before="0" w:after="1"/>
              <w:jc w:val="center"/>
              <w:rPr/>
            </w:pPr>
            <w:r>
              <w:rPr/>
            </w:r>
          </w:p>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r>
        <w:trPr>
          <w:trHeight w:val="2599"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81">
              <w:r>
                <w:rPr>
                  <w:rStyle w:val="ListLabel5"/>
                </w:rPr>
                <w:t>Подпункт 31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предназначенный для ведения сельскохозяйственного производства и используемый на основании договора аренды</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p>
            <w:pPr>
              <w:pStyle w:val="Normal"/>
              <w:spacing w:before="0" w:after="1"/>
              <w:jc w:val="center"/>
              <w:rPr/>
            </w:pPr>
            <w:r>
              <w:rPr/>
            </w:r>
          </w:p>
          <w:p>
            <w:pPr>
              <w:pStyle w:val="Normal"/>
              <w:spacing w:before="0" w:after="1"/>
              <w:jc w:val="center"/>
              <w:rPr/>
            </w:pPr>
            <w:r>
              <w:rPr/>
              <w:t>Выписка из ЕГРИП об индивидуальном предпринимателе, являющемся заявителем</w:t>
            </w:r>
          </w:p>
        </w:tc>
      </w:tr>
      <w:tr>
        <w:trPr>
          <w:trHeight w:val="1775" w:hRule="atLeast"/>
        </w:trPr>
        <w:tc>
          <w:tcPr>
            <w:tcW w:w="2156" w:type="dxa"/>
            <w:tcBorders>
              <w:top w:val="single" w:sz="4" w:space="0" w:color="000000"/>
              <w:left w:val="single" w:sz="4" w:space="0" w:color="000000"/>
              <w:right w:val="single" w:sz="4" w:space="0" w:color="000000"/>
            </w:tcBorders>
            <w:shd w:color="auto" w:fill="auto" w:val="clear"/>
          </w:tcPr>
          <w:p>
            <w:pPr>
              <w:pStyle w:val="Normal"/>
              <w:spacing w:before="0" w:after="1"/>
              <w:rPr/>
            </w:pPr>
            <w:hyperlink r:id="rId82">
              <w:r>
                <w:rPr>
                  <w:rStyle w:val="ListLabel5"/>
                </w:rPr>
                <w:t>Подпункт 32 пункта 2 статьи 39.6</w:t>
              </w:r>
            </w:hyperlink>
            <w:r>
              <w:rPr/>
              <w:t xml:space="preserve"> ЗК РФ</w:t>
            </w:r>
          </w:p>
        </w:tc>
        <w:tc>
          <w:tcPr>
            <w:tcW w:w="214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Арендатор земельного участка, имеющий право на заключение нового договора аренды земельного участка</w:t>
            </w:r>
          </w:p>
        </w:tc>
        <w:tc>
          <w:tcPr>
            <w:tcW w:w="2150" w:type="dxa"/>
            <w:tcBorders>
              <w:top w:val="single" w:sz="4" w:space="0" w:color="000000"/>
              <w:left w:val="single" w:sz="4" w:space="0" w:color="000000"/>
              <w:right w:val="single" w:sz="4" w:space="0" w:color="000000"/>
            </w:tcBorders>
            <w:shd w:color="auto" w:fill="auto" w:val="clear"/>
          </w:tcPr>
          <w:p>
            <w:pPr>
              <w:pStyle w:val="Normal"/>
              <w:spacing w:before="0" w:after="1"/>
              <w:jc w:val="center"/>
              <w:rPr/>
            </w:pPr>
            <w:r>
              <w:rPr/>
              <w:t>Земельный участок, используемый на основании договора аренды</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
              <w:jc w:val="center"/>
              <w:rPr/>
            </w:pPr>
            <w:r>
              <w:rPr/>
              <w:t>Выписка из ЕГРН об объекте недвижимости (об испрашиваемом земельном участке)</w:t>
            </w:r>
          </w:p>
          <w:p>
            <w:pPr>
              <w:pStyle w:val="Normal"/>
              <w:spacing w:before="0" w:after="1"/>
              <w:jc w:val="center"/>
              <w:rPr/>
            </w:pPr>
            <w:r>
              <w:rPr/>
            </w:r>
          </w:p>
          <w:p>
            <w:pPr>
              <w:pStyle w:val="Normal"/>
              <w:spacing w:before="0" w:after="1"/>
              <w:jc w:val="center"/>
              <w:rPr/>
            </w:pPr>
            <w:r>
              <w:rPr/>
              <w:t>Выписка из ЕГРЮЛ о юридическом лице, являющемся заявителем</w:t>
            </w:r>
          </w:p>
        </w:tc>
      </w:tr>
    </w:tbl>
    <w:p>
      <w:pPr>
        <w:pStyle w:val="Normal"/>
        <w:widowControl w:val="false"/>
        <w:ind w:firstLine="540"/>
        <w:jc w:val="both"/>
        <w:rPr>
          <w:sz w:val="28"/>
          <w:szCs w:val="28"/>
        </w:rPr>
      </w:pPr>
      <w:r>
        <w:rPr>
          <w:sz w:val="28"/>
          <w:szCs w:val="28"/>
        </w:rPr>
      </w:r>
    </w:p>
    <w:p>
      <w:pPr>
        <w:pStyle w:val="Normal"/>
        <w:widowControl w:val="false"/>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ind w:firstLine="709"/>
        <w:jc w:val="both"/>
        <w:rPr>
          <w:sz w:val="28"/>
          <w:szCs w:val="28"/>
        </w:rPr>
      </w:pPr>
      <w:r>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Normal"/>
        <w:ind w:firstLine="709"/>
        <w:jc w:val="both"/>
        <w:rPr>
          <w:sz w:val="28"/>
          <w:szCs w:val="28"/>
        </w:rPr>
      </w:pPr>
      <w:r>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pPr>
        <w:pStyle w:val="Normal"/>
        <w:ind w:firstLine="709"/>
        <w:jc w:val="both"/>
        <w:rPr>
          <w:sz w:val="28"/>
          <w:szCs w:val="28"/>
        </w:rPr>
      </w:pPr>
      <w:r>
        <w:rPr>
          <w:sz w:val="28"/>
          <w:szCs w:val="28"/>
        </w:rPr>
        <w:t>Подготовка и представление схемы расположения земельного участка осуществляется в форме электронного документа.</w:t>
      </w:r>
    </w:p>
    <w:p>
      <w:pPr>
        <w:pStyle w:val="Normal"/>
        <w:ind w:firstLine="709"/>
        <w:jc w:val="both"/>
        <w:rPr>
          <w:sz w:val="28"/>
          <w:szCs w:val="28"/>
        </w:rPr>
      </w:pPr>
      <w:r>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Normal"/>
        <w:ind w:firstLine="709"/>
        <w:jc w:val="both"/>
        <w:rPr>
          <w:sz w:val="28"/>
          <w:szCs w:val="28"/>
        </w:rPr>
      </w:pPr>
      <w:r>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pPr>
        <w:pStyle w:val="Normal"/>
        <w:ind w:firstLine="709"/>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pPr>
        <w:pStyle w:val="Normal"/>
        <w:ind w:firstLine="709"/>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pPr>
        <w:pStyle w:val="Normal"/>
        <w:ind w:firstLine="720"/>
        <w:jc w:val="both"/>
        <w:rPr>
          <w:sz w:val="28"/>
          <w:szCs w:val="28"/>
        </w:rPr>
      </w:pPr>
      <w:r>
        <w:rPr>
          <w:sz w:val="28"/>
          <w:szCs w:val="28"/>
        </w:rPr>
        <w:t>2.6.5. Запрещается требовать от заявителя:</w:t>
      </w:r>
    </w:p>
    <w:p>
      <w:pPr>
        <w:pStyle w:val="Normal"/>
        <w:ind w:firstLine="72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20"/>
        <w:jc w:val="both"/>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3">
        <w:r>
          <w:rPr>
            <w:rStyle w:val="ListLabel1"/>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84">
        <w:r>
          <w:rPr>
            <w:rStyle w:val="ListLabel1"/>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ind w:firstLine="709"/>
        <w:jc w:val="both"/>
        <w:rPr/>
      </w:pPr>
      <w:r>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sz w:val="28"/>
          <w:szCs w:val="28"/>
        </w:rPr>
        <w:t xml:space="preserve">перечень услуг, которые являются необходимыми и обязательными для предоставления муниципальных услуг, утвержденный решением Думы Советского сельского поселения Калачёвского муниципального района Волгоградской области от 29.06.2016 № 26/104 </w:t>
      </w:r>
      <w:r>
        <w:rPr>
          <w:b w:val="false"/>
          <w:bCs w:val="false"/>
          <w:sz w:val="28"/>
          <w:szCs w:val="28"/>
        </w:rPr>
        <w:t>«</w:t>
      </w:r>
      <w:r>
        <w:rPr>
          <w:rFonts w:cs="Times New Roman"/>
          <w:b w:val="false"/>
          <w:bCs w:val="false"/>
          <w:sz w:val="28"/>
          <w:szCs w:val="28"/>
        </w:rPr>
        <w:t>Об утверждении перечня услуг, которые являются необходимыми и обязательными для предоставления муниципальных услуг в администрации Советского сельского поселения, об утверждении порядка определения размера платы за оказание услуг которые являются необходимыми и обязательными для предоставления муниципальных услуг в администрации Советского сельского поселения».</w:t>
      </w:r>
      <w:r>
        <w:rPr>
          <w:b w:val="false"/>
          <w:bCs w:val="false"/>
          <w:sz w:val="28"/>
          <w:szCs w:val="28"/>
        </w:rPr>
        <w:t xml:space="preserve"> </w:t>
      </w:r>
    </w:p>
    <w:p>
      <w:pPr>
        <w:pStyle w:val="Normal"/>
        <w:ind w:firstLine="709"/>
        <w:jc w:val="both"/>
        <w:rPr>
          <w:sz w:val="28"/>
          <w:szCs w:val="28"/>
        </w:rPr>
      </w:pPr>
      <w:r>
        <w:rPr>
          <w:rFonts w:eastAsia="Calibri"/>
          <w:b w:val="false"/>
          <w:bCs w:val="false"/>
          <w:sz w:val="28"/>
          <w:szCs w:val="28"/>
        </w:rPr>
        <w:t>4)</w:t>
      </w:r>
      <w:r>
        <w:rPr>
          <w:b w:val="false"/>
          <w:bCs w:val="false"/>
          <w:sz w:val="28"/>
          <w:szCs w:val="28"/>
        </w:rPr>
        <w:t xml:space="preserve"> представления документов </w:t>
      </w:r>
      <w:r>
        <w:rPr>
          <w:sz w:val="28"/>
          <w:szCs w:val="28"/>
        </w:rPr>
        <w:t xml:space="preserve">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firstLine="72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ind w:firstLine="720"/>
        <w:jc w:val="both"/>
        <w:rPr>
          <w:sz w:val="28"/>
          <w:szCs w:val="28"/>
        </w:rPr>
      </w:pPr>
      <w:r>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br/>
        <w:t xml:space="preserve">в приеме документов, необходимых для предоставления муниципальной услуги, либо в предоставлении муниципальной услуги и не включенных </w:t>
        <w:br/>
        <w:t>в представленный ранее комплект документов;</w:t>
      </w:r>
    </w:p>
    <w:p>
      <w:pPr>
        <w:pStyle w:val="Normal"/>
        <w:ind w:firstLine="720"/>
        <w:jc w:val="both"/>
        <w:rPr>
          <w:sz w:val="28"/>
          <w:szCs w:val="28"/>
        </w:rPr>
      </w:pPr>
      <w:r>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br/>
        <w:t>для предоставления муниципальной услуги, либо в предоставлении муниципальной услуги;</w:t>
      </w:r>
    </w:p>
    <w:p>
      <w:pPr>
        <w:pStyle w:val="Normal"/>
        <w:ind w:firstLine="720"/>
        <w:jc w:val="both"/>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5">
        <w:r>
          <w:rPr>
            <w:rStyle w:val="ListLabel1"/>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6">
        <w:r>
          <w:rPr>
            <w:rStyle w:val="ListLabel1"/>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pPr>
        <w:pStyle w:val="Normal"/>
        <w:ind w:firstLine="709"/>
        <w:jc w:val="both"/>
        <w:rPr>
          <w:sz w:val="28"/>
          <w:szCs w:val="28"/>
        </w:rPr>
      </w:pPr>
      <w:r>
        <w:rPr>
          <w:sz w:val="28"/>
          <w:szCs w:val="28"/>
        </w:rPr>
        <w:t>2.7. Исчерпывающий перечень оснований для отказа в приеме документов.</w:t>
      </w:r>
    </w:p>
    <w:p>
      <w:pPr>
        <w:pStyle w:val="Normal"/>
        <w:ind w:firstLine="709"/>
        <w:jc w:val="both"/>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ind w:firstLine="709"/>
        <w:jc w:val="both"/>
        <w:rPr>
          <w:iCs/>
          <w:sz w:val="28"/>
          <w:szCs w:val="28"/>
        </w:rPr>
      </w:pPr>
      <w:r>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pPr>
        <w:pStyle w:val="Normal"/>
        <w:ind w:firstLine="709"/>
        <w:jc w:val="both"/>
        <w:rPr>
          <w:sz w:val="28"/>
          <w:szCs w:val="28"/>
        </w:rPr>
      </w:pPr>
      <w:r>
        <w:rPr>
          <w:iCs/>
          <w:sz w:val="28"/>
          <w:szCs w:val="28"/>
        </w:rPr>
        <w:t xml:space="preserve">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ind w:firstLine="709"/>
        <w:jc w:val="both"/>
        <w:rPr>
          <w:sz w:val="28"/>
          <w:szCs w:val="28"/>
        </w:rPr>
      </w:pPr>
      <w:r>
        <w:rPr>
          <w:sz w:val="28"/>
          <w:szCs w:val="28"/>
        </w:rPr>
        <w:t>2.8. Основания для возврата заявления о предварительном согласовании:</w:t>
      </w:r>
    </w:p>
    <w:p>
      <w:pPr>
        <w:pStyle w:val="Normal"/>
        <w:widowControl w:val="false"/>
        <w:ind w:firstLine="709"/>
        <w:jc w:val="both"/>
        <w:rPr>
          <w:sz w:val="28"/>
          <w:szCs w:val="28"/>
        </w:rPr>
      </w:pPr>
      <w:r>
        <w:rPr>
          <w:sz w:val="28"/>
          <w:szCs w:val="28"/>
        </w:rPr>
        <w:t>- заявление не соответствует требованиям, установленным пунктом 2.6.1.1 настоящего административного регламента;</w:t>
      </w:r>
    </w:p>
    <w:p>
      <w:pPr>
        <w:pStyle w:val="Normal"/>
        <w:ind w:firstLine="709"/>
        <w:jc w:val="both"/>
        <w:rPr>
          <w:sz w:val="28"/>
          <w:szCs w:val="28"/>
        </w:rPr>
      </w:pPr>
      <w:r>
        <w:rPr>
          <w:sz w:val="28"/>
          <w:szCs w:val="28"/>
        </w:rPr>
        <w:t>- заявление подано в иной уполномоченный орган;</w:t>
      </w:r>
    </w:p>
    <w:p>
      <w:pPr>
        <w:pStyle w:val="Normal"/>
        <w:widowControl w:val="false"/>
        <w:ind w:firstLine="709"/>
        <w:jc w:val="both"/>
        <w:rPr>
          <w:sz w:val="28"/>
          <w:szCs w:val="28"/>
        </w:rPr>
      </w:pPr>
      <w:r>
        <w:rPr>
          <w:sz w:val="28"/>
          <w:szCs w:val="28"/>
        </w:rPr>
        <w:t>-  к заявлению не приложены документы, предусмотренные пунктом 2.6.1.2 настоящего административного регламента.</w:t>
      </w:r>
    </w:p>
    <w:p>
      <w:pPr>
        <w:pStyle w:val="Normal"/>
        <w:widowControl w:val="false"/>
        <w:ind w:firstLine="709"/>
        <w:jc w:val="both"/>
        <w:rPr>
          <w:sz w:val="28"/>
          <w:szCs w:val="28"/>
        </w:rPr>
      </w:pPr>
      <w:r>
        <w:rPr>
          <w:sz w:val="28"/>
          <w:szCs w:val="28"/>
        </w:rPr>
        <w:t>2.9. Основания для возврата заявления о предоставлении земельного участка:</w:t>
      </w:r>
    </w:p>
    <w:p>
      <w:pPr>
        <w:pStyle w:val="Normal"/>
        <w:widowControl w:val="false"/>
        <w:ind w:firstLine="709"/>
        <w:jc w:val="both"/>
        <w:rPr>
          <w:sz w:val="28"/>
          <w:szCs w:val="28"/>
        </w:rPr>
      </w:pPr>
      <w:r>
        <w:rPr>
          <w:sz w:val="28"/>
          <w:szCs w:val="28"/>
        </w:rPr>
        <w:t>- заявление не соответствует требованиям, установленным пунктом 2.6.2.1 настоящего административного регламента;</w:t>
      </w:r>
    </w:p>
    <w:p>
      <w:pPr>
        <w:pStyle w:val="Normal"/>
        <w:ind w:firstLine="709"/>
        <w:jc w:val="both"/>
        <w:rPr>
          <w:sz w:val="28"/>
          <w:szCs w:val="28"/>
        </w:rPr>
      </w:pPr>
      <w:r>
        <w:rPr>
          <w:sz w:val="28"/>
          <w:szCs w:val="28"/>
        </w:rPr>
        <w:t>- заявление подано в иной уполномоченный орган;</w:t>
      </w:r>
    </w:p>
    <w:p>
      <w:pPr>
        <w:pStyle w:val="Normal"/>
        <w:widowControl w:val="false"/>
        <w:ind w:firstLine="709"/>
        <w:jc w:val="both"/>
        <w:rPr>
          <w:sz w:val="28"/>
          <w:szCs w:val="28"/>
        </w:rPr>
      </w:pPr>
      <w:r>
        <w:rPr>
          <w:sz w:val="28"/>
          <w:szCs w:val="28"/>
        </w:rPr>
        <w:t>-  к заявлению не приложены документы, предусмотренные пунктом 2.6.2.2 настоящего административного регламента.</w:t>
      </w:r>
    </w:p>
    <w:p>
      <w:pPr>
        <w:pStyle w:val="Normal"/>
        <w:widowControl w:val="false"/>
        <w:ind w:firstLine="709"/>
        <w:jc w:val="both"/>
        <w:rPr>
          <w:sz w:val="28"/>
          <w:szCs w:val="28"/>
        </w:rPr>
      </w:pPr>
      <w:r>
        <w:rPr>
          <w:sz w:val="28"/>
          <w:szCs w:val="28"/>
        </w:rPr>
        <w:t>2.10. Основания для приостановления предоставления муниципальной услуги и для отказа в предоставлении муниципальной услуги.</w:t>
      </w:r>
    </w:p>
    <w:p>
      <w:pPr>
        <w:pStyle w:val="Normal"/>
        <w:widowControl w:val="false"/>
        <w:ind w:firstLine="709"/>
        <w:jc w:val="both"/>
        <w:rPr>
          <w:rFonts w:ascii="Verdana" w:hAnsi="Verdana"/>
          <w:sz w:val="28"/>
          <w:szCs w:val="28"/>
        </w:rPr>
      </w:pPr>
      <w:r>
        <w:rPr>
          <w:sz w:val="28"/>
          <w:szCs w:val="28"/>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ind w:firstLine="709"/>
        <w:jc w:val="both"/>
        <w:rPr>
          <w:sz w:val="28"/>
          <w:szCs w:val="28"/>
        </w:rPr>
      </w:pPr>
      <w:r>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pPr>
        <w:pStyle w:val="Normal"/>
        <w:ind w:firstLine="709"/>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Normal"/>
        <w:ind w:firstLine="709"/>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pPr>
        <w:pStyle w:val="Normal"/>
        <w:ind w:firstLine="709"/>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ind w:firstLine="709"/>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Normal"/>
        <w:ind w:firstLine="709"/>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ind w:firstLine="709"/>
        <w:jc w:val="both"/>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ind w:firstLine="709"/>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2.10.3 настоящего административного регламента;</w:t>
      </w:r>
    </w:p>
    <w:p>
      <w:pPr>
        <w:pStyle w:val="Normal"/>
        <w:ind w:firstLine="709"/>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2.10.3 настоящего административного регламента.</w:t>
      </w:r>
    </w:p>
    <w:p>
      <w:pPr>
        <w:pStyle w:val="Normal"/>
        <w:ind w:firstLine="709"/>
        <w:jc w:val="both"/>
        <w:rPr>
          <w:sz w:val="28"/>
          <w:szCs w:val="28"/>
        </w:rPr>
      </w:pPr>
      <w:r>
        <w:rPr>
          <w:sz w:val="28"/>
          <w:szCs w:val="28"/>
        </w:rPr>
        <w:t>2.10.3.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Normal"/>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ind w:firstLine="709"/>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Normal"/>
        <w:ind w:firstLine="709"/>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ind w:firstLine="709"/>
        <w:jc w:val="both"/>
        <w:rPr/>
      </w:pPr>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7">
        <w:r>
          <w:rPr>
            <w:rStyle w:val="ListLabel1"/>
          </w:rPr>
          <w:t>статьей 39.36</w:t>
        </w:r>
      </w:hyperlink>
      <w:r>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8">
        <w:r>
          <w:rPr>
            <w:rStyle w:val="ListLabel1"/>
          </w:rPr>
          <w:t>частью 11 статьи 55.32</w:t>
        </w:r>
      </w:hyperlink>
      <w:r>
        <w:rPr>
          <w:sz w:val="28"/>
          <w:szCs w:val="28"/>
        </w:rPr>
        <w:t xml:space="preserve"> Градостроительного кодекса Российской Федерации;</w:t>
      </w:r>
    </w:p>
    <w:p>
      <w:pPr>
        <w:pStyle w:val="Normal"/>
        <w:ind w:firstLine="709"/>
        <w:jc w:val="both"/>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9">
        <w:r>
          <w:rPr>
            <w:rStyle w:val="ListLabel1"/>
          </w:rPr>
          <w:t>статьей 39.36</w:t>
        </w:r>
      </w:hyperlink>
      <w:r>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ind w:firstLine="70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ind w:firstLine="709"/>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ind w:firstLine="709"/>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ind w:firstLine="709"/>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ind w:firstLine="709"/>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ind w:firstLine="709"/>
        <w:jc w:val="both"/>
        <w:rPr>
          <w:sz w:val="28"/>
          <w:szCs w:val="28"/>
        </w:rPr>
      </w:pPr>
      <w:r>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Normal"/>
        <w:ind w:firstLine="709"/>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Normal"/>
        <w:ind w:firstLine="709"/>
        <w:jc w:val="both"/>
        <w:rPr>
          <w:sz w:val="28"/>
          <w:szCs w:val="28"/>
        </w:rPr>
      </w:pPr>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ind w:firstLine="709"/>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ind w:firstLine="709"/>
        <w:jc w:val="both"/>
        <w:rPr>
          <w:sz w:val="28"/>
          <w:szCs w:val="28"/>
        </w:rPr>
      </w:pPr>
      <w:r>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ind w:firstLine="709"/>
        <w:jc w:val="both"/>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0">
        <w:r>
          <w:rPr>
            <w:rStyle w:val="ListLabel1"/>
          </w:rPr>
          <w:t>пунктом 6 статьи 39.10</w:t>
        </w:r>
      </w:hyperlink>
      <w:r>
        <w:rPr>
          <w:sz w:val="28"/>
          <w:szCs w:val="28"/>
        </w:rPr>
        <w:t xml:space="preserve"> ЗК РФ;</w:t>
      </w:r>
    </w:p>
    <w:p>
      <w:pPr>
        <w:pStyle w:val="Normal"/>
        <w:ind w:firstLine="709"/>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ind w:firstLine="709"/>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ind w:firstLine="709"/>
        <w:jc w:val="both"/>
        <w:rPr>
          <w:sz w:val="28"/>
          <w:szCs w:val="28"/>
        </w:rPr>
      </w:pPr>
      <w:r>
        <w:rPr>
          <w:sz w:val="28"/>
          <w:szCs w:val="28"/>
        </w:rPr>
        <w:t>19) предоставление земельного участка на заявленном виде прав не допускается;</w:t>
      </w:r>
    </w:p>
    <w:p>
      <w:pPr>
        <w:pStyle w:val="Normal"/>
        <w:ind w:firstLine="709"/>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Normal"/>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ind w:firstLine="709"/>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ind w:firstLine="709"/>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ind w:firstLine="709"/>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Normal"/>
        <w:ind w:firstLine="709"/>
        <w:jc w:val="both"/>
        <w:rPr>
          <w:sz w:val="28"/>
          <w:szCs w:val="28"/>
        </w:rPr>
      </w:pPr>
      <w:r>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Normal"/>
        <w:ind w:firstLine="709"/>
        <w:jc w:val="both"/>
        <w:rPr/>
      </w:pPr>
      <w:r>
        <w:rPr>
          <w:sz w:val="28"/>
          <w:szCs w:val="28"/>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1">
        <w:r>
          <w:rPr>
            <w:rStyle w:val="ListLabel1"/>
          </w:rPr>
          <w:t>частью 4 статьи 18</w:t>
        </w:r>
      </w:hyperlink>
      <w:r>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
        <w:r>
          <w:rPr>
            <w:rStyle w:val="ListLabel1"/>
          </w:rPr>
          <w:t>частью 3 статьи 14</w:t>
        </w:r>
      </w:hyperlink>
      <w:r>
        <w:rPr>
          <w:sz w:val="28"/>
          <w:szCs w:val="28"/>
        </w:rPr>
        <w:t xml:space="preserve"> указанного Федерального закона;</w:t>
      </w:r>
    </w:p>
    <w:p>
      <w:pPr>
        <w:pStyle w:val="Normal"/>
        <w:widowControl w:val="false"/>
        <w:ind w:firstLine="709"/>
        <w:jc w:val="both"/>
        <w:rPr>
          <w:sz w:val="28"/>
          <w:szCs w:val="28"/>
        </w:rPr>
      </w:pPr>
      <w:r>
        <w:rPr>
          <w:sz w:val="28"/>
          <w:szCs w:val="28"/>
        </w:rPr>
        <w:t>2.11. Муниципальная услуга предоставляется  бесплатно.</w:t>
      </w:r>
    </w:p>
    <w:p>
      <w:pPr>
        <w:pStyle w:val="Normal"/>
        <w:widowControl w:val="false"/>
        <w:ind w:firstLine="709"/>
        <w:jc w:val="both"/>
        <w:rPr>
          <w:sz w:val="28"/>
          <w:szCs w:val="28"/>
        </w:rPr>
      </w:pPr>
      <w:r>
        <w:rPr>
          <w:sz w:val="28"/>
          <w:szCs w:val="28"/>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pPr>
        <w:pStyle w:val="Style31"/>
        <w:ind w:firstLine="709"/>
        <w:jc w:val="both"/>
        <w:rPr>
          <w:sz w:val="28"/>
          <w:szCs w:val="28"/>
        </w:rPr>
      </w:pPr>
      <w:r>
        <w:rPr>
          <w:sz w:val="28"/>
          <w:szCs w:val="28"/>
        </w:rPr>
        <w:t>2.13. Срок регистрации заявления и прилагаемых к нему документов составляет:</w:t>
      </w:r>
    </w:p>
    <w:p>
      <w:pPr>
        <w:pStyle w:val="Style31"/>
        <w:ind w:firstLine="709"/>
        <w:jc w:val="both"/>
        <w:rPr/>
      </w:pPr>
      <w:r>
        <w:rPr>
          <w:sz w:val="28"/>
          <w:szCs w:val="28"/>
        </w:rPr>
        <w:t>- на личном приеме граждан  –  не  более 20 минут;</w:t>
      </w:r>
    </w:p>
    <w:p>
      <w:pPr>
        <w:pStyle w:val="Style31"/>
        <w:ind w:firstLine="709"/>
        <w:jc w:val="both"/>
        <w:rPr/>
      </w:pPr>
      <w:r>
        <w:rPr>
          <w:sz w:val="28"/>
          <w:szCs w:val="28"/>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pPr>
        <w:pStyle w:val="ConsPlusNormal1"/>
        <w:ind w:firstLine="709"/>
        <w:jc w:val="both"/>
        <w:rPr>
          <w:rFonts w:ascii="Times New Roman" w:hAnsi="Times New Roman" w:cs="Times New Roman"/>
          <w:sz w:val="28"/>
          <w:szCs w:val="28"/>
        </w:rPr>
      </w:pPr>
      <w:r>
        <w:rPr>
          <w:rFonts w:ascii="Times New Roman" w:hAnsi="Times New Roman"/>
          <w:sz w:val="28"/>
          <w:szCs w:val="28"/>
        </w:rPr>
        <w:t xml:space="preserve">2.14. </w:t>
      </w:r>
      <w:r>
        <w:rPr>
          <w:rFonts w:cs="Times New Roman"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right="-16" w:firstLine="709"/>
        <w:jc w:val="both"/>
        <w:rPr>
          <w:sz w:val="28"/>
          <w:szCs w:val="28"/>
        </w:rPr>
      </w:pPr>
      <w:r>
        <w:rPr>
          <w:sz w:val="28"/>
          <w:szCs w:val="28"/>
        </w:rPr>
        <w:t>2.14.1. Требования к помещениям, в которых предоставляется муниципальная услуга.</w:t>
      </w:r>
    </w:p>
    <w:p>
      <w:pPr>
        <w:pStyle w:val="Normal"/>
        <w:ind w:right="-16" w:firstLine="709"/>
        <w:jc w:val="both"/>
        <w:rPr>
          <w:sz w:val="28"/>
          <w:szCs w:val="28"/>
        </w:rPr>
      </w:pPr>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pStyle w:val="Normal"/>
        <w:ind w:firstLine="720"/>
        <w:jc w:val="both"/>
        <w:rPr>
          <w:sz w:val="28"/>
          <w:szCs w:val="28"/>
        </w:rPr>
      </w:pPr>
      <w:r>
        <w:rPr>
          <w:sz w:val="28"/>
          <w:szCs w:val="28"/>
        </w:rPr>
        <w:t xml:space="preserve">Помещения уполномоченного органа должны соответствовать </w:t>
      </w:r>
      <w:bookmarkStart w:id="6" w:name="_Hlk73960986"/>
      <w:r>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6"/>
      <w:r>
        <w:rPr>
          <w:sz w:val="28"/>
          <w:szCs w:val="28"/>
        </w:rPr>
        <w:t>, и быть оборудованы средствами пожаротушения.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Вход и выход из помещений оборудуются соответствующими указателями.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2.14.2. Требования к местам ожидания.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должны быть оборудованы стульями, кресельными секциями, скамьями.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2.14.3. Требования к местам приема заявителей.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Прием заявителей осуществляется в специально выделенных для этих целей помещениях.</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2.14.4. Требования к информационным стендам.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официальном сайте уполномоченного органа размещаются следующие информационные материалы: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текст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информация о порядке исполнения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необходимых для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формы и образцы документов для заполнения.</w:t>
      </w:r>
    </w:p>
    <w:p>
      <w:pPr>
        <w:pStyle w:val="ConsPlusNonformat"/>
        <w:ind w:right="-16" w:firstLine="709"/>
        <w:jc w:val="both"/>
        <w:rPr>
          <w:rFonts w:ascii="Times New Roman" w:hAnsi="Times New Roman" w:cs="Times New Roman"/>
          <w:sz w:val="28"/>
          <w:szCs w:val="28"/>
        </w:rPr>
      </w:pPr>
      <w:r>
        <w:rPr>
          <w:rFonts w:cs="Times New Roman" w:ascii="Times New Roman" w:hAnsi="Times New Roman"/>
          <w:sz w:val="28"/>
          <w:szCs w:val="28"/>
        </w:rPr>
        <w:t>сведения о месте нахождения и графике работы наименование администрации муниципального образования и МФЦ;</w:t>
      </w:r>
    </w:p>
    <w:p>
      <w:pPr>
        <w:pStyle w:val="Normal"/>
        <w:widowControl w:val="false"/>
        <w:ind w:right="-16" w:firstLine="709"/>
        <w:jc w:val="both"/>
        <w:rPr>
          <w:sz w:val="28"/>
          <w:szCs w:val="28"/>
        </w:rPr>
      </w:pPr>
      <w:r>
        <w:rPr>
          <w:sz w:val="28"/>
          <w:szCs w:val="28"/>
        </w:rPr>
        <w:t>справочные телефоны;</w:t>
      </w:r>
    </w:p>
    <w:p>
      <w:pPr>
        <w:pStyle w:val="Normal"/>
        <w:widowControl w:val="false"/>
        <w:ind w:right="-16" w:firstLine="709"/>
        <w:jc w:val="both"/>
        <w:rPr>
          <w:sz w:val="28"/>
          <w:szCs w:val="28"/>
        </w:rPr>
      </w:pPr>
      <w:r>
        <w:rPr>
          <w:sz w:val="28"/>
          <w:szCs w:val="28"/>
        </w:rPr>
        <w:t>адреса электронной почты и адреса Интернет-сайтов;</w:t>
      </w:r>
    </w:p>
    <w:p>
      <w:pPr>
        <w:pStyle w:val="Normal"/>
        <w:widowControl w:val="false"/>
        <w:ind w:right="-16" w:firstLine="709"/>
        <w:jc w:val="both"/>
        <w:rPr>
          <w:sz w:val="28"/>
          <w:szCs w:val="28"/>
        </w:rPr>
      </w:pPr>
      <w:r>
        <w:rPr>
          <w:sz w:val="28"/>
          <w:szCs w:val="28"/>
        </w:rPr>
        <w:t>информация о месте личного приема, а также об установленных для личного приема днях и часах.</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изменении информации по исполнению муниципальной услуги осуществляется ее периодическое обновление.</w:t>
      </w:r>
    </w:p>
    <w:p>
      <w:pPr>
        <w:pStyle w:val="ConsPlusNormal1"/>
        <w:ind w:firstLine="709"/>
        <w:jc w:val="both"/>
        <w:rPr/>
      </w:pPr>
      <w:r>
        <w:rPr>
          <w:rFonts w:cs="Times New Roman" w:ascii="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w:t>
      </w:r>
      <w:r>
        <w:rPr>
          <w:rFonts w:ascii="Times New Roman" w:hAnsi="Times New Roman"/>
          <w:sz w:val="28"/>
          <w:szCs w:val="28"/>
        </w:rPr>
        <w:t>на Региональном портале государственных и муниципальных услуг (http://uslugi.volganet.ru)</w:t>
      </w:r>
      <w:r>
        <w:rPr>
          <w:rFonts w:cs="Times New Roman" w:ascii="Times New Roman" w:hAnsi="Times New Roman"/>
          <w:sz w:val="28"/>
          <w:szCs w:val="28"/>
        </w:rPr>
        <w:t xml:space="preserve">, а также на официальном сайте уполномоченного органа (адрес сайта </w:t>
      </w:r>
      <w:r>
        <w:rPr>
          <w:rFonts w:cs="Times New Roman" w:ascii="Times New Roman" w:hAnsi="Times New Roman"/>
          <w:sz w:val="28"/>
          <w:szCs w:val="28"/>
          <w:lang w:val="en-US"/>
        </w:rPr>
        <w:t>www</w:t>
      </w:r>
      <w:r>
        <w:rPr>
          <w:rFonts w:cs="Times New Roman" w:ascii="Times New Roman" w:hAnsi="Times New Roman"/>
          <w:sz w:val="28"/>
          <w:szCs w:val="28"/>
        </w:rPr>
        <w:t>.советское-сп.рф).</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2.14.5. Требования к обеспечению доступности предоставления муниципальной услуги для инвалидов.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целях обеспечения условий доступности для инвалидов муниципальной услуги должно быть обеспечено: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беспрепятственный вход инвалидов в помещение и выход из него;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pStyle w:val="ConsPlusNormal1"/>
        <w:ind w:firstLine="709"/>
        <w:jc w:val="both"/>
        <w:rPr/>
      </w:pPr>
      <w:r>
        <w:rPr>
          <w:rFonts w:cs="Times New Roman"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допуск сурдопереводчика и тифлосурдопереводчика;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предоставление при необходимости услуги по месту жительства инвалида или в дистанционном режиме;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ConsPlusNonformat"/>
        <w:ind w:right="-16" w:firstLine="709"/>
        <w:jc w:val="both"/>
        <w:rPr>
          <w:rFonts w:ascii="Times New Roman" w:hAnsi="Times New Roman" w:cs="Times New Roman"/>
          <w:sz w:val="28"/>
          <w:szCs w:val="28"/>
        </w:rPr>
      </w:pPr>
      <w:r>
        <w:rPr>
          <w:rFonts w:cs="Times New Roman" w:ascii="Times New Roman" w:hAnsi="Times New Roman"/>
          <w:sz w:val="28"/>
          <w:szCs w:val="28"/>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cs="Times New Roman" w:ascii="Times New Roman" w:hAnsi="Times New Roman"/>
          <w:bCs/>
          <w:sz w:val="28"/>
          <w:szCs w:val="28"/>
        </w:rPr>
        <w:t xml:space="preserve">уполномоченного органа </w:t>
      </w:r>
      <w:r>
        <w:rPr>
          <w:rFonts w:cs="Times New Roman" w:ascii="Times New Roman" w:hAnsi="Times New Roman"/>
          <w:sz w:val="28"/>
          <w:szCs w:val="28"/>
        </w:rPr>
        <w:t>и должностных лиц</w:t>
      </w:r>
      <w:r>
        <w:rPr>
          <w:rFonts w:cs="Times New Roman" w:ascii="Times New Roman" w:hAnsi="Times New Roman"/>
          <w:bCs/>
          <w:i/>
          <w:sz w:val="28"/>
          <w:szCs w:val="28"/>
        </w:rPr>
        <w:t xml:space="preserve"> </w:t>
      </w:r>
      <w:r>
        <w:rPr>
          <w:rFonts w:cs="Times New Roman" w:ascii="Times New Roman" w:hAnsi="Times New Roman"/>
          <w:bCs/>
          <w:sz w:val="28"/>
          <w:szCs w:val="28"/>
        </w:rPr>
        <w:t>уполномоченного органа</w:t>
      </w:r>
      <w:r>
        <w:rPr>
          <w:rFonts w:cs="Times New Roman" w:ascii="Times New Roman" w:hAnsi="Times New Roman"/>
          <w:sz w:val="28"/>
          <w:szCs w:val="28"/>
        </w:rPr>
        <w:t xml:space="preserve">. </w:t>
      </w:r>
    </w:p>
    <w:p>
      <w:pPr>
        <w:pStyle w:val="Normal"/>
        <w:ind w:firstLine="709"/>
        <w:jc w:val="both"/>
        <w:rPr/>
      </w:pPr>
      <w:r>
        <w:rPr>
          <w:sz w:val="28"/>
          <w:szCs w:val="28"/>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bCs/>
          <w:sz w:val="28"/>
          <w:szCs w:val="28"/>
        </w:rPr>
        <w:t>.</w:t>
      </w:r>
    </w:p>
    <w:p>
      <w:pPr>
        <w:pStyle w:val="Normal"/>
        <w:numPr>
          <w:ilvl w:val="0"/>
          <w:numId w:val="0"/>
        </w:numPr>
        <w:ind w:right="-2" w:firstLine="709"/>
        <w:jc w:val="both"/>
        <w:outlineLvl w:val="0"/>
        <w:rPr>
          <w:b/>
          <w:b/>
          <w:sz w:val="28"/>
          <w:szCs w:val="28"/>
        </w:rPr>
      </w:pPr>
      <w:r>
        <w:rPr>
          <w:b/>
          <w:sz w:val="28"/>
          <w:szCs w:val="28"/>
        </w:rPr>
      </w:r>
    </w:p>
    <w:p>
      <w:pPr>
        <w:pStyle w:val="Normal"/>
        <w:numPr>
          <w:ilvl w:val="0"/>
          <w:numId w:val="0"/>
        </w:numPr>
        <w:ind w:right="-2" w:hanging="0"/>
        <w:jc w:val="center"/>
        <w:outlineLvl w:val="0"/>
        <w:rPr>
          <w:b/>
          <w:b/>
          <w:sz w:val="28"/>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ind w:firstLine="540"/>
        <w:jc w:val="both"/>
        <w:rPr>
          <w:sz w:val="28"/>
          <w:szCs w:val="28"/>
        </w:rPr>
      </w:pPr>
      <w:r>
        <w:rPr>
          <w:sz w:val="28"/>
          <w:szCs w:val="28"/>
        </w:rPr>
      </w:r>
    </w:p>
    <w:p>
      <w:pPr>
        <w:pStyle w:val="Normal"/>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pPr>
        <w:pStyle w:val="Normal"/>
        <w:ind w:firstLine="709"/>
        <w:jc w:val="both"/>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ind w:firstLine="709"/>
        <w:jc w:val="both"/>
        <w:rPr/>
      </w:pPr>
      <w:r>
        <w:rPr>
          <w:sz w:val="28"/>
          <w:szCs w:val="28"/>
        </w:rPr>
        <w:t>2) возврат заявления о предварительном согласовании и приложенных к нему документов;</w:t>
      </w:r>
    </w:p>
    <w:p>
      <w:pPr>
        <w:pStyle w:val="Normal"/>
        <w:ind w:firstLine="709"/>
        <w:jc w:val="both"/>
        <w:rPr/>
      </w:pPr>
      <w:r>
        <w:rPr>
          <w:sz w:val="28"/>
          <w:szCs w:val="28"/>
        </w:rPr>
        <w:t>3) приостановление срока рассмотрения заявления о предварительном согласовании;</w:t>
      </w:r>
    </w:p>
    <w:p>
      <w:pPr>
        <w:pStyle w:val="Normal"/>
        <w:ind w:firstLine="709"/>
        <w:jc w:val="both"/>
        <w:rPr/>
      </w:pPr>
      <w:r>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r>
        <w:rPr>
          <w:strike/>
          <w:sz w:val="28"/>
          <w:szCs w:val="28"/>
        </w:rPr>
        <w:t xml:space="preserve"> </w:t>
      </w:r>
    </w:p>
    <w:p>
      <w:pPr>
        <w:pStyle w:val="Normal"/>
        <w:ind w:firstLine="709"/>
        <w:jc w:val="both"/>
        <w:rPr/>
      </w:pPr>
      <w:r>
        <w:rPr>
          <w:sz w:val="28"/>
          <w:szCs w:val="28"/>
        </w:rPr>
        <w:t>5) рассмотрение заявления о предварительном согласовании, принятие решения по итогам рассмотрения;</w:t>
      </w:r>
    </w:p>
    <w:p>
      <w:pPr>
        <w:pStyle w:val="Normal"/>
        <w:ind w:firstLine="709"/>
        <w:jc w:val="both"/>
        <w:rPr/>
      </w:pPr>
      <w:r>
        <w:rPr>
          <w:sz w:val="28"/>
          <w:szCs w:val="28"/>
        </w:rPr>
        <w:t>6)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ind w:firstLine="709"/>
        <w:jc w:val="both"/>
        <w:rPr/>
      </w:pPr>
      <w:r>
        <w:rPr>
          <w:sz w:val="28"/>
          <w:szCs w:val="28"/>
        </w:rPr>
        <w:t xml:space="preserve">7) </w:t>
      </w:r>
      <w:bookmarkStart w:id="7" w:name="Par5"/>
      <w:bookmarkEnd w:id="7"/>
      <w:r>
        <w:rPr>
          <w:sz w:val="28"/>
          <w:szCs w:val="28"/>
        </w:rPr>
        <w:t>возврат заявления о предоставлении земельного участка;</w:t>
      </w:r>
    </w:p>
    <w:p>
      <w:pPr>
        <w:pStyle w:val="Normal"/>
        <w:ind w:firstLine="709"/>
        <w:jc w:val="both"/>
        <w:rPr/>
      </w:pPr>
      <w:r>
        <w:rPr>
          <w:sz w:val="28"/>
          <w:szCs w:val="28"/>
        </w:rPr>
        <w:t>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ind w:firstLine="709"/>
        <w:jc w:val="both"/>
        <w:rPr/>
      </w:pPr>
      <w:r>
        <w:rPr>
          <w:sz w:val="28"/>
          <w:szCs w:val="28"/>
        </w:rPr>
        <w:t xml:space="preserve">9)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 </w:t>
      </w:r>
    </w:p>
    <w:p>
      <w:pPr>
        <w:pStyle w:val="Normal"/>
        <w:ind w:firstLine="709"/>
        <w:jc w:val="both"/>
        <w:rPr>
          <w:sz w:val="28"/>
          <w:szCs w:val="28"/>
        </w:rPr>
      </w:pPr>
      <w:r>
        <w:rPr>
          <w:sz w:val="28"/>
          <w:szCs w:val="28"/>
        </w:rPr>
      </w:r>
    </w:p>
    <w:p>
      <w:pPr>
        <w:pStyle w:val="Normal"/>
        <w:ind w:firstLine="709"/>
        <w:jc w:val="both"/>
        <w:rPr/>
      </w:pPr>
      <w:r>
        <w:rPr>
          <w:sz w:val="28"/>
          <w:szCs w:val="28"/>
        </w:rPr>
        <w:t xml:space="preserve">3.1.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sz w:val="28"/>
          <w:szCs w:val="28"/>
        </w:rPr>
        <w:t>.</w:t>
      </w:r>
    </w:p>
    <w:p>
      <w:pPr>
        <w:pStyle w:val="Normal"/>
        <w:ind w:firstLine="709"/>
        <w:jc w:val="both"/>
        <w:rPr>
          <w:sz w:val="28"/>
          <w:szCs w:val="28"/>
        </w:rPr>
      </w:pPr>
      <w:r>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ind w:firstLine="709"/>
        <w:jc w:val="both"/>
        <w:rPr>
          <w:sz w:val="28"/>
          <w:szCs w:val="28"/>
        </w:rPr>
      </w:pPr>
      <w:r>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ind w:firstLine="709"/>
        <w:jc w:val="both"/>
        <w:rPr>
          <w:sz w:val="28"/>
          <w:szCs w:val="28"/>
        </w:rPr>
      </w:pPr>
      <w:r>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Normal"/>
        <w:ind w:firstLine="709"/>
        <w:jc w:val="both"/>
        <w:rPr>
          <w:sz w:val="28"/>
          <w:szCs w:val="28"/>
        </w:rPr>
      </w:pPr>
      <w:r>
        <w:rPr>
          <w:sz w:val="28"/>
          <w:szCs w:val="28"/>
        </w:rPr>
        <w:t>3.1.4. Получение заявления и прилагаемых к нему документов подтверждается</w:t>
      </w:r>
      <w:r>
        <w:rPr>
          <w:sz w:val="24"/>
          <w:szCs w:val="24"/>
        </w:rPr>
        <w:t xml:space="preserve"> </w:t>
      </w:r>
      <w:r>
        <w:rPr>
          <w:sz w:val="28"/>
          <w:szCs w:val="28"/>
        </w:rPr>
        <w:t>уполномоченным органом путем выдачи (направления) заявителю расписки в получении документов.</w:t>
      </w:r>
    </w:p>
    <w:p>
      <w:pPr>
        <w:pStyle w:val="Normal"/>
        <w:ind w:firstLine="709"/>
        <w:jc w:val="both"/>
        <w:rPr>
          <w:sz w:val="28"/>
          <w:szCs w:val="28"/>
        </w:rPr>
      </w:pPr>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ind w:firstLine="709"/>
        <w:jc w:val="both"/>
        <w:rPr>
          <w:sz w:val="28"/>
          <w:szCs w:val="28"/>
        </w:rPr>
      </w:pPr>
      <w:r>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pStyle w:val="Normal"/>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ind w:firstLine="709"/>
        <w:jc w:val="both"/>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3">
        <w:r>
          <w:rPr>
            <w:rStyle w:val="ListLabel1"/>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ind w:firstLine="709"/>
        <w:jc w:val="both"/>
        <w:rPr>
          <w:sz w:val="28"/>
          <w:szCs w:val="28"/>
        </w:rPr>
      </w:pPr>
      <w:r>
        <w:rPr>
          <w:sz w:val="28"/>
          <w:szCs w:val="28"/>
        </w:rPr>
        <w:t>3.1.6.Максимальный срок исполнения административной процедуры:</w:t>
      </w:r>
    </w:p>
    <w:p>
      <w:pPr>
        <w:pStyle w:val="Style31"/>
        <w:ind w:firstLine="709"/>
        <w:jc w:val="both"/>
        <w:rPr/>
      </w:pPr>
      <w:r>
        <w:rPr>
          <w:sz w:val="28"/>
          <w:szCs w:val="28"/>
        </w:rPr>
        <w:t>- при личном приеме граждан  –  не  более 20 минут;</w:t>
      </w:r>
    </w:p>
    <w:p>
      <w:pPr>
        <w:pStyle w:val="Style31"/>
        <w:ind w:firstLine="709"/>
        <w:jc w:val="both"/>
        <w:rPr/>
      </w:pPr>
      <w:r>
        <w:rPr>
          <w:sz w:val="28"/>
          <w:szCs w:val="28"/>
        </w:rPr>
        <w:t>- при поступлении заявления и документов по почте, через МФЦ – не более 3 дней со дня поступления в уполномоченный орган;</w:t>
      </w:r>
    </w:p>
    <w:p>
      <w:pPr>
        <w:pStyle w:val="Normal"/>
        <w:ind w:firstLine="709"/>
        <w:jc w:val="both"/>
        <w:rPr>
          <w:iCs/>
          <w:sz w:val="28"/>
          <w:szCs w:val="28"/>
        </w:rPr>
      </w:pPr>
      <w:r>
        <w:rPr>
          <w:iCs/>
          <w:sz w:val="28"/>
          <w:szCs w:val="28"/>
        </w:rPr>
        <w:t>- при поступлении заявления в электронной форме по информационной системе:</w:t>
      </w:r>
    </w:p>
    <w:p>
      <w:pPr>
        <w:pStyle w:val="Normal"/>
        <w:ind w:firstLine="709"/>
        <w:jc w:val="both"/>
        <w:rPr>
          <w:iCs/>
          <w:sz w:val="28"/>
          <w:szCs w:val="28"/>
        </w:rPr>
      </w:pPr>
      <w:r>
        <w:rPr>
          <w:iCs/>
          <w:sz w:val="28"/>
          <w:szCs w:val="28"/>
        </w:rPr>
        <w:t>регистрация заявления осуществляется не позднее 1 рабочего дня со дня поступления заявления в уполномоченный орган;</w:t>
      </w:r>
    </w:p>
    <w:p>
      <w:pPr>
        <w:pStyle w:val="Normal"/>
        <w:ind w:firstLine="709"/>
        <w:jc w:val="both"/>
        <w:rPr/>
      </w:pP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ind w:firstLine="709"/>
        <w:jc w:val="both"/>
        <w:rPr>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pPr>
        <w:pStyle w:val="Style31"/>
        <w:ind w:firstLine="709"/>
        <w:jc w:val="both"/>
        <w:rPr>
          <w:sz w:val="28"/>
          <w:szCs w:val="28"/>
        </w:rPr>
      </w:pPr>
      <w:r>
        <w:rPr>
          <w:sz w:val="28"/>
          <w:szCs w:val="28"/>
        </w:rPr>
        <w:t>3.1.7. Результатом исполнения административной процедуры является:</w:t>
      </w:r>
    </w:p>
    <w:p>
      <w:pPr>
        <w:pStyle w:val="Normal"/>
        <w:ind w:firstLine="709"/>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ind w:firstLine="709"/>
        <w:jc w:val="both"/>
        <w:rPr>
          <w:sz w:val="28"/>
          <w:szCs w:val="28"/>
        </w:rPr>
      </w:pPr>
      <w:r>
        <w:rPr>
          <w:sz w:val="28"/>
          <w:szCs w:val="28"/>
        </w:rPr>
      </w:r>
    </w:p>
    <w:p>
      <w:pPr>
        <w:pStyle w:val="Normal"/>
        <w:ind w:firstLine="709"/>
        <w:jc w:val="both"/>
        <w:rPr/>
      </w:pPr>
      <w:r>
        <w:rPr>
          <w:sz w:val="28"/>
          <w:szCs w:val="28"/>
          <w:u w:val="single"/>
        </w:rPr>
        <w:t>3.2. Возврат заявления о предварительном согласовании и приложенных к нему документов.</w:t>
      </w:r>
    </w:p>
    <w:p>
      <w:pPr>
        <w:pStyle w:val="Normal"/>
        <w:ind w:firstLine="709"/>
        <w:jc w:val="both"/>
        <w:rPr>
          <w:sz w:val="28"/>
          <w:szCs w:val="28"/>
        </w:rPr>
      </w:pPr>
      <w:r>
        <w:rPr>
          <w:sz w:val="28"/>
          <w:szCs w:val="28"/>
        </w:rPr>
        <w:t>3.2.1. Основанием для начала административной процедуры является прием и регистрация заявления о предварительном согласовании.</w:t>
      </w:r>
    </w:p>
    <w:p>
      <w:pPr>
        <w:pStyle w:val="Normal"/>
        <w:ind w:firstLine="709"/>
        <w:jc w:val="both"/>
        <w:rPr>
          <w:sz w:val="28"/>
          <w:szCs w:val="28"/>
        </w:rPr>
      </w:pPr>
      <w:r>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ind w:firstLine="709"/>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pPr>
        <w:pStyle w:val="Normal"/>
        <w:ind w:firstLine="709"/>
        <w:jc w:val="both"/>
        <w:rPr>
          <w:sz w:val="28"/>
          <w:szCs w:val="28"/>
        </w:rPr>
      </w:pPr>
      <w:r>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ind w:firstLine="709"/>
        <w:jc w:val="both"/>
        <w:rPr>
          <w:sz w:val="28"/>
          <w:szCs w:val="28"/>
        </w:rPr>
      </w:pPr>
      <w:r>
        <w:rPr>
          <w:sz w:val="28"/>
          <w:szCs w:val="28"/>
        </w:rPr>
        <w:t>3.2.5. Максимальный срок исполнения административной процедуры – 10 дней  со дня поступления заявления.</w:t>
      </w:r>
    </w:p>
    <w:p>
      <w:pPr>
        <w:pStyle w:val="Normal"/>
        <w:ind w:firstLine="709"/>
        <w:jc w:val="both"/>
        <w:rPr>
          <w:sz w:val="28"/>
          <w:szCs w:val="28"/>
        </w:rPr>
      </w:pPr>
      <w:r>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Normal"/>
        <w:ind w:firstLine="709"/>
        <w:jc w:val="both"/>
        <w:rPr>
          <w:sz w:val="28"/>
          <w:szCs w:val="28"/>
        </w:rPr>
      </w:pPr>
      <w:r>
        <w:rPr>
          <w:sz w:val="28"/>
          <w:szCs w:val="28"/>
        </w:rPr>
      </w:r>
    </w:p>
    <w:p>
      <w:pPr>
        <w:pStyle w:val="Normal"/>
        <w:ind w:firstLine="709"/>
        <w:jc w:val="both"/>
        <w:rPr/>
      </w:pPr>
      <w:r>
        <w:rPr>
          <w:sz w:val="28"/>
          <w:szCs w:val="28"/>
          <w:u w:val="single"/>
        </w:rPr>
        <w:t xml:space="preserve">3.3. Приостановление срока рассмотрения заявления о предварительном согласовании. </w:t>
      </w:r>
    </w:p>
    <w:p>
      <w:pPr>
        <w:pStyle w:val="Normal"/>
        <w:ind w:firstLine="709"/>
        <w:jc w:val="both"/>
        <w:rPr>
          <w:sz w:val="28"/>
          <w:szCs w:val="28"/>
        </w:rPr>
      </w:pPr>
      <w:r>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ind w:firstLine="709"/>
        <w:jc w:val="both"/>
        <w:rPr>
          <w:rFonts w:ascii="Verdana" w:hAnsi="Verdana"/>
          <w:sz w:val="28"/>
          <w:szCs w:val="28"/>
        </w:rPr>
      </w:pPr>
      <w:r>
        <w:rPr>
          <w:sz w:val="28"/>
          <w:szCs w:val="28"/>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ind w:firstLine="709"/>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pPr>
        <w:pStyle w:val="Normal"/>
        <w:ind w:firstLine="709"/>
        <w:jc w:val="both"/>
        <w:rPr>
          <w:sz w:val="28"/>
          <w:szCs w:val="28"/>
        </w:rPr>
      </w:pPr>
      <w:r>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ind w:firstLine="709"/>
        <w:jc w:val="both"/>
        <w:rPr/>
      </w:pPr>
      <w:r>
        <w:rPr>
          <w:sz w:val="28"/>
          <w:szCs w:val="28"/>
        </w:rPr>
        <w:t>3.3.4. Максимальный срок исполнения административной процедуры – 1 день со дня окончания приема документов и регистрации заявления.</w:t>
      </w:r>
    </w:p>
    <w:p>
      <w:pPr>
        <w:pStyle w:val="Normal"/>
        <w:ind w:firstLine="709"/>
        <w:jc w:val="both"/>
        <w:rPr>
          <w:sz w:val="28"/>
          <w:szCs w:val="28"/>
        </w:rPr>
      </w:pPr>
      <w:r>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Normal"/>
        <w:ind w:firstLine="709"/>
        <w:jc w:val="both"/>
        <w:rPr>
          <w:sz w:val="28"/>
          <w:szCs w:val="28"/>
        </w:rPr>
      </w:pPr>
      <w:r>
        <w:rPr>
          <w:sz w:val="28"/>
          <w:szCs w:val="28"/>
        </w:rPr>
        <w:t xml:space="preserve"> </w:t>
      </w:r>
    </w:p>
    <w:p>
      <w:pPr>
        <w:pStyle w:val="Normal"/>
        <w:ind w:firstLine="709"/>
        <w:jc w:val="both"/>
        <w:rPr/>
      </w:pPr>
      <w:r>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ind w:firstLine="709"/>
        <w:jc w:val="both"/>
        <w:rPr>
          <w:sz w:val="28"/>
          <w:szCs w:val="28"/>
        </w:rPr>
      </w:pPr>
      <w:r>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pPr>
        <w:pStyle w:val="Normal"/>
        <w:ind w:firstLine="709"/>
        <w:jc w:val="both"/>
        <w:rPr>
          <w:sz w:val="28"/>
          <w:szCs w:val="28"/>
        </w:rPr>
      </w:pPr>
      <w:r>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ind w:firstLine="709"/>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Normal"/>
        <w:ind w:firstLine="709"/>
        <w:jc w:val="both"/>
        <w:rPr>
          <w:sz w:val="28"/>
          <w:szCs w:val="28"/>
        </w:rPr>
      </w:pPr>
      <w:r>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ind w:firstLine="709"/>
        <w:jc w:val="both"/>
        <w:rPr/>
      </w:pPr>
      <w:r>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pPr>
        <w:pStyle w:val="Normal"/>
        <w:ind w:firstLine="709"/>
        <w:jc w:val="both"/>
        <w:rPr/>
      </w:pPr>
      <w:r>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ind w:firstLine="709"/>
        <w:jc w:val="both"/>
        <w:rPr>
          <w:sz w:val="28"/>
          <w:szCs w:val="28"/>
          <w:u w:val="single"/>
        </w:rPr>
      </w:pPr>
      <w:r>
        <w:rPr>
          <w:sz w:val="28"/>
          <w:szCs w:val="28"/>
          <w:u w:val="single"/>
        </w:rPr>
      </w:r>
    </w:p>
    <w:p>
      <w:pPr>
        <w:pStyle w:val="Normal"/>
        <w:ind w:firstLine="709"/>
        <w:jc w:val="both"/>
        <w:rPr/>
      </w:pPr>
      <w:r>
        <w:rPr>
          <w:sz w:val="28"/>
          <w:szCs w:val="28"/>
          <w:u w:val="single"/>
        </w:rPr>
        <w:t xml:space="preserve">3.5. Рассмотрение заявления о предварительном согласовании, принятие решения по итогам рассмотрения.   </w:t>
      </w:r>
    </w:p>
    <w:p>
      <w:pPr>
        <w:pStyle w:val="Normal"/>
        <w:ind w:firstLine="709"/>
        <w:jc w:val="both"/>
        <w:rPr/>
      </w:pPr>
      <w:r>
        <w:rPr>
          <w:sz w:val="28"/>
          <w:szCs w:val="28"/>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ind w:firstLine="709"/>
        <w:jc w:val="both"/>
        <w:rPr/>
      </w:pPr>
      <w:r>
        <w:rPr>
          <w:sz w:val="28"/>
          <w:szCs w:val="28"/>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4">
        <w:r>
          <w:rPr>
            <w:rStyle w:val="ListLabel1"/>
          </w:rPr>
          <w:t>пунктом 2.</w:t>
        </w:r>
      </w:hyperlink>
      <w:r>
        <w:rPr>
          <w:sz w:val="28"/>
          <w:szCs w:val="28"/>
        </w:rPr>
        <w:t>10.2 настоящего административного регламента.</w:t>
      </w:r>
    </w:p>
    <w:p>
      <w:pPr>
        <w:pStyle w:val="Normal"/>
        <w:ind w:firstLine="709"/>
        <w:jc w:val="both"/>
        <w:rPr/>
      </w:pPr>
      <w:r>
        <w:rPr>
          <w:sz w:val="28"/>
          <w:szCs w:val="28"/>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Normal"/>
        <w:spacing w:lineRule="auto" w:line="228"/>
        <w:ind w:firstLine="709"/>
        <w:jc w:val="both"/>
        <w:rPr/>
      </w:pPr>
      <w:r>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5">
        <w:r>
          <w:rPr>
            <w:rStyle w:val="ListLabel1"/>
          </w:rPr>
          <w:t>пунктом 2.</w:t>
        </w:r>
      </w:hyperlink>
      <w:r>
        <w:rPr>
          <w:sz w:val="28"/>
          <w:szCs w:val="28"/>
        </w:rPr>
        <w:t>10.2 настоящего административного регламента.</w:t>
      </w:r>
    </w:p>
    <w:p>
      <w:pPr>
        <w:pStyle w:val="Normal"/>
        <w:ind w:firstLine="709"/>
        <w:jc w:val="both"/>
        <w:rPr/>
      </w:pPr>
      <w:r>
        <w:rPr>
          <w:sz w:val="28"/>
          <w:szCs w:val="28"/>
        </w:rPr>
        <w:t>3.5.4.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ind w:firstLine="709"/>
        <w:jc w:val="both"/>
        <w:rPr/>
      </w:pPr>
      <w:r>
        <w:rPr>
          <w:sz w:val="28"/>
          <w:szCs w:val="28"/>
        </w:rPr>
        <w:t>3.5.5.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Normal"/>
        <w:ind w:firstLine="709"/>
        <w:jc w:val="both"/>
        <w:rPr/>
      </w:pPr>
      <w:r>
        <w:rPr>
          <w:sz w:val="28"/>
          <w:szCs w:val="28"/>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ind w:firstLine="709"/>
        <w:jc w:val="both"/>
        <w:rPr/>
      </w:pPr>
      <w:r>
        <w:rPr>
          <w:sz w:val="28"/>
          <w:szCs w:val="28"/>
        </w:rPr>
        <w:t>3.5.7.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ind w:firstLine="709"/>
        <w:jc w:val="both"/>
        <w:rPr/>
      </w:pPr>
      <w:r>
        <w:rPr>
          <w:sz w:val="28"/>
          <w:szCs w:val="28"/>
        </w:rPr>
        <w:t>3.5.8.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Normal"/>
        <w:ind w:firstLine="709"/>
        <w:jc w:val="both"/>
        <w:rPr/>
      </w:pPr>
      <w:r>
        <w:rPr>
          <w:sz w:val="28"/>
          <w:szCs w:val="28"/>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tabs>
          <w:tab w:val="clear" w:pos="708"/>
          <w:tab w:val="left" w:pos="567" w:leader="none"/>
        </w:tabs>
        <w:ind w:firstLine="709"/>
        <w:jc w:val="both"/>
        <w:rPr/>
      </w:pPr>
      <w:r>
        <w:rPr>
          <w:sz w:val="28"/>
          <w:szCs w:val="28"/>
        </w:rPr>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kern w:val="2"/>
          <w:sz w:val="28"/>
          <w:szCs w:val="28"/>
          <w:lang w:eastAsia="ar-SA"/>
        </w:rPr>
        <w:t>.</w:t>
      </w:r>
    </w:p>
    <w:p>
      <w:pPr>
        <w:pStyle w:val="Normal"/>
        <w:tabs>
          <w:tab w:val="clear" w:pos="708"/>
          <w:tab w:val="left" w:pos="-100" w:leader="none"/>
        </w:tabs>
        <w:ind w:firstLine="709"/>
        <w:jc w:val="both"/>
        <w:rPr/>
      </w:pPr>
      <w:r>
        <w:rPr>
          <w:sz w:val="28"/>
          <w:szCs w:val="28"/>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ind w:firstLine="709"/>
        <w:jc w:val="both"/>
        <w:rPr/>
      </w:pPr>
      <w:r>
        <w:rPr>
          <w:sz w:val="28"/>
          <w:szCs w:val="28"/>
        </w:rPr>
        <w:t>3.5.12.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ind w:firstLine="709"/>
        <w:jc w:val="both"/>
        <w:rPr>
          <w:sz w:val="28"/>
          <w:szCs w:val="28"/>
        </w:rPr>
      </w:pPr>
      <w:r>
        <w:rPr>
          <w:sz w:val="28"/>
          <w:szCs w:val="28"/>
        </w:rPr>
        <w:t>- посредством почтового отправления (по адресу, указанному в заявлении);</w:t>
      </w:r>
    </w:p>
    <w:p>
      <w:pPr>
        <w:pStyle w:val="Normal"/>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ind w:firstLine="709"/>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ind w:firstLine="709"/>
        <w:jc w:val="both"/>
        <w:rPr>
          <w:sz w:val="28"/>
          <w:szCs w:val="28"/>
        </w:rPr>
      </w:pPr>
      <w:r>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pPr>
        <w:pStyle w:val="Normal"/>
        <w:ind w:firstLine="709"/>
        <w:jc w:val="both"/>
        <w:rPr/>
      </w:pPr>
      <w:r>
        <w:rPr>
          <w:sz w:val="28"/>
          <w:szCs w:val="28"/>
        </w:rPr>
        <w:t>3.5.13.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ind w:firstLine="709"/>
        <w:jc w:val="both"/>
        <w:rPr>
          <w:strike/>
          <w:sz w:val="28"/>
          <w:szCs w:val="28"/>
        </w:rPr>
      </w:pPr>
      <w:r>
        <w:rPr>
          <w:strike/>
          <w:sz w:val="28"/>
          <w:szCs w:val="28"/>
        </w:rPr>
      </w:r>
    </w:p>
    <w:p>
      <w:pPr>
        <w:pStyle w:val="Normal"/>
        <w:ind w:firstLine="709"/>
        <w:jc w:val="both"/>
        <w:rPr/>
      </w:pPr>
      <w:r>
        <w:rPr>
          <w:sz w:val="28"/>
          <w:szCs w:val="28"/>
        </w:rPr>
        <w:t>3.5.14. Результатом исполнения административной процедуры является:</w:t>
      </w:r>
    </w:p>
    <w:p>
      <w:pPr>
        <w:pStyle w:val="Normal"/>
        <w:widowControl w:val="false"/>
        <w:ind w:firstLine="709"/>
        <w:jc w:val="both"/>
        <w:rPr>
          <w:sz w:val="28"/>
          <w:szCs w:val="28"/>
        </w:rPr>
      </w:pPr>
      <w:r>
        <w:rPr>
          <w:sz w:val="28"/>
          <w:szCs w:val="28"/>
        </w:rPr>
        <w:t>- решение уполномоченного органа о предварительном согласовании;</w:t>
      </w:r>
    </w:p>
    <w:p>
      <w:pPr>
        <w:pStyle w:val="Normal"/>
        <w:widowControl w:val="false"/>
        <w:ind w:firstLine="709"/>
        <w:jc w:val="both"/>
        <w:rPr/>
      </w:pPr>
      <w:r>
        <w:rPr>
          <w:sz w:val="28"/>
          <w:szCs w:val="28"/>
        </w:rPr>
        <w:t>-решение уполномоченного органа об отказе в предварительном согласовании.</w:t>
      </w:r>
    </w:p>
    <w:p>
      <w:pPr>
        <w:pStyle w:val="Normal"/>
        <w:ind w:firstLine="709"/>
        <w:jc w:val="both"/>
        <w:rPr>
          <w:sz w:val="28"/>
          <w:szCs w:val="28"/>
        </w:rPr>
      </w:pPr>
      <w:r>
        <w:rPr>
          <w:sz w:val="28"/>
          <w:szCs w:val="28"/>
        </w:rPr>
      </w:r>
    </w:p>
    <w:p>
      <w:pPr>
        <w:pStyle w:val="Normal"/>
        <w:ind w:firstLine="709"/>
        <w:jc w:val="both"/>
        <w:rPr/>
      </w:pPr>
      <w:r>
        <w:rPr>
          <w:sz w:val="28"/>
          <w:szCs w:val="28"/>
        </w:rPr>
        <w:t xml:space="preserve">3.6. </w:t>
      </w:r>
      <w:r>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ind w:firstLine="709"/>
        <w:jc w:val="both"/>
        <w:rPr/>
      </w:pPr>
      <w:r>
        <w:rPr>
          <w:sz w:val="28"/>
          <w:szCs w:val="28"/>
        </w:rPr>
        <w:t>3.6.1.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ind w:firstLine="709"/>
        <w:jc w:val="both"/>
        <w:rPr/>
      </w:pPr>
      <w:r>
        <w:rPr>
          <w:sz w:val="28"/>
          <w:szCs w:val="28"/>
        </w:rPr>
        <w:t>3.6.2.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ind w:firstLine="709"/>
        <w:jc w:val="both"/>
        <w:rPr/>
      </w:pPr>
      <w:r>
        <w:rPr>
          <w:sz w:val="28"/>
          <w:szCs w:val="28"/>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Normal"/>
        <w:ind w:firstLine="709"/>
        <w:jc w:val="both"/>
        <w:rPr/>
      </w:pPr>
      <w:r>
        <w:rPr>
          <w:sz w:val="28"/>
          <w:szCs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ind w:firstLine="709"/>
        <w:jc w:val="both"/>
        <w:rPr>
          <w:sz w:val="28"/>
          <w:szCs w:val="28"/>
        </w:rPr>
      </w:pPr>
      <w:r>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ind w:firstLine="709"/>
        <w:jc w:val="both"/>
        <w:rPr/>
      </w:pPr>
      <w:r>
        <w:rPr>
          <w:sz w:val="28"/>
          <w:szCs w:val="28"/>
        </w:rPr>
        <w:t>3.6.5.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pStyle w:val="Normal"/>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ind w:firstLine="709"/>
        <w:jc w:val="both"/>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6">
        <w:r>
          <w:rPr>
            <w:rStyle w:val="ListLabel1"/>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ind w:firstLine="709"/>
        <w:jc w:val="both"/>
        <w:rPr/>
      </w:pPr>
      <w:r>
        <w:rPr>
          <w:sz w:val="28"/>
          <w:szCs w:val="28"/>
        </w:rPr>
        <w:t>3.6.6. Максимальный срок исполнения административной процедуры:</w:t>
      </w:r>
    </w:p>
    <w:p>
      <w:pPr>
        <w:pStyle w:val="Style31"/>
        <w:ind w:firstLine="709"/>
        <w:jc w:val="both"/>
        <w:rPr/>
      </w:pPr>
      <w:r>
        <w:rPr>
          <w:sz w:val="28"/>
          <w:szCs w:val="28"/>
        </w:rPr>
        <w:t>- при личном приеме граждан  –  не  более 20 минут;</w:t>
      </w:r>
    </w:p>
    <w:p>
      <w:pPr>
        <w:pStyle w:val="Style31"/>
        <w:ind w:firstLine="709"/>
        <w:jc w:val="both"/>
        <w:rPr/>
      </w:pPr>
      <w:r>
        <w:rPr>
          <w:sz w:val="28"/>
          <w:szCs w:val="28"/>
        </w:rPr>
        <w:t>- при поступлении заявления и документов по почте, через МФЦ – не более 3 дней со дня поступления в уполномоченный орган;</w:t>
      </w:r>
    </w:p>
    <w:p>
      <w:pPr>
        <w:pStyle w:val="Normal"/>
        <w:ind w:firstLine="709"/>
        <w:jc w:val="both"/>
        <w:rPr>
          <w:iCs/>
          <w:sz w:val="28"/>
          <w:szCs w:val="28"/>
        </w:rPr>
      </w:pPr>
      <w:r>
        <w:rPr>
          <w:iCs/>
          <w:sz w:val="28"/>
          <w:szCs w:val="28"/>
        </w:rPr>
        <w:t>- при поступлении заявления в электронной форме по информационной системе:</w:t>
      </w:r>
    </w:p>
    <w:p>
      <w:pPr>
        <w:pStyle w:val="Normal"/>
        <w:ind w:firstLine="709"/>
        <w:jc w:val="both"/>
        <w:rPr>
          <w:iCs/>
          <w:sz w:val="28"/>
          <w:szCs w:val="28"/>
        </w:rPr>
      </w:pPr>
      <w:r>
        <w:rPr>
          <w:iCs/>
          <w:sz w:val="28"/>
          <w:szCs w:val="28"/>
        </w:rPr>
        <w:t>регистрация заявления осуществляется не позднее 1 рабочего дня со дня поступления заявления в уполномоченный орган;</w:t>
      </w:r>
    </w:p>
    <w:p>
      <w:pPr>
        <w:pStyle w:val="Normal"/>
        <w:ind w:firstLine="709"/>
        <w:jc w:val="both"/>
        <w:rPr/>
      </w:pP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ind w:firstLine="709"/>
        <w:jc w:val="both"/>
        <w:rPr>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pPr>
        <w:pStyle w:val="Normal"/>
        <w:ind w:firstLine="709"/>
        <w:jc w:val="both"/>
        <w:rPr>
          <w:sz w:val="28"/>
          <w:szCs w:val="28"/>
        </w:rPr>
      </w:pPr>
      <w:r>
        <w:rPr>
          <w:sz w:val="28"/>
          <w:szCs w:val="28"/>
        </w:rPr>
        <w:t>3.6.7. Результатом исполнения административной процедуры является:</w:t>
      </w:r>
    </w:p>
    <w:p>
      <w:pPr>
        <w:pStyle w:val="Normal"/>
        <w:ind w:firstLine="709"/>
        <w:jc w:val="both"/>
        <w:rPr>
          <w:sz w:val="28"/>
          <w:szCs w:val="28"/>
        </w:rPr>
      </w:pPr>
      <w:r>
        <w:rPr>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ind w:firstLine="709"/>
        <w:jc w:val="both"/>
        <w:rPr>
          <w:sz w:val="28"/>
          <w:szCs w:val="28"/>
        </w:rPr>
      </w:pPr>
      <w:r>
        <w:rPr>
          <w:sz w:val="28"/>
          <w:szCs w:val="28"/>
        </w:rPr>
      </w:r>
    </w:p>
    <w:p>
      <w:pPr>
        <w:pStyle w:val="Normal"/>
        <w:ind w:firstLine="709"/>
        <w:jc w:val="both"/>
        <w:rPr/>
      </w:pPr>
      <w:r>
        <w:rPr>
          <w:sz w:val="28"/>
          <w:szCs w:val="28"/>
          <w:u w:val="single"/>
        </w:rPr>
        <w:t>3.7. Возврат заявления о предоставлении земельного участка.</w:t>
      </w:r>
    </w:p>
    <w:p>
      <w:pPr>
        <w:pStyle w:val="Normal"/>
        <w:ind w:firstLine="709"/>
        <w:jc w:val="both"/>
        <w:rPr/>
      </w:pPr>
      <w:r>
        <w:rPr>
          <w:sz w:val="28"/>
          <w:szCs w:val="28"/>
        </w:rPr>
        <w:t>3.7.1. Основанием для начала административной процедуры является прием и регистрация заявления о предоставлении земельного участка.</w:t>
      </w:r>
    </w:p>
    <w:p>
      <w:pPr>
        <w:pStyle w:val="Normal"/>
        <w:ind w:firstLine="709"/>
        <w:jc w:val="both"/>
        <w:rPr/>
      </w:pPr>
      <w:r>
        <w:rPr>
          <w:sz w:val="28"/>
          <w:szCs w:val="28"/>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w:t>
      </w:r>
      <w:r>
        <w:rPr>
          <w:b/>
          <w:bCs/>
          <w:color w:val="000000"/>
          <w:sz w:val="28"/>
          <w:szCs w:val="28"/>
        </w:rPr>
        <w:t xml:space="preserve"> </w:t>
      </w:r>
      <w:r>
        <w:rPr>
          <w:b/>
          <w:bCs/>
          <w:i/>
          <w:color w:val="000000"/>
          <w:sz w:val="28"/>
          <w:szCs w:val="28"/>
        </w:rPr>
        <w:t>3.8</w:t>
      </w:r>
      <w:r>
        <w:rPr>
          <w:sz w:val="28"/>
          <w:szCs w:val="28"/>
        </w:rPr>
        <w:t xml:space="preserve"> настоящего административного регламента.</w:t>
      </w:r>
    </w:p>
    <w:p>
      <w:pPr>
        <w:pStyle w:val="Normal"/>
        <w:ind w:firstLine="709"/>
        <w:jc w:val="both"/>
        <w:rPr/>
      </w:pPr>
      <w:r>
        <w:rPr>
          <w:sz w:val="28"/>
          <w:szCs w:val="28"/>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ind w:firstLine="709"/>
        <w:jc w:val="both"/>
        <w:rPr/>
      </w:pPr>
      <w:r>
        <w:rPr>
          <w:sz w:val="28"/>
          <w:szCs w:val="28"/>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ind w:firstLine="709"/>
        <w:jc w:val="both"/>
        <w:rPr/>
      </w:pPr>
      <w:r>
        <w:rPr>
          <w:sz w:val="28"/>
          <w:szCs w:val="28"/>
        </w:rPr>
        <w:t>3.7.5. Максимальный срок исполнения административной процедуры –                10 дней  со дня поступления заявления о предоставлении земельного участка.</w:t>
      </w:r>
    </w:p>
    <w:p>
      <w:pPr>
        <w:pStyle w:val="Normal"/>
        <w:ind w:firstLine="709"/>
        <w:jc w:val="both"/>
        <w:rPr/>
      </w:pPr>
      <w:r>
        <w:rPr>
          <w:sz w:val="28"/>
          <w:szCs w:val="28"/>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Normal"/>
        <w:ind w:firstLine="709"/>
        <w:jc w:val="both"/>
        <w:rPr>
          <w:sz w:val="28"/>
          <w:szCs w:val="28"/>
        </w:rPr>
      </w:pPr>
      <w:r>
        <w:rPr>
          <w:sz w:val="28"/>
          <w:szCs w:val="28"/>
        </w:rPr>
      </w:r>
    </w:p>
    <w:p>
      <w:pPr>
        <w:pStyle w:val="Normal"/>
        <w:ind w:firstLine="709"/>
        <w:jc w:val="both"/>
        <w:rPr/>
      </w:pPr>
      <w:r>
        <w:rPr>
          <w:sz w:val="28"/>
          <w:szCs w:val="28"/>
        </w:rPr>
        <w:t xml:space="preserve">3.8.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ind w:firstLine="709"/>
        <w:jc w:val="both"/>
        <w:rPr/>
      </w:pPr>
      <w:r>
        <w:rPr>
          <w:sz w:val="28"/>
          <w:szCs w:val="28"/>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pPr>
        <w:pStyle w:val="Normal"/>
        <w:ind w:firstLine="709"/>
        <w:jc w:val="both"/>
        <w:rPr/>
      </w:pPr>
      <w:r>
        <w:rPr>
          <w:sz w:val="28"/>
          <w:szCs w:val="28"/>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Normal"/>
        <w:ind w:firstLine="709"/>
        <w:jc w:val="both"/>
        <w:rPr/>
      </w:pPr>
      <w:r>
        <w:rPr>
          <w:sz w:val="28"/>
          <w:szCs w:val="28"/>
        </w:rPr>
        <w:t xml:space="preserve">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w:t>
      </w:r>
      <w:r>
        <w:rPr>
          <w:b/>
          <w:i/>
          <w:color w:val="000000"/>
          <w:sz w:val="28"/>
          <w:szCs w:val="28"/>
        </w:rPr>
        <w:t>3.9</w:t>
      </w:r>
      <w:r>
        <w:rPr>
          <w:color w:val="000000"/>
          <w:sz w:val="28"/>
          <w:szCs w:val="28"/>
        </w:rPr>
        <w:t xml:space="preserve"> </w:t>
      </w:r>
      <w:r>
        <w:rPr>
          <w:sz w:val="28"/>
          <w:szCs w:val="28"/>
        </w:rPr>
        <w:t>настоящего административного регламента.</w:t>
      </w:r>
    </w:p>
    <w:p>
      <w:pPr>
        <w:pStyle w:val="Normal"/>
        <w:ind w:firstLine="709"/>
        <w:jc w:val="both"/>
        <w:rPr/>
      </w:pPr>
      <w:r>
        <w:rPr>
          <w:sz w:val="28"/>
          <w:szCs w:val="28"/>
        </w:rPr>
        <w:t>3.8.4. Максимальный срок исполнения административной процедуры – 3</w:t>
      </w:r>
      <w:r>
        <w:rPr>
          <w:sz w:val="26"/>
          <w:szCs w:val="26"/>
        </w:rPr>
        <w:t xml:space="preserve"> </w:t>
      </w:r>
      <w:r>
        <w:rPr>
          <w:sz w:val="28"/>
          <w:szCs w:val="28"/>
        </w:rPr>
        <w:t>дня со дня окончания приема документов и регистрации заявления.</w:t>
      </w:r>
    </w:p>
    <w:p>
      <w:pPr>
        <w:pStyle w:val="Normal"/>
        <w:ind w:firstLine="709"/>
        <w:jc w:val="both"/>
        <w:rPr/>
      </w:pPr>
      <w:r>
        <w:rPr>
          <w:sz w:val="28"/>
          <w:szCs w:val="28"/>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ind w:firstLine="709"/>
        <w:jc w:val="both"/>
        <w:rPr>
          <w:sz w:val="28"/>
          <w:szCs w:val="28"/>
        </w:rPr>
      </w:pPr>
      <w:r>
        <w:rPr>
          <w:sz w:val="28"/>
          <w:szCs w:val="28"/>
        </w:rPr>
      </w:r>
    </w:p>
    <w:p>
      <w:pPr>
        <w:pStyle w:val="Normal"/>
        <w:ind w:firstLine="709"/>
        <w:jc w:val="both"/>
        <w:rPr/>
      </w:pPr>
      <w:r>
        <w:rPr>
          <w:sz w:val="28"/>
          <w:szCs w:val="28"/>
          <w:u w:val="single"/>
        </w:rPr>
        <w:t>3.9.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pStyle w:val="Normal"/>
        <w:ind w:firstLine="709"/>
        <w:jc w:val="both"/>
        <w:rPr/>
      </w:pPr>
      <w:r>
        <w:rPr>
          <w:sz w:val="28"/>
          <w:szCs w:val="28"/>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Normal"/>
        <w:ind w:firstLine="709"/>
        <w:jc w:val="both"/>
        <w:rPr/>
      </w:pPr>
      <w:r>
        <w:rPr>
          <w:sz w:val="28"/>
          <w:szCs w:val="28"/>
        </w:rPr>
        <w:t>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2.10.3 настоящего административного регламента.</w:t>
      </w:r>
    </w:p>
    <w:p>
      <w:pPr>
        <w:pStyle w:val="Normal"/>
        <w:ind w:firstLine="709"/>
        <w:jc w:val="both"/>
        <w:rPr/>
      </w:pPr>
      <w:r>
        <w:rPr>
          <w:sz w:val="28"/>
          <w:szCs w:val="28"/>
        </w:rPr>
        <w:t>3.9.3.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pPr>
        <w:pStyle w:val="Normal"/>
        <w:spacing w:lineRule="auto" w:line="228"/>
        <w:ind w:firstLine="709"/>
        <w:jc w:val="both"/>
        <w:rPr>
          <w:sz w:val="28"/>
          <w:szCs w:val="28"/>
        </w:rPr>
      </w:pPr>
      <w:r>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2.10.3 настоящего административного регламента.</w:t>
      </w:r>
    </w:p>
    <w:p>
      <w:pPr>
        <w:pStyle w:val="Normal"/>
        <w:ind w:firstLine="709"/>
        <w:jc w:val="both"/>
        <w:rPr/>
      </w:pPr>
      <w:r>
        <w:rPr>
          <w:sz w:val="28"/>
          <w:szCs w:val="28"/>
        </w:rPr>
        <w:t>3.9.4.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ind w:firstLine="709"/>
        <w:jc w:val="both"/>
        <w:rPr/>
      </w:pPr>
      <w:r>
        <w:rPr>
          <w:sz w:val="28"/>
          <w:szCs w:val="28"/>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kern w:val="2"/>
          <w:sz w:val="28"/>
          <w:szCs w:val="28"/>
          <w:lang w:eastAsia="ar-SA"/>
        </w:rPr>
        <w:t>.</w:t>
      </w:r>
    </w:p>
    <w:p>
      <w:pPr>
        <w:pStyle w:val="Normal"/>
        <w:ind w:firstLine="709"/>
        <w:jc w:val="both"/>
        <w:rPr/>
      </w:pPr>
      <w:r>
        <w:rPr>
          <w:sz w:val="28"/>
          <w:szCs w:val="28"/>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Normal"/>
        <w:ind w:firstLine="709"/>
        <w:jc w:val="both"/>
        <w:rPr/>
      </w:pPr>
      <w:r>
        <w:rPr>
          <w:sz w:val="28"/>
          <w:szCs w:val="28"/>
        </w:rPr>
        <w:t>3.9.7.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Normal"/>
        <w:ind w:firstLine="709"/>
        <w:jc w:val="both"/>
        <w:rPr>
          <w:sz w:val="28"/>
          <w:szCs w:val="28"/>
        </w:rPr>
      </w:pPr>
      <w:r>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pStyle w:val="Normal"/>
        <w:ind w:firstLine="709"/>
        <w:jc w:val="both"/>
        <w:rPr/>
      </w:pPr>
      <w:r>
        <w:rPr>
          <w:sz w:val="28"/>
          <w:szCs w:val="28"/>
        </w:rPr>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ind w:firstLine="709"/>
        <w:jc w:val="both"/>
        <w:rPr/>
      </w:pPr>
      <w:r>
        <w:rPr>
          <w:sz w:val="28"/>
          <w:szCs w:val="28"/>
        </w:rPr>
        <w:t>3.9.9. Результатом исполнения административной процедуры является:</w:t>
      </w:r>
    </w:p>
    <w:p>
      <w:pPr>
        <w:pStyle w:val="Normal"/>
        <w:widowControl w:val="false"/>
        <w:ind w:firstLine="709"/>
        <w:jc w:val="both"/>
        <w:rPr>
          <w:sz w:val="28"/>
          <w:szCs w:val="28"/>
        </w:rPr>
      </w:pPr>
      <w:r>
        <w:rPr>
          <w:sz w:val="28"/>
          <w:szCs w:val="28"/>
        </w:rPr>
        <w:t xml:space="preserve">- направление (вручение) заявителю проекта договора аренды земельного участка в трех экземплярах; </w:t>
      </w:r>
    </w:p>
    <w:p>
      <w:pPr>
        <w:pStyle w:val="Normal"/>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pPr>
        <w:pStyle w:val="Normal"/>
        <w:ind w:firstLine="540"/>
        <w:jc w:val="both"/>
        <w:rPr>
          <w:sz w:val="28"/>
          <w:szCs w:val="28"/>
        </w:rPr>
      </w:pPr>
      <w:r>
        <w:rPr>
          <w:sz w:val="28"/>
          <w:szCs w:val="28"/>
        </w:rPr>
      </w:r>
    </w:p>
    <w:p>
      <w:pPr>
        <w:pStyle w:val="Normal"/>
        <w:ind w:right="-16" w:hanging="0"/>
        <w:jc w:val="center"/>
        <w:rPr>
          <w:sz w:val="28"/>
          <w:szCs w:val="28"/>
        </w:rPr>
      </w:pPr>
      <w:r>
        <w:rPr>
          <w:b/>
          <w:bCs/>
          <w:sz w:val="28"/>
          <w:szCs w:val="28"/>
        </w:rPr>
        <w:t>4. Формы контроля за исполнением административного регламента</w:t>
      </w:r>
    </w:p>
    <w:p>
      <w:pPr>
        <w:pStyle w:val="Normal"/>
        <w:ind w:right="-16" w:hanging="0"/>
        <w:jc w:val="both"/>
        <w:rPr>
          <w:sz w:val="28"/>
          <w:szCs w:val="28"/>
        </w:rPr>
      </w:pPr>
      <w:r>
        <w:rPr>
          <w:sz w:val="28"/>
          <w:szCs w:val="28"/>
        </w:rPr>
      </w:r>
    </w:p>
    <w:p>
      <w:pPr>
        <w:pStyle w:val="Normal"/>
        <w:ind w:firstLine="709"/>
        <w:jc w:val="both"/>
        <w:rPr/>
      </w:pPr>
      <w:r>
        <w:rPr>
          <w:sz w:val="28"/>
          <w:szCs w:val="28"/>
        </w:rPr>
        <w:t>4.1. Контроль за соблюдением</w:t>
      </w:r>
      <w:r>
        <w:rPr>
          <w:i w:val="false"/>
          <w:iCs w:val="false"/>
          <w:sz w:val="28"/>
          <w:szCs w:val="28"/>
          <w:u w:val="none"/>
        </w:rPr>
        <w:t xml:space="preserve"> администрацией Советского сельского поселения Калачевского муниципального района Волгоградской области, должностными лицами администрации Советского сельского поселения Калачевского муниципального района Волгоградской области, участвующими в предоставлении муниципальной услуги, </w:t>
      </w:r>
      <w:r>
        <w:rPr>
          <w:i w:val="false"/>
          <w:iCs w:val="false"/>
          <w:color w:val="000000"/>
          <w:sz w:val="28"/>
          <w:szCs w:val="28"/>
          <w:u w:val="none"/>
        </w:rPr>
        <w:t>положений настоящего административного регламента</w:t>
      </w:r>
      <w:r>
        <w:rPr>
          <w:i w:val="false"/>
          <w:iCs w:val="false"/>
          <w:sz w:val="28"/>
          <w:szCs w:val="28"/>
          <w:u w:val="none"/>
        </w:rPr>
        <w:t xml:space="preserve"> осуществляется должностными лицами администрации Советского сельского поселения Калачевского муниципального района Волгоградской области, специально уполномоченными на осуществление данного контроля, руководителем администрации Советского сельского поселения Калачевского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Советского сельского поселения Калачевского муниципального района Волгоградской области на основании распоряжения руководителя администрации Советского сельского поселения Калачевского муниципального района Волгоградской области .</w:t>
      </w:r>
    </w:p>
    <w:p>
      <w:pPr>
        <w:pStyle w:val="Normal"/>
        <w:ind w:firstLine="709"/>
        <w:jc w:val="both"/>
        <w:rPr>
          <w:sz w:val="28"/>
          <w:szCs w:val="28"/>
        </w:rPr>
      </w:pPr>
      <w:r>
        <w:rPr>
          <w:i w:val="false"/>
          <w:iCs w:val="false"/>
          <w:sz w:val="28"/>
          <w:szCs w:val="28"/>
          <w:u w:val="none"/>
        </w:rPr>
        <w:t>4.2. Проверка полноты и качества предоставления муниципальной услуги осуществляется путем проведения:</w:t>
      </w:r>
    </w:p>
    <w:p>
      <w:pPr>
        <w:pStyle w:val="Normal"/>
        <w:ind w:firstLine="709"/>
        <w:jc w:val="both"/>
        <w:rPr>
          <w:i w:val="false"/>
          <w:i w:val="false"/>
          <w:iCs w:val="false"/>
          <w:sz w:val="28"/>
          <w:szCs w:val="28"/>
          <w:u w:val="none"/>
        </w:rPr>
      </w:pPr>
      <w:r>
        <w:rPr>
          <w:i w:val="false"/>
          <w:iCs w:val="false"/>
          <w:sz w:val="28"/>
          <w:szCs w:val="28"/>
          <w:u w:val="none"/>
        </w:rPr>
        <w:t>4.2.1. Плановых проверок соблюдения и исполнения должностными лицами администрации Советского сельского поселения Калачевского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Normal"/>
        <w:ind w:firstLine="709"/>
        <w:jc w:val="both"/>
        <w:rPr/>
      </w:pPr>
      <w:r>
        <w:rPr>
          <w:i w:val="false"/>
          <w:iCs w:val="false"/>
          <w:sz w:val="28"/>
          <w:szCs w:val="28"/>
          <w:u w:val="none"/>
        </w:rPr>
        <w:t>4.2.2. Внеплановых проверок соблюдения и исполнения должностными лицами администрации Советского сельского поселения Калачевского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w:t>
      </w:r>
      <w:r>
        <w:rPr>
          <w:sz w:val="28"/>
          <w:szCs w:val="28"/>
        </w:rPr>
        <w:t>ления муниципальной услуги в целом.</w:t>
      </w:r>
    </w:p>
    <w:p>
      <w:pPr>
        <w:pStyle w:val="Normal"/>
        <w:ind w:firstLine="709"/>
        <w:jc w:val="both"/>
        <w:rPr/>
      </w:pPr>
      <w:r>
        <w:rPr>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i w:val="false"/>
          <w:iCs w:val="false"/>
          <w:sz w:val="28"/>
          <w:szCs w:val="28"/>
          <w:u w:val="none"/>
        </w:rPr>
        <w:t xml:space="preserve">администрацию Советского сельского поселения Калачевского муниципального района Волгоградской области </w:t>
      </w:r>
      <w:r>
        <w:rPr>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pPr>
        <w:pStyle w:val="Normal"/>
        <w:ind w:firstLine="709"/>
        <w:jc w:val="both"/>
        <w:rPr>
          <w:sz w:val="28"/>
          <w:szCs w:val="28"/>
        </w:rPr>
      </w:pPr>
      <w:r>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pPr>
        <w:pStyle w:val="Normal"/>
        <w:ind w:right="-16" w:firstLine="709"/>
        <w:jc w:val="both"/>
        <w:rPr/>
      </w:pPr>
      <w:r>
        <w:rPr>
          <w:sz w:val="28"/>
          <w:szCs w:val="28"/>
        </w:rPr>
        <w:t xml:space="preserve">4.5. Должностные лица </w:t>
      </w:r>
      <w:r>
        <w:rPr>
          <w:i w:val="false"/>
          <w:iCs w:val="false"/>
          <w:sz w:val="28"/>
          <w:szCs w:val="28"/>
          <w:u w:val="none"/>
        </w:rPr>
        <w:t>администрации Советского сельского поселения Калачевского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pPr>
        <w:pStyle w:val="Normal"/>
        <w:ind w:right="-16" w:firstLine="709"/>
        <w:jc w:val="both"/>
        <w:rPr>
          <w:i w:val="false"/>
          <w:i w:val="false"/>
          <w:iCs w:val="false"/>
          <w:sz w:val="28"/>
          <w:szCs w:val="28"/>
          <w:u w:val="none"/>
        </w:rPr>
      </w:pPr>
      <w:r>
        <w:rPr>
          <w:i w:val="false"/>
          <w:iCs w:val="false"/>
          <w:sz w:val="28"/>
          <w:szCs w:val="28"/>
          <w:u w:val="none"/>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администрации Советского сельского поселения Калачевского муниципального района Волгоградской области.</w:t>
      </w:r>
    </w:p>
    <w:p>
      <w:pPr>
        <w:pStyle w:val="Normal"/>
        <w:ind w:right="-16" w:hanging="0"/>
        <w:jc w:val="center"/>
        <w:rPr>
          <w:b/>
          <w:b/>
          <w:bCs/>
          <w:sz w:val="28"/>
          <w:szCs w:val="28"/>
        </w:rPr>
      </w:pPr>
      <w:r>
        <w:rPr>
          <w:b/>
          <w:bCs/>
          <w:sz w:val="28"/>
          <w:szCs w:val="28"/>
        </w:rPr>
      </w:r>
    </w:p>
    <w:p>
      <w:pPr>
        <w:pStyle w:val="Normal"/>
        <w:widowControl w:val="false"/>
        <w:jc w:val="center"/>
        <w:rPr/>
      </w:pPr>
      <w:r>
        <w:rPr>
          <w:b/>
          <w:sz w:val="28"/>
          <w:szCs w:val="28"/>
        </w:rPr>
        <w:t>5. Досудебный (внесудебный) порядок обжалования решений</w:t>
      </w:r>
    </w:p>
    <w:p>
      <w:pPr>
        <w:pStyle w:val="Normal"/>
        <w:widowControl w:val="false"/>
        <w:jc w:val="center"/>
        <w:rPr/>
      </w:pPr>
      <w:r>
        <w:rPr>
          <w:b/>
          <w:sz w:val="28"/>
          <w:szCs w:val="28"/>
        </w:rPr>
        <w:t xml:space="preserve">и действий (бездействия) </w:t>
      </w:r>
      <w:r>
        <w:rPr>
          <w:b/>
          <w:i w:val="false"/>
          <w:iCs w:val="false"/>
          <w:sz w:val="28"/>
          <w:szCs w:val="28"/>
          <w:u w:val="none"/>
        </w:rPr>
        <w:t xml:space="preserve">администрации Советского сельского поселения Калачевского муниципального района Волгоградской области, </w:t>
      </w:r>
      <w:r>
        <w:rPr>
          <w:b/>
          <w:sz w:val="28"/>
          <w:szCs w:val="28"/>
        </w:rPr>
        <w:t>МФЦ, а также их должностных лиц, муниципальных служащих, работников</w:t>
      </w:r>
    </w:p>
    <w:p>
      <w:pPr>
        <w:pStyle w:val="Normal"/>
        <w:ind w:right="-16" w:firstLine="567"/>
        <w:jc w:val="both"/>
        <w:rPr>
          <w:b/>
          <w:b/>
          <w:sz w:val="28"/>
          <w:szCs w:val="28"/>
        </w:rPr>
      </w:pPr>
      <w:r>
        <w:rPr>
          <w:b/>
          <w:sz w:val="28"/>
          <w:szCs w:val="28"/>
        </w:rPr>
      </w:r>
    </w:p>
    <w:p>
      <w:pPr>
        <w:pStyle w:val="Normal"/>
        <w:ind w:right="-16" w:firstLine="709"/>
        <w:jc w:val="both"/>
        <w:rPr/>
      </w:pPr>
      <w:r>
        <w:rPr>
          <w:sz w:val="28"/>
          <w:szCs w:val="28"/>
        </w:rPr>
        <w:t xml:space="preserve">5.1. Заявитель может обратиться с жалобой на решения и действия (бездействие) </w:t>
      </w:r>
      <w:r>
        <w:rPr>
          <w:i w:val="false"/>
          <w:iCs w:val="false"/>
          <w:sz w:val="28"/>
          <w:szCs w:val="28"/>
        </w:rPr>
        <w:t>администрации Советского сельского поселения Калачевского муниципального района Волгоградской области,</w:t>
      </w:r>
      <w:r>
        <w:rPr>
          <w:b/>
          <w:i w:val="false"/>
          <w:iCs w:val="false"/>
          <w:sz w:val="28"/>
          <w:szCs w:val="28"/>
        </w:rPr>
        <w:t xml:space="preserve"> </w:t>
      </w:r>
      <w:r>
        <w:rPr>
          <w:sz w:val="28"/>
          <w:szCs w:val="28"/>
        </w:rPr>
        <w:t xml:space="preserve">МФЦ, </w:t>
      </w:r>
      <w:r>
        <w:rPr>
          <w:bCs/>
          <w:sz w:val="28"/>
          <w:szCs w:val="28"/>
        </w:rPr>
        <w:t xml:space="preserve"> муниципальных служащих, работников, в том ч</w:t>
      </w:r>
      <w:r>
        <w:rPr>
          <w:sz w:val="28"/>
          <w:szCs w:val="28"/>
        </w:rPr>
        <w:t>исле в следующих случаях:</w:t>
      </w:r>
    </w:p>
    <w:p>
      <w:pPr>
        <w:pStyle w:val="Normal"/>
        <w:ind w:right="-16" w:firstLine="709"/>
        <w:jc w:val="both"/>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97">
        <w:r>
          <w:rPr>
            <w:rStyle w:val="Style10"/>
            <w:szCs w:val="28"/>
          </w:rPr>
          <w:t>статье 15.1</w:t>
        </w:r>
      </w:hyperlink>
      <w:r>
        <w:rPr>
          <w:sz w:val="28"/>
          <w:szCs w:val="28"/>
        </w:rPr>
        <w:t xml:space="preserve"> Федерального закона                </w:t>
      </w:r>
      <w:r>
        <w:rPr>
          <w:bCs/>
          <w:sz w:val="28"/>
          <w:szCs w:val="28"/>
        </w:rPr>
        <w:t>№ 210-ФЗ;</w:t>
      </w:r>
    </w:p>
    <w:p>
      <w:pPr>
        <w:pStyle w:val="Normal"/>
        <w:ind w:right="-16" w:firstLine="709"/>
        <w:jc w:val="both"/>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r>
          <w:rPr>
            <w:rStyle w:val="Style10"/>
            <w:szCs w:val="28"/>
          </w:rPr>
          <w:t>частью 1.3 статьи 16</w:t>
        </w:r>
      </w:hyperlink>
      <w:r>
        <w:rPr>
          <w:sz w:val="28"/>
          <w:szCs w:val="28"/>
        </w:rPr>
        <w:t xml:space="preserve"> </w:t>
      </w:r>
      <w:r>
        <w:rPr>
          <w:bCs/>
          <w:sz w:val="28"/>
          <w:szCs w:val="28"/>
        </w:rPr>
        <w:t>Федерального закона № 210-ФЗ</w:t>
      </w:r>
      <w:r>
        <w:rPr>
          <w:sz w:val="28"/>
          <w:szCs w:val="28"/>
        </w:rPr>
        <w:t>;</w:t>
      </w:r>
    </w:p>
    <w:p>
      <w:pPr>
        <w:pStyle w:val="Normal"/>
        <w:ind w:right="-16" w:firstLine="709"/>
        <w:jc w:val="both"/>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pStyle w:val="Normal"/>
        <w:ind w:right="-16" w:firstLine="709"/>
        <w:jc w:val="both"/>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pStyle w:val="Normal"/>
        <w:ind w:right="-16" w:firstLine="709"/>
        <w:jc w:val="both"/>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r>
          <w:rPr>
            <w:rStyle w:val="Style10"/>
            <w:szCs w:val="28"/>
          </w:rPr>
          <w:t>частью 1.3 статьи 16</w:t>
        </w:r>
      </w:hyperlink>
      <w:r>
        <w:rPr>
          <w:sz w:val="28"/>
          <w:szCs w:val="28"/>
        </w:rPr>
        <w:t xml:space="preserve"> </w:t>
      </w:r>
      <w:r>
        <w:rPr>
          <w:bCs/>
          <w:sz w:val="28"/>
          <w:szCs w:val="28"/>
        </w:rPr>
        <w:t>Федерального закона № 210-ФЗ</w:t>
      </w:r>
      <w:r>
        <w:rPr>
          <w:sz w:val="28"/>
          <w:szCs w:val="28"/>
        </w:rPr>
        <w:t>;</w:t>
      </w:r>
    </w:p>
    <w:p>
      <w:pPr>
        <w:pStyle w:val="Normal"/>
        <w:ind w:right="-16" w:firstLine="709"/>
        <w:jc w:val="both"/>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Normal"/>
        <w:ind w:right="-16" w:firstLine="709"/>
        <w:jc w:val="both"/>
        <w:rPr/>
      </w:pPr>
      <w:r>
        <w:rPr>
          <w:sz w:val="28"/>
          <w:szCs w:val="28"/>
        </w:rPr>
        <w:t xml:space="preserve">7) отказ </w:t>
      </w:r>
      <w:r>
        <w:rPr>
          <w:i w:val="false"/>
          <w:iCs w:val="false"/>
          <w:sz w:val="28"/>
          <w:szCs w:val="28"/>
          <w:u w:val="none"/>
        </w:rPr>
        <w:t>администрации Советского сельского поселения Калачевского муниципального района Волгоградской области, должностного лица администрации Советского сельского поселения Калачевского муниципального района Волгоградской области,</w:t>
      </w:r>
      <w:r>
        <w:rPr>
          <w:sz w:val="28"/>
          <w:szCs w:val="28"/>
        </w:rPr>
        <w:t xml:space="preserve">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r>
          <w:rPr>
            <w:rStyle w:val="Style10"/>
            <w:szCs w:val="28"/>
          </w:rPr>
          <w:t>частью 1.3 статьи 16</w:t>
        </w:r>
      </w:hyperlink>
      <w:r>
        <w:rPr>
          <w:sz w:val="28"/>
          <w:szCs w:val="28"/>
        </w:rPr>
        <w:t xml:space="preserve"> Федерального закона № 210-ФЗ;</w:t>
      </w:r>
    </w:p>
    <w:p>
      <w:pPr>
        <w:pStyle w:val="Normal"/>
        <w:ind w:right="-16" w:firstLine="709"/>
        <w:jc w:val="both"/>
        <w:rPr/>
      </w:pPr>
      <w:r>
        <w:rPr>
          <w:sz w:val="28"/>
          <w:szCs w:val="28"/>
        </w:rPr>
        <w:t>8) нарушение срока или порядка выдачи документов по результатам предоставления муниципальной услуги;</w:t>
      </w:r>
    </w:p>
    <w:p>
      <w:pPr>
        <w:pStyle w:val="Normal"/>
        <w:ind w:right="-16" w:firstLine="709"/>
        <w:jc w:val="both"/>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r>
          <w:rPr>
            <w:rStyle w:val="Style10"/>
            <w:szCs w:val="28"/>
          </w:rPr>
          <w:t>частью 1.3 статьи 16</w:t>
        </w:r>
      </w:hyperlink>
      <w:r>
        <w:rPr>
          <w:sz w:val="28"/>
          <w:szCs w:val="28"/>
        </w:rPr>
        <w:t xml:space="preserve"> Федерального закона № 210-ФЗ;</w:t>
      </w:r>
    </w:p>
    <w:p>
      <w:pPr>
        <w:pStyle w:val="Normal"/>
        <w:ind w:right="-16" w:firstLine="709"/>
        <w:jc w:val="both"/>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r>
          <w:rPr>
            <w:rStyle w:val="Style10"/>
            <w:szCs w:val="28"/>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03">
        <w:r>
          <w:rPr>
            <w:rStyle w:val="Style10"/>
            <w:szCs w:val="28"/>
          </w:rPr>
          <w:t>частью 1.3 статьи 16</w:t>
        </w:r>
      </w:hyperlink>
      <w:r>
        <w:rPr>
          <w:sz w:val="28"/>
          <w:szCs w:val="28"/>
        </w:rPr>
        <w:t xml:space="preserve"> Федерального закона</w:t>
      </w:r>
      <w:r>
        <w:rPr>
          <w:bCs/>
          <w:sz w:val="28"/>
          <w:szCs w:val="28"/>
        </w:rPr>
        <w:t xml:space="preserve">  </w:t>
      </w:r>
      <w:r>
        <w:rPr>
          <w:rFonts w:eastAsia="Calibri"/>
          <w:sz w:val="28"/>
          <w:szCs w:val="28"/>
        </w:rPr>
        <w:t>№ 210-ФЗ.</w:t>
      </w:r>
    </w:p>
    <w:p>
      <w:pPr>
        <w:pStyle w:val="Normal"/>
        <w:ind w:right="-16" w:firstLine="709"/>
        <w:jc w:val="both"/>
        <w:rPr/>
      </w:pPr>
      <w:r>
        <w:rPr>
          <w:sz w:val="28"/>
          <w:szCs w:val="28"/>
        </w:rPr>
        <w:t xml:space="preserve">5.2. Жалоба подается в письменной форме на бумажном носителе, в электронной форме в </w:t>
      </w:r>
      <w:r>
        <w:rPr>
          <w:i w:val="false"/>
          <w:iCs w:val="false"/>
          <w:sz w:val="28"/>
          <w:szCs w:val="28"/>
          <w:u w:val="none"/>
        </w:rPr>
        <w:t xml:space="preserve">администрацию Советского сельского поселения Калачевского муниципального района Волгоградской области, </w:t>
      </w:r>
      <w:r>
        <w:rPr>
          <w:sz w:val="28"/>
          <w:szCs w:val="28"/>
        </w:rPr>
        <w:t xml:space="preserve">МФЦ,  либо в </w:t>
      </w:r>
      <w:hyperlink r:id="rId104">
        <w:r>
          <w:rPr>
            <w:rStyle w:val="Style10"/>
            <w:b w:val="false"/>
            <w:bCs w:val="false"/>
            <w:color w:val="000000"/>
            <w:sz w:val="28"/>
            <w:szCs w:val="28"/>
          </w:rPr>
          <w:t>Комитет экономической политики и развития Волгоградской области</w:t>
        </w:r>
      </w:hyperlink>
      <w:r>
        <w:rPr>
          <w:b w:val="false"/>
          <w:bCs w:val="false"/>
          <w:sz w:val="28"/>
          <w:szCs w:val="28"/>
        </w:rPr>
        <w:t>,</w:t>
      </w:r>
      <w:r>
        <w:rPr>
          <w:sz w:val="28"/>
          <w:szCs w:val="28"/>
        </w:rPr>
        <w:t xml:space="preserve">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5">
        <w:r>
          <w:rPr>
            <w:rStyle w:val="Style10"/>
            <w:szCs w:val="28"/>
          </w:rPr>
          <w:t>частью 1.1 статьи 16</w:t>
        </w:r>
      </w:hyperlink>
      <w:r>
        <w:rPr>
          <w:sz w:val="28"/>
          <w:szCs w:val="28"/>
        </w:rPr>
        <w:t xml:space="preserve"> Федерального закона № 210-ФЗ, подаются руководителям этих организаций.</w:t>
      </w:r>
    </w:p>
    <w:p>
      <w:pPr>
        <w:pStyle w:val="Normal"/>
        <w:ind w:right="-16" w:firstLine="709"/>
        <w:jc w:val="both"/>
        <w:rPr/>
      </w:pPr>
      <w:r>
        <w:rPr>
          <w:sz w:val="28"/>
          <w:szCs w:val="28"/>
        </w:rPr>
        <w:t>Жалоба на решения и действия (бездействие)</w:t>
      </w:r>
      <w:r>
        <w:rPr>
          <w:i w:val="false"/>
          <w:iCs w:val="false"/>
          <w:sz w:val="28"/>
          <w:szCs w:val="28"/>
          <w:u w:val="none"/>
        </w:rPr>
        <w:t xml:space="preserve"> администрации Советского сельского поселения Калачевского муниципального района Волгоградской области, должностного лица администрации Советского сельского поселения Калачевского муниципального района Волгоградской области, муниципального служащего, руководителя администрацию Советского сельского поселения Калачевского муниципального района Волгоградской области</w:t>
      </w:r>
      <w:r>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right="-16" w:firstLine="709"/>
        <w:jc w:val="both"/>
        <w:rPr/>
      </w:pPr>
      <w:r>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right="-16" w:firstLine="709"/>
        <w:jc w:val="both"/>
        <w:rPr/>
      </w:pPr>
      <w:r>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Normal"/>
        <w:ind w:firstLine="709"/>
        <w:jc w:val="both"/>
        <w:rPr/>
      </w:pPr>
      <w:r>
        <w:rPr>
          <w:sz w:val="28"/>
          <w:szCs w:val="28"/>
        </w:rPr>
        <w:t>5.4. Жалоба должна содержать:</w:t>
      </w:r>
    </w:p>
    <w:p>
      <w:pPr>
        <w:pStyle w:val="Normal"/>
        <w:ind w:right="-16" w:firstLine="709"/>
        <w:jc w:val="both"/>
        <w:rPr/>
      </w:pPr>
      <w:r>
        <w:rPr>
          <w:sz w:val="28"/>
          <w:szCs w:val="28"/>
        </w:rPr>
        <w:t>1) наименование</w:t>
      </w:r>
      <w:r>
        <w:rPr>
          <w:i w:val="false"/>
          <w:iCs w:val="false"/>
          <w:sz w:val="28"/>
          <w:szCs w:val="28"/>
          <w:u w:val="none"/>
        </w:rPr>
        <w:t xml:space="preserve"> администрации Советского сельского поселения Калачевского муниципального района Волгоградской области, должностного лица</w:t>
      </w:r>
      <w:r>
        <w:rPr>
          <w:bCs/>
          <w:i w:val="false"/>
          <w:iCs w:val="false"/>
          <w:sz w:val="28"/>
          <w:szCs w:val="28"/>
          <w:u w:val="none"/>
        </w:rPr>
        <w:t xml:space="preserve"> администрация Советского сельского поселения Калачевского муниципального района Волгоградской области</w:t>
      </w:r>
      <w:r>
        <w:rPr>
          <w:i w:val="false"/>
          <w:iCs w:val="false"/>
          <w:sz w:val="28"/>
          <w:szCs w:val="28"/>
          <w:u w:val="none"/>
        </w:rPr>
        <w:t>,</w:t>
      </w:r>
      <w:r>
        <w:rPr>
          <w:sz w:val="28"/>
          <w:szCs w:val="28"/>
        </w:rPr>
        <w:t xml:space="preserve"> или муниципального служащего, МФЦ, его руководителя и (или) работника, решения и действия (бездействие) которых обжалуются;</w:t>
      </w:r>
    </w:p>
    <w:p>
      <w:pPr>
        <w:pStyle w:val="Normal"/>
        <w:ind w:right="-16" w:firstLine="709"/>
        <w:jc w:val="both"/>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right="-16" w:firstLine="709"/>
        <w:jc w:val="both"/>
        <w:rPr/>
      </w:pPr>
      <w:r>
        <w:rPr>
          <w:sz w:val="28"/>
          <w:szCs w:val="28"/>
        </w:rPr>
        <w:t xml:space="preserve">3) сведения об обжалуемых решениях и действиях (бездействии) </w:t>
      </w:r>
      <w:r>
        <w:rPr>
          <w:i w:val="false"/>
          <w:iCs w:val="false"/>
          <w:sz w:val="28"/>
          <w:szCs w:val="28"/>
          <w:u w:val="none"/>
        </w:rPr>
        <w:t xml:space="preserve">администрации Советского сельского поселения Калачевского муниципального района Волгоградской области, должностного лица, администрации Советского сельского поселения Калачевского муниципального района Волгоградской области , </w:t>
      </w:r>
      <w:r>
        <w:rPr>
          <w:sz w:val="28"/>
          <w:szCs w:val="28"/>
        </w:rPr>
        <w:t>либо муниципального служащего, МФЦ, работника МФЦ;</w:t>
      </w:r>
    </w:p>
    <w:p>
      <w:pPr>
        <w:pStyle w:val="Normal"/>
        <w:ind w:right="-16" w:firstLine="709"/>
        <w:jc w:val="both"/>
        <w:rPr/>
      </w:pPr>
      <w:r>
        <w:rPr>
          <w:sz w:val="28"/>
          <w:szCs w:val="28"/>
        </w:rPr>
        <w:t xml:space="preserve">4) доводы, на основании которых заявитель не согласен с решением и действиями (бездействием) </w:t>
      </w:r>
      <w:r>
        <w:rPr>
          <w:i w:val="false"/>
          <w:iCs w:val="false"/>
          <w:sz w:val="28"/>
          <w:szCs w:val="28"/>
          <w:u w:val="none"/>
        </w:rPr>
        <w:t>администрации Советского сельского поселения Калачевского муниципального района Волгоградской области, должностного лица</w:t>
      </w:r>
      <w:r>
        <w:rPr>
          <w:bCs/>
          <w:i w:val="false"/>
          <w:iCs w:val="false"/>
          <w:sz w:val="28"/>
          <w:szCs w:val="28"/>
          <w:u w:val="none"/>
        </w:rPr>
        <w:t xml:space="preserve"> администрации Советского сельского поселения Калачевского муниципального района Волгоградской области </w:t>
      </w:r>
      <w:r>
        <w:rPr>
          <w:sz w:val="28"/>
          <w:szCs w:val="28"/>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right="-16" w:firstLine="709"/>
        <w:jc w:val="both"/>
        <w:rPr/>
      </w:pPr>
      <w:r>
        <w:rPr>
          <w:sz w:val="28"/>
          <w:szCs w:val="28"/>
        </w:rPr>
        <w:t>Заявитель имеет право на получение информации и документов, необходимых для обоснования и рассмотрения жалобы.</w:t>
      </w:r>
    </w:p>
    <w:p>
      <w:pPr>
        <w:pStyle w:val="Normal"/>
        <w:ind w:right="-16" w:firstLine="709"/>
        <w:jc w:val="both"/>
        <w:rPr/>
      </w:pPr>
      <w:r>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i w:val="false"/>
          <w:iCs w:val="false"/>
          <w:sz w:val="28"/>
          <w:szCs w:val="28"/>
          <w:u w:val="none"/>
        </w:rPr>
        <w:t>администрации Советского сельского поселения Калачевского муниципального района Волгоградской области,</w:t>
      </w:r>
      <w:r>
        <w:rPr>
          <w:sz w:val="28"/>
          <w:szCs w:val="28"/>
        </w:rPr>
        <w:t xml:space="preserve"> работниками МФЦ,  в течение трех дней со дня ее поступления.</w:t>
      </w:r>
    </w:p>
    <w:p>
      <w:pPr>
        <w:pStyle w:val="Normal"/>
        <w:ind w:right="-16" w:firstLine="709"/>
        <w:jc w:val="both"/>
        <w:rPr/>
      </w:pPr>
      <w:r>
        <w:rPr>
          <w:sz w:val="28"/>
          <w:szCs w:val="28"/>
        </w:rPr>
        <w:t xml:space="preserve">Жалоба, поступившая в </w:t>
      </w:r>
      <w:r>
        <w:rPr>
          <w:i w:val="false"/>
          <w:iCs w:val="false"/>
          <w:sz w:val="28"/>
          <w:szCs w:val="28"/>
          <w:u w:val="none"/>
        </w:rPr>
        <w:t xml:space="preserve">администрацию Советского сельского поселения Калачевского муниципального района Волгоградской области, </w:t>
      </w:r>
      <w:r>
        <w:rPr>
          <w:sz w:val="28"/>
          <w:szCs w:val="28"/>
        </w:rPr>
        <w:t xml:space="preserve">МФЦ, учредителю МФЦ, подлежит рассмотрению в течение пятнадцати рабочих дней со дня ее регистрации, а в случае обжалования отказа </w:t>
      </w:r>
      <w:r>
        <w:rPr>
          <w:i w:val="false"/>
          <w:iCs w:val="false"/>
          <w:sz w:val="28"/>
          <w:szCs w:val="28"/>
          <w:u w:val="none"/>
        </w:rPr>
        <w:t>администрации Советского сельского поселения Калачевского муниципального района Волгоградской области</w:t>
      </w:r>
      <w:r>
        <w:rPr>
          <w:sz w:val="28"/>
          <w:szCs w:val="28"/>
        </w:rPr>
        <w:t xml:space="preserve">, МФЦ, организаций, предусмотренных </w:t>
      </w:r>
      <w:hyperlink r:id="rId106">
        <w:r>
          <w:rPr>
            <w:rStyle w:val="Style10"/>
            <w:szCs w:val="28"/>
          </w:rPr>
          <w:t>частью 1.1 статьи 16</w:t>
        </w:r>
      </w:hyperlink>
      <w:r>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right="-16" w:firstLine="709"/>
        <w:jc w:val="both"/>
        <w:rPr/>
      </w:pPr>
      <w:r>
        <w:rPr>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pPr>
        <w:pStyle w:val="Normal"/>
        <w:ind w:right="-16" w:firstLine="709"/>
        <w:jc w:val="both"/>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rmal"/>
        <w:ind w:right="-16" w:firstLine="709"/>
        <w:jc w:val="both"/>
        <w:rPr/>
      </w:pPr>
      <w:r>
        <w:rPr>
          <w:sz w:val="28"/>
          <w:szCs w:val="28"/>
        </w:rPr>
        <w:t xml:space="preserve">Должностное лицо, работник, наделенные полномочиями по рассмотрению жалоб в соответствии с </w:t>
      </w:r>
      <w:hyperlink r:id="rId107">
        <w:r>
          <w:rPr>
            <w:rStyle w:val="Style10"/>
            <w:szCs w:val="28"/>
          </w:rPr>
          <w:t>пунктом</w:t>
        </w:r>
      </w:hyperlink>
      <w:r>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pStyle w:val="Normal"/>
        <w:ind w:right="-16" w:firstLine="709"/>
        <w:jc w:val="both"/>
        <w:rPr/>
      </w:pPr>
      <w:r>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pStyle w:val="Normal"/>
        <w:ind w:right="-16" w:firstLine="709"/>
        <w:jc w:val="both"/>
        <w:rPr/>
      </w:pPr>
      <w:r>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8">
        <w:r>
          <w:rPr>
            <w:rStyle w:val="Style10"/>
            <w:szCs w:val="28"/>
          </w:rPr>
          <w:t>законом</w:t>
        </w:r>
      </w:hyperlink>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ind w:right="-16" w:firstLine="709"/>
        <w:jc w:val="both"/>
        <w:rPr/>
      </w:pPr>
      <w:r>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pStyle w:val="Normal"/>
        <w:ind w:right="-16" w:firstLine="709"/>
        <w:jc w:val="both"/>
        <w:rPr/>
      </w:pPr>
      <w:r>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pStyle w:val="Normal"/>
        <w:ind w:right="-16" w:firstLine="709"/>
        <w:jc w:val="both"/>
        <w:rPr/>
      </w:pPr>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09">
        <w:r>
          <w:rPr>
            <w:rStyle w:val="Style10"/>
            <w:szCs w:val="28"/>
          </w:rPr>
          <w:t>пунктом</w:t>
        </w:r>
      </w:hyperlink>
      <w:r>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pStyle w:val="Normal"/>
        <w:ind w:right="-16" w:firstLine="709"/>
        <w:jc w:val="both"/>
        <w:rPr/>
      </w:pPr>
      <w:r>
        <w:rPr>
          <w:sz w:val="28"/>
          <w:szCs w:val="28"/>
        </w:rPr>
        <w:t>5.7. По результатам рассмотрения жалобы принимается одно из следующих решений:</w:t>
      </w:r>
    </w:p>
    <w:p>
      <w:pPr>
        <w:pStyle w:val="Normal"/>
        <w:ind w:right="-16" w:firstLine="709"/>
        <w:jc w:val="both"/>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pPr>
        <w:pStyle w:val="Normal"/>
        <w:ind w:right="-16" w:firstLine="709"/>
        <w:jc w:val="both"/>
        <w:rPr/>
      </w:pPr>
      <w:r>
        <w:rPr>
          <w:sz w:val="28"/>
          <w:szCs w:val="28"/>
        </w:rPr>
        <w:t>2) в удовлетворении жалобы отказывается.</w:t>
      </w:r>
    </w:p>
    <w:p>
      <w:pPr>
        <w:pStyle w:val="Normal"/>
        <w:ind w:right="-16" w:firstLine="709"/>
        <w:jc w:val="both"/>
        <w:rPr/>
      </w:pPr>
      <w:r>
        <w:rPr>
          <w:sz w:val="28"/>
          <w:szCs w:val="28"/>
        </w:rPr>
        <w:t>5.8. Основаниями для отказа в удовлетворении жалобы являются:</w:t>
      </w:r>
    </w:p>
    <w:p>
      <w:pPr>
        <w:pStyle w:val="Normal"/>
        <w:ind w:right="-16" w:firstLine="709"/>
        <w:jc w:val="both"/>
        <w:rPr/>
      </w:pPr>
      <w:r>
        <w:rPr>
          <w:sz w:val="28"/>
          <w:szCs w:val="28"/>
        </w:rPr>
        <w:t xml:space="preserve">1) признание правомерными решения и (или) действий (бездействия) </w:t>
      </w:r>
      <w:r>
        <w:rPr>
          <w:i w:val="false"/>
          <w:iCs w:val="false"/>
          <w:sz w:val="28"/>
          <w:szCs w:val="28"/>
          <w:u w:val="none"/>
        </w:rPr>
        <w:t>администрации Советского сельского поселения Калачевского муниципального района Волгоградской области должностных лиц, муниципальных служащих администрации Советского сельского поселения Калачевского муниципального района Волгоградской области,</w:t>
      </w:r>
      <w:r>
        <w:rPr>
          <w:sz w:val="28"/>
          <w:szCs w:val="28"/>
        </w:rPr>
        <w:t xml:space="preserve"> МФЦ, работника МФЦ, а также организаций, участвующих в предоставлении муниципальной услуги,</w:t>
      </w:r>
    </w:p>
    <w:p>
      <w:pPr>
        <w:pStyle w:val="Normal"/>
        <w:ind w:right="-16" w:firstLine="709"/>
        <w:jc w:val="both"/>
        <w:rPr/>
      </w:pPr>
      <w:r>
        <w:rPr>
          <w:sz w:val="28"/>
          <w:szCs w:val="28"/>
        </w:rPr>
        <w:t>2) наличие вступившего в законную силу решения суда по жалобе о том же предмете и по тем же основаниям;</w:t>
      </w:r>
    </w:p>
    <w:p>
      <w:pPr>
        <w:pStyle w:val="Normal"/>
        <w:ind w:right="-16" w:firstLine="709"/>
        <w:jc w:val="both"/>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ind w:right="-16" w:firstLine="709"/>
        <w:jc w:val="both"/>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right="-16" w:firstLine="709"/>
        <w:jc w:val="both"/>
        <w:rPr/>
      </w:pPr>
      <w:r>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right="-16" w:firstLine="709"/>
        <w:jc w:val="both"/>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right="-16" w:firstLine="709"/>
        <w:jc w:val="both"/>
        <w:rPr/>
      </w:pPr>
      <w:r>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i w:val="false"/>
          <w:iCs w:val="false"/>
          <w:sz w:val="28"/>
          <w:szCs w:val="28"/>
          <w:u w:val="none"/>
        </w:rPr>
        <w:t>администрации Советского сельского поселения Калачевского муниципального района Волгоградской области, р</w:t>
      </w:r>
      <w:r>
        <w:rPr>
          <w:sz w:val="28"/>
          <w:szCs w:val="28"/>
        </w:rPr>
        <w:t xml:space="preserve">аботник наделенные </w:t>
      </w:r>
      <w:r>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pStyle w:val="Normal"/>
        <w:ind w:right="-16" w:firstLine="709"/>
        <w:jc w:val="both"/>
        <w:rPr/>
      </w:pPr>
      <w:r>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Pr>
          <w:i w:val="false"/>
          <w:iCs w:val="false"/>
          <w:sz w:val="28"/>
          <w:szCs w:val="28"/>
          <w:u w:val="none"/>
        </w:rPr>
        <w:t xml:space="preserve"> администрации Советского сельского поселения Калачевского муниципального района Волгоградской области,</w:t>
      </w:r>
      <w:r>
        <w:rPr>
          <w:i/>
          <w:sz w:val="29"/>
          <w:szCs w:val="29"/>
        </w:rPr>
        <w:t xml:space="preserve"> </w:t>
      </w:r>
      <w:r>
        <w:rPr>
          <w:sz w:val="29"/>
          <w:szCs w:val="29"/>
        </w:rPr>
        <w:t>должностных лиц МФЦ,</w:t>
      </w:r>
      <w:r>
        <w:rPr>
          <w:sz w:val="28"/>
          <w:szCs w:val="28"/>
        </w:rPr>
        <w:t xml:space="preserve"> в судебном порядке в соответствии с законодательством Российской Федерации.</w:t>
      </w:r>
    </w:p>
    <w:p>
      <w:pPr>
        <w:pStyle w:val="Normal"/>
        <w:ind w:right="-16" w:firstLine="709"/>
        <w:jc w:val="both"/>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pPr>
        <w:pStyle w:val="Normal"/>
        <w:widowControl w:val="false"/>
        <w:numPr>
          <w:ilvl w:val="0"/>
          <w:numId w:val="0"/>
        </w:numPr>
        <w:ind w:firstLine="720"/>
        <w:jc w:val="both"/>
        <w:outlineLvl w:val="0"/>
        <w:rPr>
          <w:sz w:val="28"/>
          <w:szCs w:val="28"/>
        </w:rPr>
      </w:pPr>
      <w:r>
        <w:rPr>
          <w:sz w:val="28"/>
          <w:szCs w:val="28"/>
        </w:rPr>
      </w:r>
    </w:p>
    <w:p>
      <w:pPr>
        <w:pStyle w:val="Normal"/>
        <w:widowControl w:val="false"/>
        <w:numPr>
          <w:ilvl w:val="0"/>
          <w:numId w:val="0"/>
        </w:numPr>
        <w:ind w:firstLine="720"/>
        <w:jc w:val="both"/>
        <w:outlineLvl w:val="0"/>
        <w:rPr>
          <w:sz w:val="28"/>
          <w:szCs w:val="28"/>
        </w:rPr>
      </w:pPr>
      <w:r>
        <w:rPr>
          <w:sz w:val="28"/>
          <w:szCs w:val="28"/>
        </w:rPr>
      </w:r>
    </w:p>
    <w:p>
      <w:pPr>
        <w:pStyle w:val="Normal"/>
        <w:ind w:right="-16" w:hanging="0"/>
        <w:jc w:val="both"/>
        <w:rPr>
          <w:sz w:val="28"/>
          <w:szCs w:val="28"/>
          <w:u w:val="single"/>
        </w:rPr>
      </w:pPr>
      <w:r>
        <w:rPr>
          <w:sz w:val="28"/>
          <w:szCs w:val="28"/>
          <w:u w:val="single"/>
        </w:rPr>
      </w:r>
    </w:p>
    <w:p>
      <w:pPr>
        <w:pStyle w:val="Style31"/>
        <w:ind w:right="-16" w:firstLine="567"/>
        <w:jc w:val="both"/>
        <w:rPr>
          <w:sz w:val="28"/>
          <w:szCs w:val="28"/>
        </w:rPr>
      </w:pPr>
      <w:r>
        <w:rPr>
          <w:sz w:val="28"/>
          <w:szCs w:val="28"/>
        </w:rPr>
      </w:r>
    </w:p>
    <w:p>
      <w:pPr>
        <w:pStyle w:val="Style31"/>
        <w:ind w:firstLine="540"/>
        <w:jc w:val="both"/>
        <w:rPr>
          <w:sz w:val="28"/>
          <w:szCs w:val="28"/>
        </w:rPr>
      </w:pPr>
      <w:r>
        <w:rPr>
          <w:sz w:val="28"/>
          <w:szCs w:val="28"/>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bookmarkStart w:id="8" w:name="__DdeLink__202074_398176819"/>
      <w:r>
        <w:rPr/>
        <w:t>Приложение  №1</w:t>
      </w:r>
    </w:p>
    <w:p>
      <w:pPr>
        <w:pStyle w:val="Normal"/>
        <w:jc w:val="right"/>
        <w:rPr/>
      </w:pPr>
      <w:r>
        <w:rPr/>
        <w:t xml:space="preserve"> </w:t>
      </w:r>
      <w:r>
        <w:rPr/>
        <w:t xml:space="preserve">к  административному регламенту, </w:t>
      </w:r>
    </w:p>
    <w:p>
      <w:pPr>
        <w:pStyle w:val="Normal"/>
        <w:jc w:val="right"/>
        <w:rPr/>
      </w:pPr>
      <w:r>
        <w:rPr/>
        <w:t xml:space="preserve">утвержденному постановлением администрации </w:t>
      </w:r>
    </w:p>
    <w:p>
      <w:pPr>
        <w:pStyle w:val="Normal"/>
        <w:jc w:val="right"/>
        <w:rPr/>
      </w:pPr>
      <w:r>
        <w:rPr/>
        <w:t xml:space="preserve">Советского сельского поселения </w:t>
      </w:r>
    </w:p>
    <w:p>
      <w:pPr>
        <w:pStyle w:val="Normal"/>
        <w:jc w:val="right"/>
        <w:rPr/>
      </w:pPr>
      <w:r>
        <w:rPr/>
        <w:t>Калачевского муниципального района</w:t>
      </w:r>
    </w:p>
    <w:p>
      <w:pPr>
        <w:pStyle w:val="Normal"/>
        <w:jc w:val="right"/>
        <w:rPr/>
      </w:pPr>
      <w:r>
        <w:rPr/>
        <w:t xml:space="preserve"> </w:t>
      </w:r>
      <w:r>
        <w:rPr/>
        <w:t xml:space="preserve">Волгоградской области от </w:t>
      </w:r>
      <w:r>
        <w:rPr/>
        <w:t>22.12.2021</w:t>
      </w:r>
      <w:r>
        <w:rPr/>
        <w:t xml:space="preserve"> №</w:t>
      </w:r>
      <w:bookmarkEnd w:id="8"/>
      <w:r>
        <w:rPr/>
        <w:t>159</w:t>
      </w:r>
    </w:p>
    <w:p>
      <w:pPr>
        <w:pStyle w:val="Normal"/>
        <w:rPr/>
      </w:pPr>
      <w:r>
        <w:rPr/>
      </w:r>
    </w:p>
    <w:p>
      <w:pPr>
        <w:pStyle w:val="ConsPlusNonformat"/>
        <w:jc w:val="center"/>
        <w:rPr/>
      </w:pPr>
      <w:r>
        <w:rPr>
          <w:rFonts w:cs="Times New Roman" w:ascii="Times New Roman" w:hAnsi="Times New Roman"/>
        </w:rPr>
        <w:t xml:space="preserve">                                                                                                 </w:t>
      </w:r>
      <w:r>
        <w:rPr>
          <w:rFonts w:cs="Times New Roman" w:ascii="Times New Roman" w:hAnsi="Times New Roman"/>
        </w:rPr>
        <w:t>__________________________________________________</w:t>
      </w:r>
    </w:p>
    <w:p>
      <w:pPr>
        <w:pStyle w:val="ConsPlusNonformat"/>
        <w:jc w:val="center"/>
        <w:rPr/>
      </w:pPr>
      <w:r>
        <w:rPr>
          <w:rFonts w:cs="Times New Roman" w:ascii="Times New Roman" w:hAnsi="Times New Roman"/>
        </w:rPr>
        <w:t xml:space="preserve">                                                                                                                               </w:t>
      </w:r>
    </w:p>
    <w:p>
      <w:pPr>
        <w:pStyle w:val="ConsPlusNonformat"/>
        <w:jc w:val="right"/>
        <w:rPr/>
      </w:pPr>
      <w:r>
        <w:rPr>
          <w:rFonts w:cs="Times New Roman" w:ascii="Times New Roman" w:hAnsi="Times New Roman"/>
        </w:rPr>
        <w:t xml:space="preserve"> </w:t>
      </w:r>
      <w:r>
        <w:rPr>
          <w:rFonts w:cs="Times New Roman" w:ascii="Times New Roman" w:hAnsi="Times New Roman"/>
        </w:rPr>
        <w:t>(фамилия, имя, отчество (последнее - при наличии))</w:t>
      </w:r>
    </w:p>
    <w:p>
      <w:pPr>
        <w:pStyle w:val="ConsPlusNonformat"/>
        <w:jc w:val="right"/>
        <w:rPr/>
      </w:pPr>
      <w:r>
        <w:rPr>
          <w:rFonts w:cs="Times New Roman" w:ascii="Times New Roman" w:hAnsi="Times New Roman"/>
        </w:rPr>
        <w:t>_____________________________________________________</w:t>
      </w:r>
    </w:p>
    <w:p>
      <w:pPr>
        <w:pStyle w:val="ConsPlusNonformat"/>
        <w:jc w:val="right"/>
        <w:rPr/>
      </w:pPr>
      <w:r>
        <w:rPr>
          <w:rFonts w:cs="Times New Roman" w:ascii="Times New Roman" w:hAnsi="Times New Roman"/>
        </w:rPr>
        <w:t>(фамилия, имя и (при наличии) отчество,</w:t>
      </w:r>
    </w:p>
    <w:p>
      <w:pPr>
        <w:pStyle w:val="ConsPlusNonformat"/>
        <w:jc w:val="right"/>
        <w:rPr/>
      </w:pPr>
      <w:r>
        <w:rPr>
          <w:rFonts w:cs="Times New Roman" w:ascii="Times New Roman" w:hAnsi="Times New Roman"/>
          <w:i/>
          <w:sz w:val="24"/>
          <w:szCs w:val="24"/>
        </w:rPr>
        <w:t>_______________________________________________</w:t>
      </w:r>
    </w:p>
    <w:p>
      <w:pPr>
        <w:pStyle w:val="ConsPlusNonformat"/>
        <w:jc w:val="right"/>
        <w:rPr/>
      </w:pPr>
      <w:r>
        <w:rPr>
          <w:rFonts w:cs="Times New Roman" w:ascii="Times New Roman" w:hAnsi="Times New Roman"/>
        </w:rPr>
        <w:t>________________________________________________________</w:t>
      </w:r>
    </w:p>
    <w:p>
      <w:pPr>
        <w:pStyle w:val="ConsPlusNonformat"/>
        <w:jc w:val="right"/>
        <w:rPr/>
      </w:pPr>
      <w:r>
        <w:rPr>
          <w:rFonts w:cs="Times New Roman" w:ascii="Times New Roman" w:hAnsi="Times New Roman"/>
        </w:rPr>
        <w:t>для физического лица; наименование юридического лица)</w:t>
      </w:r>
    </w:p>
    <w:p>
      <w:pPr>
        <w:pStyle w:val="ConsPlusNonformat"/>
        <w:jc w:val="right"/>
        <w:rPr/>
      </w:pPr>
      <w:r>
        <w:rPr>
          <w:rFonts w:cs="Times New Roman" w:ascii="Times New Roman" w:hAnsi="Times New Roman"/>
        </w:rPr>
        <w:t>Место жительства (место нахождения):</w:t>
      </w:r>
    </w:p>
    <w:p>
      <w:pPr>
        <w:pStyle w:val="ConsPlusNonformat"/>
        <w:jc w:val="right"/>
        <w:rPr/>
      </w:pPr>
      <w:r>
        <w:rPr>
          <w:rFonts w:cs="Times New Roman" w:ascii="Times New Roman" w:hAnsi="Times New Roman"/>
        </w:rPr>
        <w:t>_____________________________________________________</w:t>
      </w:r>
    </w:p>
    <w:p>
      <w:pPr>
        <w:pStyle w:val="ConsPlusNonformat"/>
        <w:jc w:val="right"/>
        <w:rPr/>
      </w:pPr>
      <w:r>
        <w:rPr>
          <w:rFonts w:cs="Times New Roman" w:ascii="Times New Roman" w:hAnsi="Times New Roman"/>
        </w:rPr>
        <w:t>_____________________________________________________</w:t>
      </w:r>
    </w:p>
    <w:p>
      <w:pPr>
        <w:pStyle w:val="ConsPlusNonformat"/>
        <w:jc w:val="right"/>
        <w:rPr/>
      </w:pPr>
      <w:r>
        <w:rPr>
          <w:rFonts w:cs="Times New Roman" w:ascii="Times New Roman" w:hAnsi="Times New Roman"/>
        </w:rPr>
        <w:t>ОГРН ________________________________________________</w:t>
      </w:r>
    </w:p>
    <w:p>
      <w:pPr>
        <w:pStyle w:val="ConsPlusNonformat"/>
        <w:jc w:val="right"/>
        <w:rPr/>
      </w:pPr>
      <w:r>
        <w:rPr>
          <w:rFonts w:cs="Times New Roman" w:ascii="Times New Roman" w:hAnsi="Times New Roman"/>
        </w:rPr>
        <w:t>(для юридических лиц, зарегистрированных</w:t>
      </w:r>
    </w:p>
    <w:p>
      <w:pPr>
        <w:pStyle w:val="ConsPlusNonformat"/>
        <w:jc w:val="right"/>
        <w:rPr/>
      </w:pPr>
      <w:r>
        <w:rPr>
          <w:rFonts w:cs="Times New Roman" w:ascii="Times New Roman" w:hAnsi="Times New Roman"/>
        </w:rPr>
        <w:t>на территории Российской Федерации)</w:t>
      </w:r>
    </w:p>
    <w:p>
      <w:pPr>
        <w:pStyle w:val="ConsPlusNonformat"/>
        <w:jc w:val="right"/>
        <w:rPr/>
      </w:pPr>
      <w:r>
        <w:rPr>
          <w:rFonts w:cs="Times New Roman" w:ascii="Times New Roman" w:hAnsi="Times New Roman"/>
        </w:rPr>
        <w:t>ИНН _________________________________________________</w:t>
      </w:r>
    </w:p>
    <w:p>
      <w:pPr>
        <w:pStyle w:val="ConsPlusNonformat"/>
        <w:jc w:val="right"/>
        <w:rPr/>
      </w:pPr>
      <w:r>
        <w:rPr>
          <w:rFonts w:cs="Times New Roman" w:ascii="Times New Roman" w:hAnsi="Times New Roman"/>
        </w:rPr>
        <w:t>(для юридических лиц, зарегистрированных</w:t>
      </w:r>
    </w:p>
    <w:p>
      <w:pPr>
        <w:pStyle w:val="ConsPlusNonformat"/>
        <w:jc w:val="right"/>
        <w:rPr/>
      </w:pPr>
      <w:r>
        <w:rPr>
          <w:rFonts w:cs="Times New Roman" w:ascii="Times New Roman" w:hAnsi="Times New Roman"/>
        </w:rPr>
        <w:t>на территории Российской Федерации)</w:t>
      </w:r>
    </w:p>
    <w:p>
      <w:pPr>
        <w:pStyle w:val="ConsPlusNonformat"/>
        <w:jc w:val="right"/>
        <w:rPr>
          <w:rFonts w:ascii="Times New Roman" w:hAnsi="Times New Roman" w:cs="Times New Roman"/>
        </w:rPr>
      </w:pPr>
      <w:r>
        <w:rPr>
          <w:rFonts w:cs="Times New Roman" w:ascii="Times New Roman" w:hAnsi="Times New Roman"/>
        </w:rPr>
      </w:r>
    </w:p>
    <w:p>
      <w:pPr>
        <w:pStyle w:val="ConsPlusNonformat"/>
        <w:jc w:val="right"/>
        <w:rPr>
          <w:rFonts w:ascii="Times New Roman" w:hAnsi="Times New Roman" w:cs="Times New Roman"/>
        </w:rPr>
      </w:pPr>
      <w:r>
        <w:rPr>
          <w:rFonts w:cs="Times New Roman" w:ascii="Times New Roman" w:hAnsi="Times New Roman"/>
        </w:rPr>
      </w:r>
    </w:p>
    <w:p>
      <w:pPr>
        <w:pStyle w:val="ConsPlusNonformat"/>
        <w:jc w:val="right"/>
        <w:rPr>
          <w:rFonts w:ascii="Times New Roman" w:hAnsi="Times New Roman" w:cs="Times New Roman"/>
        </w:rPr>
      </w:pPr>
      <w:r>
        <w:rPr>
          <w:rFonts w:cs="Times New Roman" w:ascii="Times New Roman" w:hAnsi="Times New Roman"/>
        </w:rPr>
      </w:r>
    </w:p>
    <w:p>
      <w:pPr>
        <w:pStyle w:val="ConsPlusNonformat"/>
        <w:jc w:val="right"/>
        <w:rPr>
          <w:rFonts w:ascii="Times New Roman" w:hAnsi="Times New Roman" w:cs="Times New Roman"/>
        </w:rPr>
      </w:pPr>
      <w:r>
        <w:rPr>
          <w:rFonts w:cs="Times New Roman" w:ascii="Times New Roman" w:hAnsi="Times New Roman"/>
        </w:rPr>
      </w:r>
    </w:p>
    <w:p>
      <w:pPr>
        <w:pStyle w:val="ConsPlusNonformat"/>
        <w:jc w:val="center"/>
        <w:rPr/>
      </w:pPr>
      <w:r>
        <w:rPr>
          <w:rFonts w:cs="Times New Roman" w:ascii="Times New Roman" w:hAnsi="Times New Roman"/>
          <w:sz w:val="24"/>
          <w:szCs w:val="24"/>
        </w:rPr>
        <w:t>ЗАЯВЛЕНИЕ</w:t>
      </w:r>
    </w:p>
    <w:p>
      <w:pPr>
        <w:pStyle w:val="ConsPlusNonformat"/>
        <w:jc w:val="center"/>
        <w:rPr/>
      </w:pPr>
      <w:r>
        <w:rPr>
          <w:rFonts w:cs="Times New Roman" w:ascii="Times New Roman" w:hAnsi="Times New Roman"/>
          <w:sz w:val="24"/>
          <w:szCs w:val="24"/>
        </w:rPr>
        <w:t>о предварительном согласовании предоставления</w:t>
      </w:r>
    </w:p>
    <w:p>
      <w:pPr>
        <w:pStyle w:val="ConsPlusNonformat"/>
        <w:jc w:val="center"/>
        <w:rPr/>
      </w:pP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rPr>
      </w:pPr>
      <w:r>
        <w:rPr>
          <w:rFonts w:cs="Times New Roman" w:ascii="Times New Roman" w:hAnsi="Times New Roman"/>
        </w:rPr>
      </w:r>
    </w:p>
    <w:p>
      <w:pPr>
        <w:pStyle w:val="ConsPlusNonformat"/>
        <w:ind w:firstLine="709"/>
        <w:jc w:val="both"/>
        <w:rPr/>
      </w:pPr>
      <w:r>
        <w:rPr>
          <w:rFonts w:cs="Times New Roman" w:ascii="Times New Roman" w:hAnsi="Times New Roman"/>
          <w:sz w:val="24"/>
          <w:szCs w:val="24"/>
        </w:rPr>
        <w:t xml:space="preserve">Прошу предварительно согласовать предоставление земельного участка с кадастровым номером (при наличии): </w:t>
      </w:r>
    </w:p>
    <w:p>
      <w:pPr>
        <w:pStyle w:val="ConsPlusNonformat"/>
        <w:jc w:val="both"/>
        <w:rPr/>
      </w:pPr>
      <w:r>
        <w:rPr>
          <w:rFonts w:cs="Times New Roman" w:ascii="Times New Roman" w:hAnsi="Times New Roman"/>
          <w:sz w:val="24"/>
          <w:szCs w:val="24"/>
        </w:rPr>
        <w:t>__________________________________________________________________________.</w:t>
      </w:r>
    </w:p>
    <w:p>
      <w:pPr>
        <w:pStyle w:val="ConsPlusNonformat"/>
        <w:jc w:val="center"/>
        <w:rPr/>
      </w:pPr>
      <w:r>
        <w:rPr>
          <w:rFonts w:cs="Times New Roman" w:ascii="Times New Roman" w:hAnsi="Times New Roman"/>
        </w:rPr>
        <w:t>(в случае, если границы подлежат уточнению)</w:t>
      </w:r>
    </w:p>
    <w:p>
      <w:pPr>
        <w:pStyle w:val="ConsPlusNonformat"/>
        <w:jc w:val="both"/>
        <w:rPr>
          <w:rFonts w:ascii="Times New Roman" w:hAnsi="Times New Roman" w:cs="Times New Roman"/>
          <w:sz w:val="10"/>
          <w:szCs w:val="10"/>
        </w:rPr>
      </w:pPr>
      <w:r>
        <w:rPr>
          <w:rFonts w:cs="Times New Roman" w:ascii="Times New Roman" w:hAnsi="Times New Roman"/>
          <w:sz w:val="10"/>
          <w:szCs w:val="10"/>
        </w:rPr>
      </w:r>
    </w:p>
    <w:p>
      <w:pPr>
        <w:pStyle w:val="ConsPlusNonformat"/>
        <w:jc w:val="both"/>
        <w:rPr/>
      </w:pPr>
      <w:r>
        <w:rPr>
          <w:rFonts w:cs="Times New Roman" w:ascii="Times New Roman" w:hAnsi="Times New Roman"/>
          <w:sz w:val="24"/>
          <w:szCs w:val="24"/>
        </w:rPr>
        <w:t>Дополнительно сообщаю следующую информацию:</w:t>
      </w:r>
    </w:p>
    <w:p>
      <w:pPr>
        <w:pStyle w:val="ConsPlusNonformat"/>
        <w:jc w:val="both"/>
        <w:rPr>
          <w:rFonts w:ascii="Times New Roman" w:hAnsi="Times New Roman" w:cs="Times New Roman"/>
          <w:sz w:val="10"/>
          <w:szCs w:val="10"/>
        </w:rPr>
      </w:pPr>
      <w:r>
        <w:rPr>
          <w:rFonts w:cs="Times New Roman" w:ascii="Times New Roman" w:hAnsi="Times New Roman"/>
          <w:sz w:val="10"/>
          <w:szCs w:val="10"/>
        </w:rPr>
      </w:r>
    </w:p>
    <w:p>
      <w:pPr>
        <w:pStyle w:val="ConsPlusNonformat"/>
        <w:jc w:val="both"/>
        <w:rPr/>
      </w:pPr>
      <w:r>
        <w:rPr>
          <w:rFonts w:cs="Times New Roman" w:ascii="Times New Roman" w:hAnsi="Times New Roman"/>
          <w:sz w:val="24"/>
          <w:szCs w:val="24"/>
        </w:rPr>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 ________________________________________________</w:t>
      </w:r>
    </w:p>
    <w:p>
      <w:pPr>
        <w:pStyle w:val="ConsPlusNonformat"/>
        <w:jc w:val="both"/>
        <w:rPr/>
      </w:pPr>
      <w:r>
        <w:rPr>
          <w:rFonts w:cs="Times New Roman" w:ascii="Times New Roman" w:hAnsi="Times New Roman"/>
          <w:sz w:val="24"/>
          <w:szCs w:val="24"/>
        </w:rPr>
        <w:t>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pPr>
        <w:pStyle w:val="ConsPlusNonformat"/>
        <w:jc w:val="both"/>
        <w:rPr/>
      </w:pPr>
      <w:r>
        <w:rPr>
          <w:rFonts w:cs="Times New Roman" w:ascii="Times New Roman" w:hAnsi="Times New Roman"/>
          <w:sz w:val="24"/>
          <w:szCs w:val="24"/>
        </w:rPr>
        <w:t>_________________________ __________________________________________________.</w:t>
      </w:r>
    </w:p>
    <w:p>
      <w:pPr>
        <w:pStyle w:val="ConsPlusNonformat"/>
        <w:jc w:val="both"/>
        <w:rPr/>
      </w:pPr>
      <w:r>
        <w:rPr>
          <w:rFonts w:cs="Times New Roman" w:ascii="Times New Roman" w:hAnsi="Times New Roman"/>
          <w:sz w:val="24"/>
          <w:szCs w:val="24"/>
        </w:rPr>
        <w:t xml:space="preserve">3. Основание предоставления земельного участка без проведения торгов (из числа предусмотренных Земельным </w:t>
      </w:r>
      <w:hyperlink r:id="rId110">
        <w:r>
          <w:rPr>
            <w:rStyle w:val="ListLabel1"/>
            <w:rFonts w:cs="Times New Roman" w:ascii="Times New Roman" w:hAnsi="Times New Roman"/>
            <w:sz w:val="24"/>
            <w:szCs w:val="24"/>
          </w:rPr>
          <w:t>кодексом</w:t>
        </w:r>
      </w:hyperlink>
      <w:r>
        <w:rPr>
          <w:rFonts w:cs="Times New Roman" w:ascii="Times New Roman" w:hAnsi="Times New Roman"/>
          <w:sz w:val="24"/>
          <w:szCs w:val="24"/>
        </w:rPr>
        <w:t xml:space="preserve"> Российской Федерации)</w:t>
      </w:r>
    </w:p>
    <w:p>
      <w:pPr>
        <w:pStyle w:val="ConsPlusNonformat"/>
        <w:jc w:val="both"/>
        <w:rPr/>
      </w:pPr>
      <w:r>
        <w:rPr>
          <w:rFonts w:cs="Times New Roman" w:ascii="Times New Roman" w:hAnsi="Times New Roman"/>
          <w:sz w:val="24"/>
          <w:szCs w:val="24"/>
        </w:rPr>
        <w:t>____________________________________________________________________</w:t>
      </w:r>
      <w:r>
        <w:rPr>
          <w:rFonts w:cs="Times New Roman" w:ascii="Times New Roman" w:hAnsi="Times New Roman"/>
          <w:i/>
          <w:sz w:val="24"/>
          <w:szCs w:val="24"/>
        </w:rPr>
        <w:t>_____________.</w:t>
      </w:r>
    </w:p>
    <w:p>
      <w:pPr>
        <w:pStyle w:val="ConsPlusNonformat"/>
        <w:jc w:val="both"/>
        <w:rPr/>
      </w:pPr>
      <w:r>
        <w:rPr>
          <w:rFonts w:cs="Times New Roman" w:ascii="Times New Roman" w:hAnsi="Times New Roman"/>
          <w:sz w:val="24"/>
          <w:szCs w:val="24"/>
        </w:rPr>
        <w:t>4. Вид права   ______________________________________________</w:t>
      </w:r>
    </w:p>
    <w:p>
      <w:pPr>
        <w:pStyle w:val="ConsPlusNonformat"/>
        <w:jc w:val="both"/>
        <w:rPr/>
      </w:pPr>
      <w:r>
        <w:rPr>
          <w:rFonts w:cs="Times New Roman" w:ascii="Times New Roman" w:hAnsi="Times New Roman"/>
          <w:sz w:val="24"/>
          <w:szCs w:val="24"/>
        </w:rPr>
        <w:t>5. Цель использования земельного участка _____________________________________________.</w:t>
      </w:r>
    </w:p>
    <w:p>
      <w:pPr>
        <w:pStyle w:val="ConsPlusNonformat"/>
        <w:jc w:val="both"/>
        <w:rPr/>
      </w:pPr>
      <w:r>
        <w:rPr>
          <w:rFonts w:cs="Times New Roman" w:ascii="Times New Roman" w:hAnsi="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w:t>
      </w:r>
    </w:p>
    <w:p>
      <w:pPr>
        <w:pStyle w:val="ConsPlusNonformat"/>
        <w:jc w:val="both"/>
        <w:rPr/>
      </w:pPr>
      <w:r>
        <w:rPr>
          <w:rFonts w:cs="Times New Roman" w:ascii="Times New Roman" w:hAnsi="Times New Roman"/>
          <w:sz w:val="24"/>
          <w:szCs w:val="24"/>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w:t>
      </w:r>
    </w:p>
    <w:p>
      <w:pPr>
        <w:pStyle w:val="ConsPlusNonformat"/>
        <w:jc w:val="both"/>
        <w:rPr/>
      </w:pPr>
      <w:r>
        <w:rPr>
          <w:rFonts w:cs="Times New Roman" w:ascii="Times New Roman" w:hAnsi="Times New Roman"/>
          <w:sz w:val="24"/>
          <w:szCs w:val="24"/>
        </w:rPr>
        <w:t>8. Почтовый адрес и (или) адрес электронной почты для связи с заявителем ___________________.</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pPr>
      <w:r>
        <w:rPr>
          <w:rFonts w:cs="Times New Roman" w:ascii="Times New Roman" w:hAnsi="Times New Roman"/>
          <w:sz w:val="24"/>
          <w:szCs w:val="24"/>
        </w:rPr>
        <w:t>К заявлению прилагаются:</w:t>
      </w:r>
    </w:p>
    <w:p>
      <w:pPr>
        <w:pStyle w:val="ConsPlusNonformat"/>
        <w:jc w:val="both"/>
        <w:rPr/>
      </w:pPr>
      <w:r>
        <w:rPr>
          <w:rFonts w:cs="Times New Roman" w:ascii="Times New Roman" w:hAnsi="Times New Roman"/>
          <w:sz w:val="24"/>
          <w:szCs w:val="24"/>
        </w:rPr>
        <w:t>1. Документы, подтверждающие право заявителя на приобретение земельного участка без проведения торгов _________________________________________________________________.</w:t>
      </w:r>
    </w:p>
    <w:p>
      <w:pPr>
        <w:pStyle w:val="ConsPlusNonformat"/>
        <w:jc w:val="both"/>
        <w:rPr/>
      </w:pPr>
      <w:r>
        <w:rPr>
          <w:rFonts w:cs="Times New Roman"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w:t>
      </w:r>
    </w:p>
    <w:p>
      <w:pPr>
        <w:pStyle w:val="ConsPlusNonformat"/>
        <w:jc w:val="both"/>
        <w:rPr/>
      </w:pPr>
      <w:r>
        <w:rPr>
          <w:rFonts w:cs="Times New Roman" w:ascii="Times New Roman" w:hAnsi="Times New Roman"/>
          <w:sz w:val="24"/>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________________________________________________________________________.</w:t>
      </w:r>
    </w:p>
    <w:p>
      <w:pPr>
        <w:pStyle w:val="ConsPlusNonformat"/>
        <w:jc w:val="both"/>
        <w:rPr/>
      </w:pPr>
      <w:r>
        <w:rPr>
          <w:rFonts w:cs="Times New Roman"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_____________________________________.</w:t>
      </w:r>
    </w:p>
    <w:p>
      <w:pPr>
        <w:pStyle w:val="ConsPlusNonformat"/>
        <w:jc w:val="both"/>
        <w:rPr/>
      </w:pPr>
      <w:r>
        <w:rPr>
          <w:rFonts w:cs="Times New Roman" w:ascii="Times New Roman" w:hAnsi="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__________________________________________.</w:t>
      </w:r>
    </w:p>
    <w:p>
      <w:pPr>
        <w:pStyle w:val="Normal"/>
        <w:rPr/>
      </w:pPr>
      <w:r>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w:t>
      </w:r>
    </w:p>
    <w:p>
      <w:pPr>
        <w:pStyle w:val="ConsPlusNonformat"/>
        <w:jc w:val="both"/>
        <w:rPr>
          <w:rFonts w:ascii="Times New Roman" w:hAnsi="Times New Roman" w:cs="Times New Roman"/>
        </w:rPr>
      </w:pPr>
      <w:r>
        <w:rPr>
          <w:rFonts w:cs="Times New Roman" w:ascii="Times New Roman" w:hAnsi="Times New Roman"/>
        </w:rPr>
      </w:r>
    </w:p>
    <w:p>
      <w:pPr>
        <w:pStyle w:val="Normal"/>
        <w:rPr/>
      </w:pPr>
      <w:r>
        <w:rPr/>
        <w:t>Способ получения документов:</w:t>
      </w:r>
    </w:p>
    <w:p>
      <w:pPr>
        <w:pStyle w:val="Normal"/>
        <w:rPr/>
      </w:pPr>
      <w:r>
        <w:rPr/>
      </w:r>
    </w:p>
    <w:p>
      <w:pPr>
        <w:pStyle w:val="Normal"/>
        <w:tabs>
          <w:tab w:val="clear" w:pos="708"/>
          <w:tab w:val="left" w:pos="1966" w:leader="none"/>
        </w:tabs>
        <w:rPr/>
      </w:pPr>
      <w:r>
        <mc:AlternateContent>
          <mc:Choice Requires="wps">
            <w:drawing>
              <wp:anchor behindDoc="0" distT="0" distB="0" distL="0" distR="0" simplePos="0" locked="0" layoutInCell="1" allowOverlap="1" relativeHeight="2">
                <wp:simplePos x="0" y="0"/>
                <wp:positionH relativeFrom="column">
                  <wp:posOffset>3125470</wp:posOffset>
                </wp:positionH>
                <wp:positionV relativeFrom="paragraph">
                  <wp:posOffset>128270</wp:posOffset>
                </wp:positionV>
                <wp:extent cx="145415" cy="145415"/>
                <wp:effectExtent l="0" t="0" r="0" b="0"/>
                <wp:wrapNone/>
                <wp:docPr id="1" name="Прямоугольник 9"/>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w="12600">
                          <a:solidFill>
                            <a:srgbClr val="000000"/>
                          </a:solidFill>
                          <a:round/>
                        </a:ln>
                      </wps:spPr>
                      <wps:style>
                        <a:lnRef idx="0"/>
                        <a:fillRef idx="0"/>
                        <a:effectRef idx="0"/>
                        <a:fontRef idx="minor"/>
                      </wps:style>
                      <wps:bodyPr/>
                    </wps:wsp>
                  </a:graphicData>
                </a:graphic>
              </wp:anchor>
            </w:drawing>
          </mc:Choice>
          <mc:Fallback>
            <w:pict>
              <v:rect id="shape_0" ID="Прямоугольник 9" fillcolor="white" stroked="t" style="position:absolute;margin-left:246.1pt;margin-top:10.1pt;width:11.35pt;height:11.35pt">
                <w10:wrap type="none"/>
                <v:fill o:detectmouseclick="t" type="solid" color2="black"/>
                <v:stroke color="black" weight="12600" joinstyle="round" endcap="flat"/>
              </v:rect>
            </w:pict>
          </mc:Fallback>
        </mc:AlternateContent>
        <mc:AlternateContent>
          <mc:Choice Requires="wps">
            <w:drawing>
              <wp:anchor behindDoc="0" distT="0" distB="0" distL="0" distR="0" simplePos="0" locked="0" layoutInCell="1" allowOverlap="1" relativeHeight="3">
                <wp:simplePos x="0" y="0"/>
                <wp:positionH relativeFrom="column">
                  <wp:posOffset>885825</wp:posOffset>
                </wp:positionH>
                <wp:positionV relativeFrom="paragraph">
                  <wp:posOffset>9525</wp:posOffset>
                </wp:positionV>
                <wp:extent cx="145415" cy="145415"/>
                <wp:effectExtent l="0" t="0" r="0" b="0"/>
                <wp:wrapNone/>
                <wp:docPr id="2" name="Прямоугольник 3"/>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w="12600">
                          <a:solidFill>
                            <a:srgbClr val="000000"/>
                          </a:solidFill>
                          <a:round/>
                        </a:ln>
                      </wps:spPr>
                      <wps:style>
                        <a:lnRef idx="0"/>
                        <a:fillRef idx="0"/>
                        <a:effectRef idx="0"/>
                        <a:fontRef idx="minor"/>
                      </wps:style>
                      <wps:bodyPr/>
                    </wps:wsp>
                  </a:graphicData>
                </a:graphic>
              </wp:anchor>
            </w:drawing>
          </mc:Choice>
          <mc:Fallback>
            <w:pict>
              <v:rect id="shape_0" ID="Прямоугольник 3" fillcolor="white" stroked="t" style="position:absolute;margin-left:69.75pt;margin-top:0.75pt;width:11.35pt;height:11.35pt">
                <w10:wrap type="none"/>
                <v:fill o:detectmouseclick="t" type="solid" color2="black"/>
                <v:stroke color="black" weight="12600" joinstyle="round" endcap="flat"/>
              </v:rect>
            </w:pict>
          </mc:Fallback>
        </mc:AlternateContent>
      </w:r>
      <w:r>
        <w:rPr/>
        <w:t>Через МФЦ</w:t>
      </w:r>
    </w:p>
    <w:p>
      <w:pPr>
        <w:pStyle w:val="Normal"/>
        <w:tabs>
          <w:tab w:val="clear" w:pos="708"/>
          <w:tab w:val="left" w:pos="1966" w:leader="none"/>
        </w:tabs>
        <w:rPr/>
      </w:pPr>
      <w:r>
        <mc:AlternateContent>
          <mc:Choice Requires="wps">
            <w:drawing>
              <wp:anchor behindDoc="0" distT="0" distB="0" distL="0" distR="0" simplePos="0" locked="0" layoutInCell="1" allowOverlap="1" relativeHeight="4">
                <wp:simplePos x="0" y="0"/>
                <wp:positionH relativeFrom="column">
                  <wp:posOffset>3339465</wp:posOffset>
                </wp:positionH>
                <wp:positionV relativeFrom="paragraph">
                  <wp:posOffset>145415</wp:posOffset>
                </wp:positionV>
                <wp:extent cx="145415" cy="145415"/>
                <wp:effectExtent l="0" t="0" r="0" b="0"/>
                <wp:wrapNone/>
                <wp:docPr id="3" name="Прямоугольник 1"/>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w="12600">
                          <a:solidFill>
                            <a:srgbClr val="000000"/>
                          </a:solidFill>
                          <a:round/>
                        </a:ln>
                      </wps:spPr>
                      <wps:style>
                        <a:lnRef idx="0"/>
                        <a:fillRef idx="0"/>
                        <a:effectRef idx="0"/>
                        <a:fontRef idx="minor"/>
                      </wps:style>
                      <wps:bodyPr/>
                    </wps:wsp>
                  </a:graphicData>
                </a:graphic>
              </wp:anchor>
            </w:drawing>
          </mc:Choice>
          <mc:Fallback>
            <w:pict>
              <v:rect id="shape_0" ID="Прямоугольник 1" fillcolor="white" stroked="t" style="position:absolute;margin-left:262.95pt;margin-top:11.45pt;width:11.35pt;height:11.35pt">
                <w10:wrap type="none"/>
                <v:fill o:detectmouseclick="t" type="solid" color2="black"/>
                <v:stroke color="black" weight="12600" joinstyle="round" endcap="flat"/>
              </v:rect>
            </w:pict>
          </mc:Fallback>
        </mc:AlternateContent>
      </w:r>
      <w:r>
        <w:rPr/>
        <w:t>Лично по месту нахождения Уполномоченного органа</w:t>
      </w:r>
    </w:p>
    <w:p>
      <w:pPr>
        <w:pStyle w:val="Normal"/>
        <w:tabs>
          <w:tab w:val="clear" w:pos="708"/>
          <w:tab w:val="left" w:pos="1966" w:leader="none"/>
        </w:tabs>
        <w:rPr/>
      </w:pPr>
      <w:r>
        <w:rPr/>
        <w:t>Почтовым отправлением по адресу, указанному в заявлении</w:t>
      </w:r>
    </w:p>
    <w:p>
      <w:pPr>
        <w:pStyle w:val="Normal"/>
        <w:tabs>
          <w:tab w:val="clear" w:pos="708"/>
          <w:tab w:val="left" w:pos="1966" w:leader="none"/>
        </w:tabs>
        <w:rPr/>
      </w:pPr>
      <w:r>
        <mc:AlternateContent>
          <mc:Choice Requires="wps">
            <w:drawing>
              <wp:anchor behindDoc="0" distT="0" distB="0" distL="0" distR="0" simplePos="0" locked="0" layoutInCell="1" allowOverlap="1" relativeHeight="5">
                <wp:simplePos x="0" y="0"/>
                <wp:positionH relativeFrom="column">
                  <wp:posOffset>1202055</wp:posOffset>
                </wp:positionH>
                <wp:positionV relativeFrom="paragraph">
                  <wp:posOffset>18415</wp:posOffset>
                </wp:positionV>
                <wp:extent cx="145415" cy="145415"/>
                <wp:effectExtent l="0" t="0" r="0" b="0"/>
                <wp:wrapNone/>
                <wp:docPr id="4" name="Прямоугольник 8"/>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w="12600">
                          <a:solidFill>
                            <a:srgbClr val="000000"/>
                          </a:solidFill>
                          <a:round/>
                        </a:ln>
                      </wps:spPr>
                      <wps:style>
                        <a:lnRef idx="0"/>
                        <a:fillRef idx="0"/>
                        <a:effectRef idx="0"/>
                        <a:fontRef idx="minor"/>
                      </wps:style>
                      <wps:bodyPr/>
                    </wps:wsp>
                  </a:graphicData>
                </a:graphic>
              </wp:anchor>
            </w:drawing>
          </mc:Choice>
          <mc:Fallback>
            <w:pict>
              <v:rect id="shape_0" ID="Прямоугольник 8" fillcolor="white" stroked="t" style="position:absolute;margin-left:94.65pt;margin-top:1.45pt;width:11.35pt;height:11.35pt">
                <w10:wrap type="none"/>
                <v:fill o:detectmouseclick="t" type="solid" color2="black"/>
                <v:stroke color="black" weight="12600" joinstyle="round" endcap="flat"/>
              </v:rect>
            </w:pict>
          </mc:Fallback>
        </mc:AlternateContent>
      </w:r>
      <w:r>
        <w:rPr/>
        <w:t>Электронной почтой</w:t>
      </w:r>
    </w:p>
    <w:p>
      <w:pPr>
        <w:pStyle w:val="Normal"/>
        <w:tabs>
          <w:tab w:val="clear" w:pos="708"/>
          <w:tab w:val="left" w:pos="839" w:leader="none"/>
        </w:tabs>
        <w:rPr/>
      </w:pPr>
      <w:r>
        <mc:AlternateContent>
          <mc:Choice Requires="wps">
            <w:drawing>
              <wp:anchor behindDoc="0" distT="0" distB="0" distL="0" distR="0" simplePos="0" locked="0" layoutInCell="1" allowOverlap="1" relativeHeight="6">
                <wp:simplePos x="0" y="0"/>
                <wp:positionH relativeFrom="column">
                  <wp:posOffset>1191260</wp:posOffset>
                </wp:positionH>
                <wp:positionV relativeFrom="paragraph">
                  <wp:posOffset>318770</wp:posOffset>
                </wp:positionV>
                <wp:extent cx="145415" cy="145415"/>
                <wp:effectExtent l="0" t="0" r="0" b="0"/>
                <wp:wrapNone/>
                <wp:docPr id="5" name="Прямоугольник 14"/>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w="12600">
                          <a:solidFill>
                            <a:srgbClr val="000000"/>
                          </a:solidFill>
                          <a:round/>
                        </a:ln>
                      </wps:spPr>
                      <wps:style>
                        <a:lnRef idx="0"/>
                        <a:fillRef idx="0"/>
                        <a:effectRef idx="0"/>
                        <a:fontRef idx="minor"/>
                      </wps:style>
                      <wps:bodyPr/>
                    </wps:wsp>
                  </a:graphicData>
                </a:graphic>
              </wp:anchor>
            </w:drawing>
          </mc:Choice>
          <mc:Fallback>
            <w:pict>
              <v:rect id="shape_0" ID="Прямоугольник 14" fillcolor="white" stroked="t" style="position:absolute;margin-left:93.8pt;margin-top:25.1pt;width:11.35pt;height:11.35pt">
                <w10:wrap type="none"/>
                <v:fill o:detectmouseclick="t" type="solid" color2="black"/>
                <v:stroke color="black" weight="12600" joinstyle="round" endcap="flat"/>
              </v:rect>
            </w:pict>
          </mc:Fallback>
        </mc:AlternateContent>
      </w:r>
      <w:r>
        <w:rPr/>
        <w:t>С момента реализации технической возможности путем направления заявителю уведомление в личный кабинет на Региональном портале и (или) Едином портале, если иной порядок выдачи документа не определен заявителем при подаче запроса</w:t>
      </w:r>
    </w:p>
    <w:p>
      <w:pPr>
        <w:pStyle w:val="Normal"/>
        <w:tabs>
          <w:tab w:val="clear" w:pos="708"/>
          <w:tab w:val="left" w:pos="709" w:leader="none"/>
        </w:tabs>
        <w:rPr/>
      </w:pPr>
      <w:r>
        <w:rPr/>
      </w:r>
    </w:p>
    <w:p>
      <w:pPr>
        <w:pStyle w:val="Normal"/>
        <w:tabs>
          <w:tab w:val="clear" w:pos="708"/>
          <w:tab w:val="left" w:pos="709" w:leader="none"/>
        </w:tabs>
        <w:rPr/>
      </w:pPr>
      <w:r>
        <w:rPr/>
      </w:r>
    </w:p>
    <w:p>
      <w:pPr>
        <w:pStyle w:val="Normal"/>
        <w:tabs>
          <w:tab w:val="clear" w:pos="708"/>
          <w:tab w:val="left" w:pos="709" w:leader="none"/>
        </w:tabs>
        <w:rPr/>
      </w:pPr>
      <w:r>
        <w:rPr/>
        <w:t xml:space="preserve">           </w:t>
      </w:r>
      <w:r>
        <w:rPr/>
        <w:t xml:space="preserve">Приложение: ____________ </w:t>
      </w:r>
    </w:p>
    <w:p>
      <w:pPr>
        <w:pStyle w:val="Normal"/>
        <w:tabs>
          <w:tab w:val="clear" w:pos="708"/>
          <w:tab w:val="left" w:pos="709" w:leader="none"/>
        </w:tabs>
        <w:rPr/>
      </w:pPr>
      <w:r>
        <w:rPr/>
      </w:r>
    </w:p>
    <w:p>
      <w:pPr>
        <w:pStyle w:val="Normal"/>
        <w:tabs>
          <w:tab w:val="clear" w:pos="708"/>
          <w:tab w:val="left" w:pos="709" w:leader="none"/>
        </w:tabs>
        <w:rPr/>
      </w:pPr>
      <w:r>
        <w:rPr/>
      </w:r>
    </w:p>
    <w:p>
      <w:pPr>
        <w:pStyle w:val="Normal"/>
        <w:tabs>
          <w:tab w:val="clear" w:pos="708"/>
          <w:tab w:val="left" w:pos="709" w:leader="none"/>
        </w:tabs>
        <w:rPr/>
      </w:pPr>
      <w:r>
        <w:rPr/>
      </w:r>
    </w:p>
    <w:p>
      <w:pPr>
        <w:pStyle w:val="Normal"/>
        <w:rPr/>
      </w:pPr>
      <w:r>
        <w:rPr/>
      </w:r>
    </w:p>
    <w:p>
      <w:pPr>
        <w:pStyle w:val="Normal"/>
        <w:jc w:val="right"/>
        <w:rPr/>
      </w:pPr>
      <w:r>
        <w:rPr/>
        <w:t>Дата                                                                       Подпись заявителя, расшифровка подписи</w:t>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Приложение  №2</w:t>
      </w:r>
    </w:p>
    <w:p>
      <w:pPr>
        <w:pStyle w:val="Normal"/>
        <w:jc w:val="right"/>
        <w:rPr/>
      </w:pPr>
      <w:r>
        <w:rPr/>
        <w:t xml:space="preserve"> </w:t>
      </w:r>
      <w:r>
        <w:rPr/>
        <w:t xml:space="preserve">к  административному регламенту, </w:t>
      </w:r>
    </w:p>
    <w:p>
      <w:pPr>
        <w:pStyle w:val="Normal"/>
        <w:jc w:val="right"/>
        <w:rPr/>
      </w:pPr>
      <w:r>
        <w:rPr/>
        <w:t xml:space="preserve">утвержденному постановлением администрации </w:t>
      </w:r>
    </w:p>
    <w:p>
      <w:pPr>
        <w:pStyle w:val="Normal"/>
        <w:jc w:val="right"/>
        <w:rPr/>
      </w:pPr>
      <w:r>
        <w:rPr/>
        <w:t xml:space="preserve">Советского сельского поселения </w:t>
      </w:r>
    </w:p>
    <w:p>
      <w:pPr>
        <w:pStyle w:val="Normal"/>
        <w:jc w:val="right"/>
        <w:rPr/>
      </w:pPr>
      <w:r>
        <w:rPr/>
        <w:t>Калачевского муниципального района</w:t>
      </w:r>
    </w:p>
    <w:p>
      <w:pPr>
        <w:pStyle w:val="Normal"/>
        <w:jc w:val="right"/>
        <w:rPr/>
      </w:pPr>
      <w:r>
        <w:rPr/>
        <w:t xml:space="preserve"> </w:t>
      </w:r>
      <w:r>
        <w:rPr/>
        <w:t xml:space="preserve">Волгоградской области от </w:t>
      </w:r>
      <w:r>
        <w:rPr/>
        <w:t xml:space="preserve">22.12.2021 </w:t>
      </w:r>
      <w:r>
        <w:rPr/>
        <w:t>№</w:t>
      </w:r>
      <w:r>
        <w:rPr/>
        <w:t>159</w:t>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ind w:firstLine="698"/>
        <w:jc w:val="right"/>
        <w:rPr/>
      </w:pPr>
      <w:r>
        <w:rPr>
          <w:rStyle w:val="Style20"/>
          <w:rFonts w:eastAsia="Wingdings"/>
          <w:color w:val="000000"/>
        </w:rPr>
        <w:t>В [</w:t>
      </w:r>
      <w:r>
        <w:rPr>
          <w:rStyle w:val="Style21"/>
          <w:color w:val="000000"/>
        </w:rPr>
        <w:t>наименование уполномоченного органа власти</w:t>
      </w:r>
      <w:r>
        <w:rPr>
          <w:rStyle w:val="Style20"/>
          <w:rFonts w:eastAsia="Wingdings"/>
          <w:color w:val="000000"/>
        </w:rPr>
        <w:t>]</w:t>
      </w:r>
    </w:p>
    <w:p>
      <w:pPr>
        <w:pStyle w:val="Normal"/>
        <w:ind w:firstLine="720"/>
        <w:rPr/>
      </w:pPr>
      <w:r>
        <w:rPr/>
      </w:r>
    </w:p>
    <w:p>
      <w:pPr>
        <w:pStyle w:val="Normal"/>
        <w:ind w:firstLine="698"/>
        <w:jc w:val="right"/>
        <w:rPr/>
      </w:pPr>
      <w:r>
        <w:rPr>
          <w:rStyle w:val="Style20"/>
          <w:rFonts w:eastAsia="Wingdings"/>
          <w:color w:val="000000"/>
        </w:rPr>
        <w:t>от [</w:t>
      </w:r>
      <w:r>
        <w:rPr>
          <w:rStyle w:val="Style21"/>
          <w:color w:val="000000"/>
        </w:rPr>
        <w:t>Ф. И. О./полное наименование заявителя</w:t>
      </w:r>
      <w:r>
        <w:rPr>
          <w:rStyle w:val="Style20"/>
          <w:rFonts w:eastAsia="Wingdings"/>
          <w:color w:val="000000"/>
        </w:rPr>
        <w:t>],</w:t>
      </w:r>
      <w:r>
        <w:rPr/>
        <w:br/>
      </w:r>
      <w:r>
        <w:rPr>
          <w:rStyle w:val="Style20"/>
          <w:rFonts w:eastAsia="Wingdings"/>
          <w:color w:val="000000"/>
        </w:rPr>
        <w:t>[</w:t>
      </w:r>
      <w:r>
        <w:rPr>
          <w:rStyle w:val="Style21"/>
          <w:color w:val="000000"/>
        </w:rPr>
        <w:t>почтовый адрес и/или адрес электронной почты</w:t>
      </w:r>
      <w:r>
        <w:rPr>
          <w:rStyle w:val="Style20"/>
          <w:rFonts w:eastAsia="Wingdings"/>
          <w:color w:val="000000"/>
        </w:rPr>
        <w:t>]</w:t>
      </w:r>
      <w:r>
        <w:rPr/>
        <w:br/>
      </w:r>
      <w:r>
        <w:rPr>
          <w:rStyle w:val="Style20"/>
          <w:rFonts w:eastAsia="Wingdings"/>
          <w:color w:val="000000"/>
        </w:rPr>
        <w:t>[</w:t>
      </w:r>
      <w:r>
        <w:rPr>
          <w:rStyle w:val="Style21"/>
          <w:color w:val="000000"/>
        </w:rPr>
        <w:t>номера телефонов, факса</w:t>
      </w:r>
      <w:r>
        <w:rPr>
          <w:rStyle w:val="Style20"/>
          <w:rFonts w:eastAsia="Wingdings"/>
          <w:color w:val="000000"/>
        </w:rPr>
        <w:t>]</w:t>
      </w:r>
    </w:p>
    <w:p>
      <w:pPr>
        <w:pStyle w:val="Normal"/>
        <w:ind w:firstLine="720"/>
        <w:rPr/>
      </w:pPr>
      <w:r>
        <w:rPr/>
      </w:r>
    </w:p>
    <w:p>
      <w:pPr>
        <w:pStyle w:val="1"/>
        <w:ind w:firstLine="720"/>
        <w:jc w:val="center"/>
        <w:rPr/>
      </w:pPr>
      <w:r>
        <w:rPr>
          <w:color w:val="000000"/>
        </w:rPr>
        <w:t>Заявление о предоставлении земельного участка, находящегося в государственной или муниципальной собственности, без проведения торгов</w:t>
      </w:r>
    </w:p>
    <w:p>
      <w:pPr>
        <w:pStyle w:val="Normal"/>
        <w:ind w:firstLine="720"/>
        <w:rPr/>
      </w:pPr>
      <w:r>
        <w:rPr/>
      </w:r>
    </w:p>
    <w:p>
      <w:pPr>
        <w:pStyle w:val="Normal"/>
        <w:ind w:firstLine="720"/>
        <w:rPr/>
      </w:pPr>
      <w:r>
        <w:rPr>
          <w:rStyle w:val="Style20"/>
          <w:rFonts w:eastAsia="Wingdings"/>
          <w:color w:val="000000"/>
        </w:rPr>
        <w:t>Прошу предоставить земельный участок, находящийся в собственности [</w:t>
      </w:r>
      <w:r>
        <w:rPr>
          <w:rStyle w:val="Style21"/>
          <w:color w:val="000000"/>
        </w:rPr>
        <w:t>РФ/наименование субъекта РФ/муниципального образования</w:t>
      </w:r>
      <w:r>
        <w:rPr>
          <w:rStyle w:val="Style20"/>
          <w:rFonts w:eastAsia="Wingdings"/>
          <w:color w:val="000000"/>
        </w:rPr>
        <w:t>] в [</w:t>
      </w:r>
      <w:r>
        <w:rPr>
          <w:rStyle w:val="Style21"/>
          <w:color w:val="000000"/>
        </w:rPr>
        <w:t>вид права, на котором заявитель желает приобрести земельный участок, например в собственность</w:t>
      </w:r>
      <w:r>
        <w:rPr>
          <w:rStyle w:val="Style20"/>
          <w:rFonts w:eastAsia="Wingdings"/>
          <w:color w:val="000000"/>
        </w:rPr>
        <w:t>].</w:t>
      </w:r>
    </w:p>
    <w:p>
      <w:pPr>
        <w:pStyle w:val="Normal"/>
        <w:ind w:firstLine="720"/>
        <w:rPr/>
      </w:pPr>
      <w:r>
        <w:rPr/>
      </w:r>
    </w:p>
    <w:p>
      <w:pPr>
        <w:pStyle w:val="Normal"/>
        <w:ind w:firstLine="720"/>
        <w:rPr/>
      </w:pPr>
      <w:r>
        <w:rPr>
          <w:rStyle w:val="Style20"/>
          <w:rFonts w:eastAsia="Wingdings"/>
          <w:color w:val="000000"/>
        </w:rPr>
        <w:t>1. Сведения о заявителе:</w:t>
      </w:r>
    </w:p>
    <w:p>
      <w:pPr>
        <w:pStyle w:val="Style34"/>
        <w:rPr/>
      </w:pPr>
      <w:r>
        <w:rPr>
          <w:color w:val="000000"/>
          <w:sz w:val="16"/>
          <w:shd w:fill="auto" w:val="clear"/>
        </w:rPr>
        <w:t>ГАРАНТ:</w:t>
      </w:r>
    </w:p>
    <w:p>
      <w:pPr>
        <w:pStyle w:val="Style34"/>
        <w:rPr/>
      </w:pPr>
      <w:r>
        <w:rPr>
          <w:color w:val="000000"/>
          <w:shd w:fill="auto" w:val="clear"/>
        </w:rPr>
        <w:t>Вариант для заявителя - гражданина:</w:t>
      </w:r>
    </w:p>
    <w:p>
      <w:pPr>
        <w:pStyle w:val="Normal"/>
        <w:ind w:firstLine="720"/>
        <w:rPr/>
      </w:pPr>
      <w:r>
        <w:rPr>
          <w:rStyle w:val="Style20"/>
          <w:rFonts w:eastAsia="Wingdings"/>
          <w:color w:val="000000"/>
        </w:rPr>
        <w:t>1.1. [</w:t>
      </w:r>
      <w:r>
        <w:rPr>
          <w:rStyle w:val="Style21"/>
          <w:color w:val="000000"/>
        </w:rPr>
        <w:t>Ф. И. О.</w:t>
      </w:r>
      <w:r>
        <w:rPr>
          <w:rStyle w:val="Style20"/>
          <w:rFonts w:eastAsia="Wingdings"/>
          <w:color w:val="000000"/>
        </w:rPr>
        <w:t>]</w:t>
      </w:r>
    </w:p>
    <w:p>
      <w:pPr>
        <w:pStyle w:val="Normal"/>
        <w:ind w:firstLine="720"/>
        <w:rPr/>
      </w:pPr>
      <w:r>
        <w:rPr>
          <w:rStyle w:val="Style20"/>
          <w:rFonts w:eastAsia="Wingdings"/>
          <w:color w:val="000000"/>
        </w:rPr>
        <w:t>1.2. Место жительства: [</w:t>
      </w:r>
      <w:r>
        <w:rPr>
          <w:rStyle w:val="Style21"/>
          <w:color w:val="000000"/>
        </w:rPr>
        <w:t>вписать нужное</w:t>
      </w:r>
      <w:r>
        <w:rPr>
          <w:rStyle w:val="Style20"/>
          <w:rFonts w:eastAsia="Wingdings"/>
          <w:color w:val="000000"/>
        </w:rPr>
        <w:t>]</w:t>
      </w:r>
    </w:p>
    <w:p>
      <w:pPr>
        <w:pStyle w:val="Normal"/>
        <w:ind w:firstLine="720"/>
        <w:rPr/>
      </w:pPr>
      <w:r>
        <w:rPr>
          <w:rStyle w:val="Style20"/>
          <w:rFonts w:eastAsia="Wingdings"/>
          <w:color w:val="000000"/>
        </w:rPr>
        <w:t>1.3. [</w:t>
      </w:r>
      <w:r>
        <w:rPr>
          <w:rStyle w:val="Style21"/>
          <w:color w:val="000000"/>
        </w:rPr>
        <w:t>наименование и реквизиты документа, удостоверяющего личность</w:t>
      </w:r>
      <w:r>
        <w:rPr>
          <w:rStyle w:val="Style20"/>
          <w:rFonts w:eastAsia="Wingdings"/>
          <w:color w:val="000000"/>
        </w:rPr>
        <w:t>]</w:t>
      </w:r>
    </w:p>
    <w:p>
      <w:pPr>
        <w:pStyle w:val="Style34"/>
        <w:rPr/>
      </w:pPr>
      <w:r>
        <w:rPr>
          <w:color w:val="000000"/>
          <w:sz w:val="16"/>
          <w:shd w:fill="auto" w:val="clear"/>
        </w:rPr>
        <w:t>ГАРАНТ:</w:t>
      </w:r>
    </w:p>
    <w:p>
      <w:pPr>
        <w:pStyle w:val="Style34"/>
        <w:rPr/>
      </w:pPr>
      <w:r>
        <w:rPr>
          <w:color w:val="000000"/>
          <w:shd w:fill="auto" w:val="clear"/>
        </w:rPr>
        <w:t>Вариант для заявителя - юридического лица:</w:t>
      </w:r>
    </w:p>
    <w:p>
      <w:pPr>
        <w:pStyle w:val="Normal"/>
        <w:ind w:firstLine="720"/>
        <w:rPr/>
      </w:pPr>
      <w:r>
        <w:rPr>
          <w:rStyle w:val="Style20"/>
          <w:rFonts w:eastAsia="Wingdings"/>
          <w:color w:val="000000"/>
        </w:rPr>
        <w:t>1.1. [</w:t>
      </w:r>
      <w:r>
        <w:rPr>
          <w:rStyle w:val="Style21"/>
          <w:color w:val="000000"/>
        </w:rPr>
        <w:t>Наименование</w:t>
      </w:r>
      <w:r>
        <w:rPr>
          <w:rStyle w:val="Style20"/>
          <w:rFonts w:eastAsia="Wingdings"/>
          <w:color w:val="000000"/>
        </w:rPr>
        <w:t>]</w:t>
      </w:r>
    </w:p>
    <w:p>
      <w:pPr>
        <w:pStyle w:val="Normal"/>
        <w:ind w:firstLine="720"/>
        <w:rPr/>
      </w:pPr>
      <w:r>
        <w:rPr>
          <w:rStyle w:val="Style20"/>
          <w:rFonts w:eastAsia="Wingdings"/>
          <w:color w:val="000000"/>
        </w:rPr>
        <w:t>1.2. Место нахождения: [</w:t>
      </w:r>
      <w:r>
        <w:rPr>
          <w:rStyle w:val="Style21"/>
          <w:color w:val="000000"/>
        </w:rPr>
        <w:t>вписать нужное</w:t>
      </w:r>
      <w:r>
        <w:rPr>
          <w:rStyle w:val="Style20"/>
          <w:rFonts w:eastAsia="Wingdings"/>
          <w:color w:val="000000"/>
        </w:rPr>
        <w:t>]</w:t>
      </w:r>
    </w:p>
    <w:p>
      <w:pPr>
        <w:pStyle w:val="Normal"/>
        <w:ind w:firstLine="720"/>
        <w:rPr/>
      </w:pPr>
      <w:r>
        <w:rPr>
          <w:rStyle w:val="Style20"/>
          <w:rFonts w:eastAsia="Wingdings"/>
          <w:color w:val="000000"/>
        </w:rPr>
        <w:t>1.3. ОГРН [</w:t>
      </w:r>
      <w:r>
        <w:rPr>
          <w:rStyle w:val="Style21"/>
          <w:color w:val="000000"/>
        </w:rPr>
        <w:t>значение</w:t>
      </w:r>
      <w:r>
        <w:rPr>
          <w:rStyle w:val="Style20"/>
          <w:rFonts w:eastAsia="Wingdings"/>
          <w:color w:val="000000"/>
        </w:rPr>
        <w:t>]</w:t>
      </w:r>
    </w:p>
    <w:p>
      <w:pPr>
        <w:pStyle w:val="Normal"/>
        <w:ind w:firstLine="720"/>
        <w:rPr/>
      </w:pPr>
      <w:r>
        <w:rPr>
          <w:rStyle w:val="Style20"/>
          <w:rFonts w:eastAsia="Wingdings"/>
          <w:color w:val="000000"/>
        </w:rPr>
        <w:t>1.4. ИНН [</w:t>
      </w:r>
      <w:r>
        <w:rPr>
          <w:rStyle w:val="Style21"/>
          <w:color w:val="000000"/>
        </w:rPr>
        <w:t>значение</w:t>
      </w:r>
      <w:r>
        <w:rPr>
          <w:rStyle w:val="Style20"/>
          <w:rFonts w:eastAsia="Wingdings"/>
          <w:color w:val="000000"/>
        </w:rPr>
        <w:t>]</w:t>
      </w:r>
    </w:p>
    <w:p>
      <w:pPr>
        <w:pStyle w:val="Style34"/>
        <w:rPr/>
      </w:pPr>
      <w:r>
        <w:rPr>
          <w:color w:val="000000"/>
          <w:sz w:val="16"/>
          <w:shd w:fill="auto" w:val="clear"/>
        </w:rPr>
        <w:t>ГАРАНТ:</w:t>
      </w:r>
    </w:p>
    <w:p>
      <w:pPr>
        <w:pStyle w:val="Style34"/>
        <w:rPr/>
      </w:pPr>
      <w:r>
        <w:rPr>
          <w:color w:val="000000"/>
          <w:shd w:fill="auto" w:val="clear"/>
        </w:rPr>
        <w:t>Примечание. ОГРН и ИНН не указываются, если заявителем является иностранное юридическое лицо.</w:t>
      </w:r>
    </w:p>
    <w:p>
      <w:pPr>
        <w:pStyle w:val="Normal"/>
        <w:ind w:firstLine="720"/>
        <w:rPr/>
      </w:pPr>
      <w:r>
        <w:rPr>
          <w:rStyle w:val="Style20"/>
          <w:rFonts w:eastAsia="Wingdings"/>
          <w:color w:val="000000"/>
        </w:rPr>
        <w:t>2. Сведения о земельном участке:</w:t>
      </w:r>
    </w:p>
    <w:p>
      <w:pPr>
        <w:pStyle w:val="Normal"/>
        <w:ind w:firstLine="720"/>
        <w:rPr/>
      </w:pPr>
      <w:r>
        <w:rPr>
          <w:rStyle w:val="Style20"/>
          <w:rFonts w:eastAsia="Wingdings"/>
          <w:color w:val="000000"/>
        </w:rPr>
        <w:t>2.1. Местоположение - [</w:t>
      </w:r>
      <w:r>
        <w:rPr>
          <w:rStyle w:val="Style21"/>
          <w:color w:val="000000"/>
        </w:rPr>
        <w:t>указать адрес</w:t>
      </w:r>
      <w:r>
        <w:rPr>
          <w:rStyle w:val="Style20"/>
          <w:rFonts w:eastAsia="Wingdings"/>
          <w:color w:val="000000"/>
        </w:rPr>
        <w:t>]</w:t>
      </w:r>
    </w:p>
    <w:p>
      <w:pPr>
        <w:pStyle w:val="Normal"/>
        <w:ind w:firstLine="720"/>
        <w:rPr/>
      </w:pPr>
      <w:r>
        <w:rPr>
          <w:rStyle w:val="Style20"/>
          <w:rFonts w:eastAsia="Wingdings"/>
          <w:color w:val="000000"/>
        </w:rPr>
        <w:t>2.2. Кадастровый номер - [</w:t>
      </w:r>
      <w:r>
        <w:rPr>
          <w:rStyle w:val="Style21"/>
          <w:color w:val="000000"/>
        </w:rPr>
        <w:t>вписать нужное</w:t>
      </w:r>
      <w:r>
        <w:rPr>
          <w:rStyle w:val="Style20"/>
          <w:rFonts w:eastAsia="Wingdings"/>
          <w:color w:val="000000"/>
        </w:rPr>
        <w:t>]</w:t>
      </w:r>
    </w:p>
    <w:p>
      <w:pPr>
        <w:pStyle w:val="Normal"/>
        <w:ind w:firstLine="720"/>
        <w:rPr/>
      </w:pPr>
      <w:r>
        <w:rPr>
          <w:rStyle w:val="Style20"/>
          <w:rFonts w:eastAsia="Wingdings"/>
          <w:color w:val="000000"/>
        </w:rPr>
        <w:t>2.3. Категория - [</w:t>
      </w:r>
      <w:r>
        <w:rPr>
          <w:rStyle w:val="Style21"/>
          <w:color w:val="000000"/>
        </w:rPr>
        <w:t>вписать нужное</w:t>
      </w:r>
      <w:r>
        <w:rPr>
          <w:rStyle w:val="Style20"/>
          <w:rFonts w:eastAsia="Wingdings"/>
          <w:color w:val="000000"/>
        </w:rPr>
        <w:t>].</w:t>
      </w:r>
    </w:p>
    <w:p>
      <w:pPr>
        <w:pStyle w:val="Normal"/>
        <w:ind w:firstLine="720"/>
        <w:rPr/>
      </w:pPr>
      <w:r>
        <w:rPr>
          <w:rStyle w:val="Style20"/>
          <w:rFonts w:eastAsia="Wingdings"/>
          <w:color w:val="000000"/>
        </w:rPr>
        <w:t>2.4. Цель использования - [</w:t>
      </w:r>
      <w:r>
        <w:rPr>
          <w:rStyle w:val="Style21"/>
          <w:color w:val="000000"/>
        </w:rPr>
        <w:t>вписать нужное</w:t>
      </w:r>
      <w:r>
        <w:rPr>
          <w:rStyle w:val="Style20"/>
          <w:rFonts w:eastAsia="Wingdings"/>
          <w:color w:val="000000"/>
        </w:rPr>
        <w:t>].</w:t>
      </w:r>
    </w:p>
    <w:p>
      <w:pPr>
        <w:pStyle w:val="Normal"/>
        <w:ind w:firstLine="720"/>
        <w:rPr/>
      </w:pPr>
      <w:r>
        <w:rPr>
          <w:rStyle w:val="Style20"/>
          <w:rFonts w:eastAsia="Wingdings"/>
          <w:color w:val="000000"/>
        </w:rPr>
        <w:t>2.5. Ограничения на использование и обременения земельного участка - [</w:t>
      </w:r>
      <w:r>
        <w:rPr>
          <w:rStyle w:val="Style21"/>
          <w:color w:val="000000"/>
        </w:rPr>
        <w:t>вписать нужное/отсутствуют</w:t>
      </w:r>
      <w:r>
        <w:rPr>
          <w:rStyle w:val="Style20"/>
          <w:rFonts w:eastAsia="Wingdings"/>
          <w:color w:val="000000"/>
        </w:rPr>
        <w:t>].</w:t>
      </w:r>
    </w:p>
    <w:p>
      <w:pPr>
        <w:pStyle w:val="Normal"/>
        <w:ind w:firstLine="720"/>
        <w:rPr/>
      </w:pPr>
      <w:r>
        <w:rPr>
          <w:rStyle w:val="Style20"/>
          <w:rFonts w:eastAsia="Wingdings"/>
          <w:color w:val="000000"/>
        </w:rPr>
        <w:t>2.6. Вид права, на котором используется земельный участок и реквизиты документа, удостоверяющего указанное право - [</w:t>
      </w:r>
      <w:r>
        <w:rPr>
          <w:rStyle w:val="Style21"/>
          <w:color w:val="000000"/>
        </w:rPr>
        <w:t>вписать нужное</w:t>
      </w:r>
      <w:r>
        <w:rPr>
          <w:rStyle w:val="Style20"/>
          <w:rFonts w:eastAsia="Wingdings"/>
          <w:color w:val="000000"/>
        </w:rPr>
        <w:t>].</w:t>
      </w:r>
    </w:p>
    <w:p>
      <w:pPr>
        <w:pStyle w:val="Normal"/>
        <w:ind w:firstLine="720"/>
        <w:rPr/>
      </w:pPr>
      <w:r>
        <w:rPr>
          <w:rStyle w:val="Style20"/>
          <w:rFonts w:eastAsia="Wingdings"/>
          <w:color w:val="000000"/>
        </w:rPr>
        <w:t>3. Основание предоставления земельного участка без проведения торгов - [</w:t>
      </w:r>
      <w:r>
        <w:rPr>
          <w:rStyle w:val="Style21"/>
          <w:color w:val="000000"/>
        </w:rPr>
        <w:t xml:space="preserve">вписать нужное из числа оснований, предусмотренных </w:t>
      </w:r>
      <w:r>
        <w:rPr>
          <w:rStyle w:val="Style12"/>
          <w:color w:val="000000"/>
        </w:rPr>
        <w:t>п. 2 ст. 39.3</w:t>
      </w:r>
      <w:r>
        <w:rPr>
          <w:rStyle w:val="Style21"/>
          <w:color w:val="000000"/>
        </w:rPr>
        <w:t xml:space="preserve">, </w:t>
      </w:r>
      <w:r>
        <w:rPr>
          <w:rStyle w:val="Style12"/>
          <w:color w:val="000000"/>
        </w:rPr>
        <w:t>ст. 39.5</w:t>
      </w:r>
      <w:r>
        <w:rPr>
          <w:rStyle w:val="Style21"/>
          <w:color w:val="000000"/>
        </w:rPr>
        <w:t xml:space="preserve">, </w:t>
      </w:r>
      <w:r>
        <w:rPr>
          <w:rStyle w:val="Style12"/>
          <w:color w:val="000000"/>
        </w:rPr>
        <w:t>п. 2 ст. 39.6</w:t>
      </w:r>
      <w:r>
        <w:rPr>
          <w:rStyle w:val="Style21"/>
          <w:color w:val="000000"/>
        </w:rPr>
        <w:t xml:space="preserve"> или </w:t>
      </w:r>
      <w:r>
        <w:rPr>
          <w:rStyle w:val="Style12"/>
          <w:color w:val="000000"/>
        </w:rPr>
        <w:t>п. 2 ст. 39.10</w:t>
      </w:r>
      <w:r>
        <w:rPr>
          <w:rStyle w:val="Style21"/>
          <w:color w:val="000000"/>
        </w:rPr>
        <w:t xml:space="preserve"> ЗК РФ</w:t>
      </w:r>
      <w:r>
        <w:rPr>
          <w:rStyle w:val="Style20"/>
          <w:rFonts w:eastAsia="Wingdings"/>
          <w:color w:val="000000"/>
        </w:rPr>
        <w:t>].</w:t>
      </w:r>
    </w:p>
    <w:p>
      <w:pPr>
        <w:pStyle w:val="Normal"/>
        <w:ind w:firstLine="720"/>
        <w:rPr/>
      </w:pPr>
      <w:bookmarkStart w:id="9" w:name="sub_4"/>
      <w:bookmarkEnd w:id="9"/>
      <w:r>
        <w:rPr>
          <w:rStyle w:val="Style20"/>
          <w:rFonts w:eastAsia="Wingdings"/>
          <w:color w:val="000000"/>
        </w:rPr>
        <w:t>4. Решение об изъятии земельного участка для государственных или муниципальных нужд [</w:t>
      </w:r>
      <w:r>
        <w:rPr>
          <w:rStyle w:val="Style21"/>
          <w:color w:val="000000"/>
        </w:rPr>
        <w:t>указать реквизиты</w:t>
      </w:r>
      <w:r>
        <w:rPr>
          <w:rStyle w:val="Style20"/>
          <w:rFonts w:eastAsia="Wingdings"/>
          <w:color w:val="000000"/>
        </w:rPr>
        <w:t>].</w:t>
      </w:r>
    </w:p>
    <w:p>
      <w:pPr>
        <w:pStyle w:val="Style34"/>
        <w:rPr>
          <w:color w:val="000000"/>
          <w:sz w:val="16"/>
        </w:rPr>
      </w:pPr>
      <w:r>
        <w:rPr>
          <w:color w:val="000000"/>
          <w:sz w:val="16"/>
        </w:rPr>
      </w:r>
    </w:p>
    <w:p>
      <w:pPr>
        <w:pStyle w:val="Style34"/>
        <w:rPr/>
      </w:pPr>
      <w:r>
        <w:rPr>
          <w:rFonts w:ascii="Times New Roman" w:hAnsi="Times New Roman"/>
          <w:color w:val="000000"/>
          <w:shd w:fill="auto" w:val="clear"/>
        </w:rPr>
        <w:t xml:space="preserve">Примечание. </w:t>
      </w:r>
      <w:r>
        <w:rPr>
          <w:rStyle w:val="Style12"/>
          <w:rFonts w:ascii="Times New Roman" w:hAnsi="Times New Roman"/>
          <w:color w:val="000000"/>
          <w:sz w:val="20"/>
          <w:szCs w:val="20"/>
        </w:rPr>
        <w:t>Пункт 4</w:t>
      </w:r>
      <w:r>
        <w:rPr>
          <w:rFonts w:ascii="Times New Roman" w:hAnsi="Times New Roman"/>
          <w:color w:val="000000"/>
          <w:szCs w:val="20"/>
          <w:shd w:fill="auto" w:val="clear"/>
        </w:rPr>
        <w:t xml:space="preserve"> </w:t>
      </w:r>
      <w:r>
        <w:rPr>
          <w:rFonts w:ascii="Times New Roman" w:hAnsi="Times New Roman"/>
          <w:color w:val="000000"/>
          <w:shd w:fill="auto" w:val="clear"/>
        </w:rPr>
        <w:t>предусматривается в заявлении, если земельный участок предоставляется взамен земельного участка, изымаемого для государственных или муниципальных нужд.</w:t>
      </w:r>
    </w:p>
    <w:p>
      <w:pPr>
        <w:pStyle w:val="Normal"/>
        <w:ind w:firstLine="720"/>
        <w:rPr/>
      </w:pPr>
      <w:bookmarkStart w:id="10" w:name="sub_5"/>
      <w:bookmarkEnd w:id="10"/>
      <w:r>
        <w:rPr>
          <w:rStyle w:val="Style20"/>
          <w:rFonts w:eastAsia="Wingdings"/>
          <w:color w:val="000000"/>
        </w:rPr>
        <w:t>5. Решение об утверждении документа территориального планирования и (или) проекта планировки территории [</w:t>
      </w:r>
      <w:r>
        <w:rPr>
          <w:rStyle w:val="Style21"/>
          <w:color w:val="000000"/>
        </w:rPr>
        <w:t>указать реквизиты</w:t>
      </w:r>
      <w:r>
        <w:rPr>
          <w:rStyle w:val="Style20"/>
          <w:rFonts w:eastAsia="Wingdings"/>
          <w:color w:val="000000"/>
        </w:rPr>
        <w:t>].</w:t>
      </w:r>
    </w:p>
    <w:p>
      <w:pPr>
        <w:pStyle w:val="Style34"/>
        <w:rPr>
          <w:rFonts w:ascii="Times New Roman" w:hAnsi="Times New Roman"/>
        </w:rPr>
      </w:pPr>
      <w:bookmarkStart w:id="11" w:name="sub_51"/>
      <w:bookmarkEnd w:id="11"/>
      <w:r>
        <w:rPr>
          <w:rFonts w:ascii="Times New Roman" w:hAnsi="Times New Roman"/>
          <w:color w:val="000000"/>
          <w:sz w:val="16"/>
          <w:shd w:fill="auto" w:val="clear"/>
        </w:rPr>
        <w:t>ГАРАНТ:</w:t>
      </w:r>
    </w:p>
    <w:p>
      <w:pPr>
        <w:pStyle w:val="Style34"/>
        <w:rPr/>
      </w:pPr>
      <w:r>
        <w:rPr>
          <w:rFonts w:ascii="Times New Roman" w:hAnsi="Times New Roman"/>
          <w:color w:val="000000"/>
          <w:shd w:fill="auto" w:val="clear"/>
        </w:rPr>
        <w:t xml:space="preserve">Примечание. </w:t>
      </w:r>
      <w:r>
        <w:rPr>
          <w:rStyle w:val="Style12"/>
          <w:rFonts w:ascii="Times New Roman" w:hAnsi="Times New Roman"/>
          <w:color w:val="000000"/>
          <w:sz w:val="20"/>
          <w:szCs w:val="20"/>
        </w:rPr>
        <w:t>Пункт 5</w:t>
      </w:r>
      <w:r>
        <w:rPr>
          <w:rFonts w:ascii="Times New Roman" w:hAnsi="Times New Roman"/>
          <w:color w:val="000000"/>
          <w:shd w:fill="auto" w:val="clear"/>
        </w:rPr>
        <w:t xml:space="preserve"> предусматривается в заявлении,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pPr>
        <w:pStyle w:val="Normal"/>
        <w:ind w:firstLine="720"/>
        <w:rPr/>
      </w:pPr>
      <w:bookmarkStart w:id="12" w:name="sub_6"/>
      <w:bookmarkEnd w:id="12"/>
      <w:r>
        <w:rPr>
          <w:rStyle w:val="Style20"/>
          <w:rFonts w:eastAsia="Wingdings"/>
          <w:color w:val="000000"/>
        </w:rPr>
        <w:t>6. Решение о предварительном согласовании предоставления земельного участка [</w:t>
      </w:r>
      <w:r>
        <w:rPr>
          <w:rStyle w:val="Style21"/>
          <w:color w:val="000000"/>
        </w:rPr>
        <w:t>указать реквизиты</w:t>
      </w:r>
      <w:r>
        <w:rPr>
          <w:rStyle w:val="Style20"/>
          <w:rFonts w:eastAsia="Wingdings"/>
          <w:color w:val="000000"/>
        </w:rPr>
        <w:t>].</w:t>
      </w:r>
    </w:p>
    <w:p>
      <w:pPr>
        <w:pStyle w:val="Style34"/>
        <w:rPr>
          <w:rFonts w:ascii="Times New Roman" w:hAnsi="Times New Roman"/>
        </w:rPr>
      </w:pPr>
      <w:bookmarkStart w:id="13" w:name="sub_61"/>
      <w:bookmarkEnd w:id="13"/>
      <w:r>
        <w:rPr>
          <w:rFonts w:ascii="Times New Roman" w:hAnsi="Times New Roman"/>
          <w:color w:val="000000"/>
          <w:sz w:val="16"/>
          <w:shd w:fill="auto" w:val="clear"/>
        </w:rPr>
        <w:t>ГАРАНТ:</w:t>
      </w:r>
    </w:p>
    <w:p>
      <w:pPr>
        <w:pStyle w:val="Style34"/>
        <w:rPr/>
      </w:pPr>
      <w:r>
        <w:rPr>
          <w:rFonts w:ascii="Times New Roman" w:hAnsi="Times New Roman"/>
          <w:color w:val="000000"/>
          <w:shd w:fill="auto" w:val="clear"/>
        </w:rPr>
        <w:t xml:space="preserve">Примечание. </w:t>
      </w:r>
      <w:r>
        <w:rPr>
          <w:rStyle w:val="Style12"/>
          <w:rFonts w:ascii="Times New Roman" w:hAnsi="Times New Roman"/>
          <w:color w:val="000000"/>
          <w:sz w:val="20"/>
          <w:szCs w:val="20"/>
        </w:rPr>
        <w:t>Пункт 6</w:t>
      </w:r>
      <w:r>
        <w:rPr>
          <w:rFonts w:ascii="Times New Roman" w:hAnsi="Times New Roman"/>
          <w:color w:val="000000"/>
          <w:szCs w:val="20"/>
          <w:shd w:fill="auto" w:val="clear"/>
        </w:rPr>
        <w:t xml:space="preserve"> </w:t>
      </w:r>
      <w:r>
        <w:rPr>
          <w:rFonts w:ascii="Times New Roman" w:hAnsi="Times New Roman"/>
          <w:color w:val="000000"/>
          <w:shd w:fill="auto" w:val="clear"/>
        </w:rPr>
        <w:t>предусматривается в заявлении, если испрашиваемый земельный участок образовывался или его границы уточнялись на основании указанного решения.</w:t>
      </w:r>
    </w:p>
    <w:p>
      <w:pPr>
        <w:pStyle w:val="Normal"/>
        <w:ind w:firstLine="720"/>
        <w:rPr/>
      </w:pPr>
      <w:r>
        <w:rPr>
          <w:rStyle w:val="Style20"/>
          <w:rFonts w:eastAsia="Wingdings"/>
          <w:color w:val="000000"/>
        </w:rPr>
        <w:t>Приложения:</w:t>
      </w:r>
    </w:p>
    <w:p>
      <w:pPr>
        <w:pStyle w:val="Normal"/>
        <w:ind w:firstLine="720"/>
        <w:rPr/>
      </w:pPr>
      <w:r>
        <w:rPr>
          <w:rStyle w:val="Style20"/>
          <w:rFonts w:eastAsia="Wingdings"/>
          <w:color w:val="000000"/>
        </w:rPr>
        <w:t>1. [</w:t>
      </w:r>
      <w:r>
        <w:rPr>
          <w:rStyle w:val="Style21"/>
          <w:color w:val="000000"/>
        </w:rPr>
        <w:t xml:space="preserve">Документы, подтверждающие право заявителя на приобретение земельного участка без проведения торгов и предусмотренные </w:t>
      </w:r>
      <w:r>
        <w:rPr>
          <w:rStyle w:val="Style12"/>
          <w:color w:val="000000"/>
        </w:rPr>
        <w:t>перечнем</w:t>
      </w:r>
      <w:r>
        <w:rPr>
          <w:rStyle w:val="Style21"/>
          <w:color w:val="000000"/>
        </w:rPr>
        <w:t xml:space="preserve">, утв. </w:t>
      </w:r>
      <w:r>
        <w:rPr>
          <w:rStyle w:val="Style12"/>
          <w:color w:val="000000"/>
        </w:rPr>
        <w:t>приказом</w:t>
      </w:r>
      <w:r>
        <w:rPr>
          <w:rStyle w:val="Style21"/>
          <w:color w:val="000000"/>
        </w:rPr>
        <w:t xml:space="preserve"> Министерства экономического развития РФ от 12 января 2015 г. N 1,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Style w:val="Style20"/>
          <w:rFonts w:eastAsia="Wingdings"/>
          <w:color w:val="000000"/>
        </w:rPr>
        <w:t>].</w:t>
      </w:r>
    </w:p>
    <w:p>
      <w:pPr>
        <w:pStyle w:val="Normal"/>
        <w:ind w:firstLine="720"/>
        <w:rPr/>
      </w:pPr>
      <w:r>
        <w:rPr>
          <w:rStyle w:val="Style20"/>
          <w:rFonts w:eastAsia="Wingdings"/>
          <w:color w:val="000000"/>
        </w:rPr>
        <w:t>2. Документ, подтверждающий полномочия представителя заявителя [</w:t>
      </w:r>
      <w:r>
        <w:rPr>
          <w:rStyle w:val="Style21"/>
          <w:color w:val="000000"/>
        </w:rPr>
        <w:t>если с заявлением обращается представитель заявителя</w:t>
      </w:r>
      <w:r>
        <w:rPr>
          <w:rStyle w:val="Style20"/>
          <w:rFonts w:eastAsia="Wingdings"/>
          <w:color w:val="000000"/>
        </w:rPr>
        <w:t>].</w:t>
      </w:r>
    </w:p>
    <w:p>
      <w:pPr>
        <w:pStyle w:val="Normal"/>
        <w:ind w:firstLine="720"/>
        <w:rPr/>
      </w:pPr>
      <w:r>
        <w:rPr>
          <w:rStyle w:val="Style20"/>
          <w:rFonts w:eastAsia="Wingdings"/>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Pr>
          <w:rStyle w:val="Style21"/>
          <w:color w:val="000000"/>
        </w:rPr>
        <w:t>если заявителем является иностранное юридическое лицо</w:t>
      </w:r>
      <w:r>
        <w:rPr>
          <w:rStyle w:val="Style20"/>
          <w:rFonts w:eastAsia="Wingdings"/>
          <w:color w:val="000000"/>
        </w:rPr>
        <w:t>].</w:t>
      </w:r>
    </w:p>
    <w:p>
      <w:pPr>
        <w:pStyle w:val="Normal"/>
        <w:ind w:firstLine="720"/>
        <w:rPr/>
      </w:pPr>
      <w:r>
        <w:rPr>
          <w:rStyle w:val="Style20"/>
          <w:rFonts w:eastAsia="Wingdings"/>
          <w:color w:val="000000"/>
        </w:rPr>
        <w:t>4. Списки членов некоммерческой организации, созданной гражданами [</w:t>
      </w:r>
      <w:r>
        <w:rPr>
          <w:rStyle w:val="Style21"/>
          <w:color w:val="000000"/>
        </w:rPr>
        <w:t>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Pr>
          <w:rStyle w:val="Style20"/>
          <w:rFonts w:eastAsia="Wingdings"/>
          <w:color w:val="000000"/>
        </w:rPr>
        <w:t>].</w:t>
      </w:r>
    </w:p>
    <w:p>
      <w:pPr>
        <w:pStyle w:val="Style34"/>
        <w:rPr>
          <w:rFonts w:ascii="Times New Roman" w:hAnsi="Times New Roman"/>
        </w:rPr>
      </w:pPr>
      <w:r>
        <w:rPr>
          <w:rFonts w:ascii="Times New Roman" w:hAnsi="Times New Roman"/>
          <w:color w:val="000000"/>
          <w:sz w:val="16"/>
          <w:shd w:fill="auto" w:val="clear"/>
        </w:rPr>
        <w:t>ГАРАНТ:</w:t>
      </w:r>
    </w:p>
    <w:p>
      <w:pPr>
        <w:pStyle w:val="Style34"/>
        <w:rPr>
          <w:rFonts w:ascii="Times New Roman" w:hAnsi="Times New Roman"/>
        </w:rPr>
      </w:pPr>
      <w:r>
        <w:rPr>
          <w:rFonts w:ascii="Times New Roman" w:hAnsi="Times New Roman"/>
          <w:color w:val="000000"/>
          <w:shd w:fill="auto" w:val="clear"/>
        </w:rPr>
        <w:t xml:space="preserve">Примечание. Предоставление указанных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pStyle w:val="Normal"/>
        <w:ind w:firstLine="720"/>
        <w:rPr/>
      </w:pPr>
      <w:r>
        <w:rPr>
          <w:rStyle w:val="Style20"/>
          <w:rFonts w:eastAsia="Wingdings"/>
          <w:color w:val="000000"/>
        </w:rPr>
        <w:t>5. Документы, подтверждающие надлежащее использование земельного участка [</w:t>
      </w:r>
      <w:r>
        <w:rPr>
          <w:rStyle w:val="Style21"/>
          <w:color w:val="000000"/>
        </w:rPr>
        <w:t>в случае подачи заявления о предоставлении земельного участка из земель сельскохозяйственного назначения</w:t>
      </w:r>
      <w:r>
        <w:rPr>
          <w:rStyle w:val="Style20"/>
          <w:rFonts w:eastAsia="Wingdings"/>
          <w:color w:val="000000"/>
        </w:rPr>
        <w:t>].</w:t>
      </w:r>
    </w:p>
    <w:p>
      <w:pPr>
        <w:pStyle w:val="Normal"/>
        <w:ind w:firstLine="720"/>
        <w:rPr/>
      </w:pPr>
      <w:r>
        <w:rPr/>
      </w:r>
    </w:p>
    <w:p>
      <w:pPr>
        <w:pStyle w:val="Normal"/>
        <w:ind w:firstLine="720"/>
        <w:rPr/>
      </w:pPr>
      <w:r>
        <w:rPr>
          <w:rStyle w:val="Style20"/>
          <w:rFonts w:eastAsia="Wingdings"/>
          <w:color w:val="000000"/>
        </w:rPr>
        <w:t>[</w:t>
      </w:r>
      <w:r>
        <w:rPr>
          <w:rStyle w:val="Style21"/>
          <w:color w:val="000000"/>
        </w:rPr>
        <w:t>подпись, инициалы, фамилия лица, подписавшего заявление</w:t>
      </w:r>
      <w:r>
        <w:rPr>
          <w:rStyle w:val="Style20"/>
          <w:rFonts w:eastAsia="Wingdings"/>
          <w:color w:val="000000"/>
        </w:rPr>
        <w:t>]</w:t>
      </w:r>
    </w:p>
    <w:p>
      <w:pPr>
        <w:pStyle w:val="Normal"/>
        <w:ind w:firstLine="720"/>
        <w:rPr/>
      </w:pPr>
      <w:r>
        <w:rPr>
          <w:rStyle w:val="Style20"/>
          <w:rFonts w:eastAsia="Wingdings"/>
          <w:color w:val="000000"/>
        </w:rPr>
        <w:t>[</w:t>
      </w:r>
      <w:r>
        <w:rPr>
          <w:rStyle w:val="Style21"/>
          <w:color w:val="000000"/>
        </w:rPr>
        <w:t>число, месяц, год</w:t>
      </w:r>
      <w:r>
        <w:rPr>
          <w:rStyle w:val="Style20"/>
          <w:rFonts w:eastAsia="Wingdings"/>
          <w:color w:val="000000"/>
        </w:rPr>
        <w:t>]</w:t>
      </w:r>
    </w:p>
    <w:p>
      <w:pPr>
        <w:pStyle w:val="Normal"/>
        <w:ind w:firstLine="720"/>
        <w:jc w:val="right"/>
        <w:rPr/>
      </w:pPr>
      <w:r>
        <w:rPr/>
      </w:r>
    </w:p>
    <w:sectPr>
      <w:headerReference w:type="default" r:id="rId111"/>
      <w:footnotePr>
        <w:numFmt w:val="decimal"/>
      </w:footnotePr>
      <w:type w:val="nextPage"/>
      <w:pgSz w:w="11906" w:h="16838"/>
      <w:pgMar w:left="851" w:right="851" w:header="709" w:top="964" w:footer="0" w:bottom="567"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Open Sans">
    <w:altName w:val="sans-serif"/>
    <w:charset w:val="cc"/>
    <w:family w:val="roman"/>
    <w:pitch w:val="variable"/>
  </w:font>
  <w:font w:name="Times New Roman CYR">
    <w:charset w:val="cc"/>
    <w:family w:val="roman"/>
    <w:pitch w:val="variable"/>
  </w:font>
  <w:font w:name="Liberation Sans">
    <w:altName w:val="Arial"/>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ind w:firstLine="567"/>
        <w:jc w:val="both"/>
        <w:rPr>
          <w:color w:val="FF0000"/>
        </w:rPr>
      </w:pPr>
      <w:r>
        <w:rPr>
          <w:rStyle w:val="Style18"/>
        </w:rPr>
        <w:footnoteRef/>
      </w:r>
      <w:r>
        <w:rPr>
          <w:b/>
          <w:color w:val="000000"/>
          <w:sz w:val="28"/>
          <w:szCs w:val="28"/>
        </w:rPr>
        <w:t xml:space="preserve"> </w:t>
      </w:r>
      <w:r>
        <w:rPr>
          <w:color w:val="00000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pPr>
        <w:pStyle w:val="Style32"/>
        <w:rPr/>
      </w:pPr>
      <w:r>
        <w:rPr/>
      </w:r>
    </w:p>
  </w:footnote>
  <w:footnote w:id="3">
    <w:p>
      <w:pPr>
        <w:pStyle w:val="Normal"/>
        <w:ind w:firstLine="567"/>
        <w:jc w:val="both"/>
        <w:rPr>
          <w:color w:val="FF0000"/>
        </w:rPr>
      </w:pPr>
      <w:r>
        <w:rPr>
          <w:rStyle w:val="Style18"/>
        </w:rPr>
        <w:footnoteRef/>
      </w:r>
      <w:r>
        <w:rPr>
          <w:color w:val="000000"/>
        </w:rPr>
        <w:t xml:space="preserve"> </w:t>
      </w:r>
      <w:r>
        <w:rPr>
          <w:color w:val="000000"/>
        </w:rPr>
        <w:t>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w:t>
      </w:r>
      <w:r>
        <w:rPr>
          <w:color w:val="FF0000"/>
        </w:rPr>
        <w:t xml:space="preserve"> </w:t>
      </w:r>
      <w:r>
        <w:rPr>
          <w:color w:val="000000"/>
        </w:rPr>
        <w:t xml:space="preserve">некоммерческого объединения граждан, утвержденного до 1 января 2018 г., в соответствии с </w:t>
      </w:r>
      <w:hyperlink r:id="rId1">
        <w:r>
          <w:rPr>
            <w:rStyle w:val="Style10"/>
            <w:color w:val="000000"/>
          </w:rPr>
          <w:t>частью 9 статьи 34</w:t>
        </w:r>
      </w:hyperlink>
      <w:r>
        <w:rPr>
          <w:color w:val="000000"/>
        </w:rPr>
        <w:t xml:space="preserve"> Федерального закона от 23.06. 2014 № 171-ФЗ «О внесении изменений в Земельный кодекс Российской Федерации и отдельные законодательные акты Российской Федерации»</w:t>
      </w:r>
    </w:p>
    <w:p>
      <w:pPr>
        <w:pStyle w:val="Style32"/>
        <w:ind w:firstLine="709"/>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81" w:hanging="855"/>
      </w:pPr>
    </w:lvl>
    <w:lvl w:ilvl="1">
      <w:start w:val="1"/>
      <w:numFmt w:val="decimal"/>
      <w:lvlText w:val="%1.%2."/>
      <w:lvlJc w:val="left"/>
      <w:pPr>
        <w:ind w:left="1731" w:hanging="450"/>
      </w:pPr>
      <w:rPr>
        <w:sz w:val="28"/>
        <w:b w:val="false"/>
        <w:rFonts w:ascii="Times New Roman" w:hAnsi="Times New Roman" w:cs="Times New Roman"/>
      </w:rPr>
    </w:lvl>
    <w:lvl w:ilvl="2">
      <w:start w:val="1"/>
      <w:numFmt w:val="decimal"/>
      <w:lvlText w:val="%1.%2.%3."/>
      <w:lvlJc w:val="left"/>
      <w:pPr>
        <w:ind w:left="2856" w:hanging="720"/>
      </w:pPr>
      <w:rPr>
        <w:sz w:val="28"/>
        <w:b w:val="false"/>
        <w:rFonts w:cs="Times New Roman"/>
      </w:rPr>
    </w:lvl>
    <w:lvl w:ilvl="3">
      <w:start w:val="1"/>
      <w:numFmt w:val="decimal"/>
      <w:lvlText w:val="%1.%2.%3.%4."/>
      <w:lvlJc w:val="left"/>
      <w:pPr>
        <w:ind w:left="3711" w:hanging="720"/>
      </w:pPr>
      <w:rPr>
        <w:sz w:val="28"/>
        <w:b w:val="false"/>
        <w:rFonts w:cs="Times New Roman"/>
      </w:rPr>
    </w:lvl>
    <w:lvl w:ilvl="4">
      <w:start w:val="1"/>
      <w:numFmt w:val="decimal"/>
      <w:lvlText w:val="%1.%2.%3.%4.%5."/>
      <w:lvlJc w:val="left"/>
      <w:pPr>
        <w:ind w:left="4926" w:hanging="1080"/>
      </w:pPr>
      <w:rPr>
        <w:sz w:val="28"/>
        <w:b w:val="false"/>
        <w:rFonts w:cs="Times New Roman"/>
      </w:rPr>
    </w:lvl>
    <w:lvl w:ilvl="5">
      <w:start w:val="1"/>
      <w:numFmt w:val="decimal"/>
      <w:lvlText w:val="%1.%2.%3.%4.%5.%6."/>
      <w:lvlJc w:val="left"/>
      <w:pPr>
        <w:ind w:left="5781" w:hanging="1080"/>
      </w:pPr>
      <w:rPr>
        <w:sz w:val="28"/>
        <w:b w:val="false"/>
        <w:rFonts w:cs="Times New Roman"/>
      </w:rPr>
    </w:lvl>
    <w:lvl w:ilvl="6">
      <w:start w:val="1"/>
      <w:numFmt w:val="decimal"/>
      <w:lvlText w:val="%1.%2.%3.%4.%5.%6.%7."/>
      <w:lvlJc w:val="left"/>
      <w:pPr>
        <w:ind w:left="6996" w:hanging="1440"/>
      </w:pPr>
      <w:rPr>
        <w:sz w:val="28"/>
        <w:b w:val="false"/>
        <w:rFonts w:cs="Times New Roman"/>
      </w:rPr>
    </w:lvl>
    <w:lvl w:ilvl="7">
      <w:start w:val="1"/>
      <w:numFmt w:val="decimal"/>
      <w:lvlText w:val="%1.%2.%3.%4.%5.%6.%7.%8."/>
      <w:lvlJc w:val="left"/>
      <w:pPr>
        <w:ind w:left="7851" w:hanging="1440"/>
      </w:pPr>
      <w:rPr>
        <w:sz w:val="28"/>
        <w:b w:val="false"/>
        <w:rFonts w:cs="Times New Roman"/>
      </w:rPr>
    </w:lvl>
    <w:lvl w:ilvl="8">
      <w:start w:val="1"/>
      <w:numFmt w:val="decimal"/>
      <w:lvlText w:val="%1.%2.%3.%4.%5.%6.%7.%8.%9."/>
      <w:lvlJc w:val="left"/>
      <w:pPr>
        <w:ind w:left="9066" w:hanging="1800"/>
      </w:pPr>
      <w:rPr>
        <w:sz w:val="28"/>
        <w:b w:val="false"/>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Indent 2" w:uiPriority="0"/>
    <w:lsdException w:name="Block Text" w:uiPriority="0"/>
    <w:lsdException w:name="Hyperlink" w:uiPriority="0"/>
    <w:lsdException w:name="Strong" w:uiPriority="22" w:semiHidden="0" w:unhideWhenUsed="0" w:qFormat="1"/>
    <w:lsdException w:name="Emphasis" w:uiPriority="20" w:semiHidden="0" w:unhideWhenUsed="0" w:qFormat="1"/>
    <w:lsdException w:name="Document Map" w:uiPriority="0"/>
    <w:lsdException w:name="No List"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1ea7"/>
    <w:pPr>
      <w:widowControl/>
      <w:bidi w:val="0"/>
      <w:jc w:val="left"/>
    </w:pPr>
    <w:rPr>
      <w:rFonts w:ascii="Times New Roman" w:hAnsi="Times New Roman" w:eastAsia="Times New Roman" w:cs="Times New Roman"/>
      <w:color w:val="auto"/>
      <w:kern w:val="0"/>
      <w:sz w:val="20"/>
      <w:szCs w:val="20"/>
      <w:lang w:val="ru-RU" w:eastAsia="ru-RU" w:bidi="ar-SA"/>
    </w:rPr>
  </w:style>
  <w:style w:type="paragraph" w:styleId="1" w:customStyle="1">
    <w:name w:val="Heading 1"/>
    <w:basedOn w:val="Normal"/>
    <w:next w:val="Normal"/>
    <w:link w:val="1"/>
    <w:qFormat/>
    <w:rsid w:val="00561ea7"/>
    <w:pPr>
      <w:keepNext w:val="true"/>
      <w:jc w:val="right"/>
      <w:outlineLvl w:val="0"/>
    </w:pPr>
    <w:rPr>
      <w:sz w:val="24"/>
    </w:rPr>
  </w:style>
  <w:style w:type="paragraph" w:styleId="2" w:customStyle="1">
    <w:name w:val="Heading 2"/>
    <w:basedOn w:val="Normal"/>
    <w:next w:val="Normal"/>
    <w:link w:val="2"/>
    <w:qFormat/>
    <w:rsid w:val="00561ea7"/>
    <w:pPr>
      <w:keepNext w:val="true"/>
      <w:outlineLvl w:val="1"/>
    </w:pPr>
    <w:rPr>
      <w:b/>
      <w:sz w:val="24"/>
    </w:rPr>
  </w:style>
  <w:style w:type="paragraph" w:styleId="3" w:customStyle="1">
    <w:name w:val="Heading 3"/>
    <w:basedOn w:val="Normal"/>
    <w:next w:val="Normal"/>
    <w:link w:val="3"/>
    <w:qFormat/>
    <w:rsid w:val="00561ea7"/>
    <w:pPr>
      <w:keepNext w:val="true"/>
      <w:jc w:val="center"/>
      <w:outlineLvl w:val="2"/>
    </w:pPr>
    <w:rPr>
      <w:b/>
      <w:sz w:val="28"/>
    </w:rPr>
  </w:style>
  <w:style w:type="paragraph" w:styleId="4" w:customStyle="1">
    <w:name w:val="Heading 4"/>
    <w:basedOn w:val="Normal"/>
    <w:next w:val="Normal"/>
    <w:link w:val="4"/>
    <w:qFormat/>
    <w:rsid w:val="00561ea7"/>
    <w:pPr>
      <w:keepNext w:val="true"/>
      <w:jc w:val="center"/>
      <w:outlineLvl w:val="3"/>
    </w:pPr>
    <w:rPr>
      <w:b/>
      <w:sz w:val="24"/>
    </w:rPr>
  </w:style>
  <w:style w:type="paragraph" w:styleId="5" w:customStyle="1">
    <w:name w:val="Heading 5"/>
    <w:basedOn w:val="Normal"/>
    <w:next w:val="Normal"/>
    <w:link w:val="5"/>
    <w:qFormat/>
    <w:rsid w:val="00561ea7"/>
    <w:pPr>
      <w:keepNext w:val="true"/>
      <w:jc w:val="both"/>
      <w:outlineLvl w:val="4"/>
    </w:pPr>
    <w:rPr>
      <w:sz w:val="28"/>
    </w:rPr>
  </w:style>
  <w:style w:type="paragraph" w:styleId="6" w:customStyle="1">
    <w:name w:val="Heading 6"/>
    <w:basedOn w:val="Normal"/>
    <w:next w:val="Normal"/>
    <w:link w:val="6"/>
    <w:qFormat/>
    <w:rsid w:val="00561ea7"/>
    <w:pPr>
      <w:keepNext w:val="true"/>
      <w:jc w:val="right"/>
      <w:outlineLvl w:val="5"/>
    </w:pPr>
    <w:rPr>
      <w:b/>
      <w:sz w:val="24"/>
    </w:rPr>
  </w:style>
  <w:style w:type="paragraph" w:styleId="7" w:customStyle="1">
    <w:name w:val="Heading 7"/>
    <w:basedOn w:val="Normal"/>
    <w:next w:val="Normal"/>
    <w:link w:val="7"/>
    <w:qFormat/>
    <w:rsid w:val="00561ea7"/>
    <w:pPr>
      <w:keepNext w:val="true"/>
      <w:ind w:left="3969" w:hanging="0"/>
      <w:outlineLvl w:val="6"/>
    </w:pPr>
    <w:rPr>
      <w:b/>
      <w:sz w:val="28"/>
    </w:rPr>
  </w:style>
  <w:style w:type="paragraph" w:styleId="8" w:customStyle="1">
    <w:name w:val="Heading 8"/>
    <w:basedOn w:val="Normal"/>
    <w:next w:val="Normal"/>
    <w:link w:val="8"/>
    <w:qFormat/>
    <w:rsid w:val="00561ea7"/>
    <w:pPr>
      <w:keepNext w:val="true"/>
      <w:ind w:left="4820" w:right="-738" w:hanging="0"/>
      <w:outlineLvl w:val="7"/>
    </w:pPr>
    <w:rPr>
      <w:b/>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Heading1"/>
    <w:qFormat/>
    <w:rsid w:val="00561ea7"/>
    <w:rPr>
      <w:rFonts w:ascii="Times New Roman" w:hAnsi="Times New Roman" w:eastAsia="Times New Roman" w:cs="Times New Roman"/>
      <w:sz w:val="24"/>
      <w:szCs w:val="20"/>
      <w:lang w:eastAsia="ru-RU"/>
    </w:rPr>
  </w:style>
  <w:style w:type="character" w:styleId="21" w:customStyle="1">
    <w:name w:val="Заголовок 2 Знак"/>
    <w:basedOn w:val="DefaultParagraphFont"/>
    <w:link w:val="20"/>
    <w:qFormat/>
    <w:rsid w:val="00561ea7"/>
    <w:rPr>
      <w:rFonts w:ascii="Times New Roman" w:hAnsi="Times New Roman" w:eastAsia="Times New Roman" w:cs="Times New Roman"/>
      <w:b/>
      <w:sz w:val="24"/>
      <w:szCs w:val="20"/>
      <w:lang w:eastAsia="ru-RU"/>
    </w:rPr>
  </w:style>
  <w:style w:type="character" w:styleId="31" w:customStyle="1">
    <w:name w:val="Заголовок 3 Знак"/>
    <w:basedOn w:val="DefaultParagraphFont"/>
    <w:link w:val="Heading3"/>
    <w:qFormat/>
    <w:rsid w:val="00561ea7"/>
    <w:rPr>
      <w:rFonts w:ascii="Times New Roman" w:hAnsi="Times New Roman" w:eastAsia="Times New Roman" w:cs="Times New Roman"/>
      <w:b/>
      <w:sz w:val="28"/>
      <w:szCs w:val="20"/>
      <w:lang w:eastAsia="ru-RU"/>
    </w:rPr>
  </w:style>
  <w:style w:type="character" w:styleId="41" w:customStyle="1">
    <w:name w:val="Заголовок 4 Знак"/>
    <w:basedOn w:val="DefaultParagraphFont"/>
    <w:link w:val="Heading4"/>
    <w:qFormat/>
    <w:rsid w:val="00561ea7"/>
    <w:rPr>
      <w:rFonts w:ascii="Times New Roman" w:hAnsi="Times New Roman" w:eastAsia="Times New Roman" w:cs="Times New Roman"/>
      <w:b/>
      <w:sz w:val="24"/>
      <w:szCs w:val="20"/>
      <w:lang w:eastAsia="ru-RU"/>
    </w:rPr>
  </w:style>
  <w:style w:type="character" w:styleId="51" w:customStyle="1">
    <w:name w:val="Заголовок 5 Знак"/>
    <w:basedOn w:val="DefaultParagraphFont"/>
    <w:link w:val="Heading5"/>
    <w:qFormat/>
    <w:rsid w:val="00561ea7"/>
    <w:rPr>
      <w:rFonts w:ascii="Times New Roman" w:hAnsi="Times New Roman" w:eastAsia="Times New Roman" w:cs="Times New Roman"/>
      <w:sz w:val="28"/>
      <w:szCs w:val="20"/>
      <w:lang w:eastAsia="ru-RU"/>
    </w:rPr>
  </w:style>
  <w:style w:type="character" w:styleId="61" w:customStyle="1">
    <w:name w:val="Заголовок 6 Знак"/>
    <w:basedOn w:val="DefaultParagraphFont"/>
    <w:link w:val="Heading6"/>
    <w:qFormat/>
    <w:rsid w:val="00561ea7"/>
    <w:rPr>
      <w:rFonts w:ascii="Times New Roman" w:hAnsi="Times New Roman" w:eastAsia="Times New Roman" w:cs="Times New Roman"/>
      <w:b/>
      <w:sz w:val="24"/>
      <w:szCs w:val="20"/>
      <w:lang w:eastAsia="ru-RU"/>
    </w:rPr>
  </w:style>
  <w:style w:type="character" w:styleId="71" w:customStyle="1">
    <w:name w:val="Заголовок 7 Знак"/>
    <w:basedOn w:val="DefaultParagraphFont"/>
    <w:link w:val="Heading7"/>
    <w:qFormat/>
    <w:rsid w:val="00561ea7"/>
    <w:rPr>
      <w:rFonts w:ascii="Times New Roman" w:hAnsi="Times New Roman" w:eastAsia="Times New Roman" w:cs="Times New Roman"/>
      <w:b/>
      <w:sz w:val="28"/>
      <w:szCs w:val="20"/>
      <w:lang w:eastAsia="ru-RU"/>
    </w:rPr>
  </w:style>
  <w:style w:type="character" w:styleId="81" w:customStyle="1">
    <w:name w:val="Заголовок 8 Знак"/>
    <w:basedOn w:val="DefaultParagraphFont"/>
    <w:link w:val="Heading8"/>
    <w:qFormat/>
    <w:rsid w:val="00561ea7"/>
    <w:rPr>
      <w:rFonts w:ascii="Times New Roman" w:hAnsi="Times New Roman" w:eastAsia="Times New Roman" w:cs="Times New Roman"/>
      <w:b/>
      <w:sz w:val="28"/>
      <w:szCs w:val="20"/>
      <w:lang w:eastAsia="ru-RU"/>
    </w:rPr>
  </w:style>
  <w:style w:type="character" w:styleId="Style6" w:customStyle="1">
    <w:name w:val="Основной текст Знак"/>
    <w:basedOn w:val="DefaultParagraphFont"/>
    <w:qFormat/>
    <w:rsid w:val="00561ea7"/>
    <w:rPr>
      <w:rFonts w:ascii="Times New Roman" w:hAnsi="Times New Roman" w:eastAsia="Times New Roman" w:cs="Times New Roman"/>
      <w:sz w:val="28"/>
      <w:szCs w:val="20"/>
      <w:lang w:eastAsia="ru-RU"/>
    </w:rPr>
  </w:style>
  <w:style w:type="character" w:styleId="Style7" w:customStyle="1">
    <w:name w:val="Основной текст с отступом Знак"/>
    <w:basedOn w:val="DefaultParagraphFont"/>
    <w:qFormat/>
    <w:rsid w:val="00561ea7"/>
    <w:rPr>
      <w:rFonts w:ascii="Times New Roman" w:hAnsi="Times New Roman" w:eastAsia="Times New Roman" w:cs="Times New Roman"/>
      <w:b/>
      <w:sz w:val="24"/>
      <w:szCs w:val="20"/>
      <w:lang w:eastAsia="ru-RU"/>
    </w:rPr>
  </w:style>
  <w:style w:type="character" w:styleId="22" w:customStyle="1">
    <w:name w:val="Основной текст с отступом 2 Знак"/>
    <w:basedOn w:val="DefaultParagraphFont"/>
    <w:link w:val="21"/>
    <w:qFormat/>
    <w:rsid w:val="00561ea7"/>
    <w:rPr>
      <w:rFonts w:ascii="Times New Roman" w:hAnsi="Times New Roman" w:eastAsia="Times New Roman" w:cs="Times New Roman"/>
      <w:b/>
      <w:sz w:val="28"/>
      <w:szCs w:val="20"/>
      <w:lang w:eastAsia="ru-RU"/>
    </w:rPr>
  </w:style>
  <w:style w:type="character" w:styleId="23" w:customStyle="1">
    <w:name w:val="Основной текст 2 Знак"/>
    <w:basedOn w:val="DefaultParagraphFont"/>
    <w:link w:val="22"/>
    <w:qFormat/>
    <w:rsid w:val="00561ea7"/>
    <w:rPr>
      <w:rFonts w:ascii="Times New Roman" w:hAnsi="Times New Roman" w:eastAsia="Times New Roman" w:cs="Times New Roman"/>
      <w:b/>
      <w:sz w:val="28"/>
      <w:szCs w:val="20"/>
      <w:lang w:eastAsia="ru-RU"/>
    </w:rPr>
  </w:style>
  <w:style w:type="character" w:styleId="Style8" w:customStyle="1">
    <w:name w:val="Текст выноски Знак"/>
    <w:basedOn w:val="DefaultParagraphFont"/>
    <w:semiHidden/>
    <w:qFormat/>
    <w:rsid w:val="00561ea7"/>
    <w:rPr>
      <w:rFonts w:ascii="Tahoma" w:hAnsi="Tahoma" w:eastAsia="Times New Roman" w:cs="Tahoma"/>
      <w:sz w:val="16"/>
      <w:szCs w:val="16"/>
      <w:lang w:eastAsia="ru-RU"/>
    </w:rPr>
  </w:style>
  <w:style w:type="character" w:styleId="ConsPlusNormal" w:customStyle="1">
    <w:name w:val="ConsPlusNormal Знак"/>
    <w:link w:val="ConsPlusNormal"/>
    <w:qFormat/>
    <w:locked/>
    <w:rsid w:val="00561ea7"/>
    <w:rPr>
      <w:rFonts w:ascii="Arial" w:hAnsi="Arial" w:eastAsia="Times New Roman" w:cs="Arial"/>
      <w:sz w:val="20"/>
      <w:szCs w:val="20"/>
      <w:lang w:eastAsia="ru-RU"/>
    </w:rPr>
  </w:style>
  <w:style w:type="character" w:styleId="Style9" w:customStyle="1">
    <w:name w:val="Верхний колонтитул Знак"/>
    <w:basedOn w:val="DefaultParagraphFont"/>
    <w:qFormat/>
    <w:rsid w:val="00561ea7"/>
    <w:rPr>
      <w:rFonts w:ascii="Times New Roman" w:hAnsi="Times New Roman" w:eastAsia="Times New Roman" w:cs="Times New Roman"/>
      <w:sz w:val="20"/>
      <w:szCs w:val="20"/>
      <w:lang w:eastAsia="ru-RU"/>
    </w:rPr>
  </w:style>
  <w:style w:type="character" w:styleId="Pagenumber">
    <w:name w:val="page number"/>
    <w:basedOn w:val="DefaultParagraphFont"/>
    <w:qFormat/>
    <w:rsid w:val="00561ea7"/>
    <w:rPr/>
  </w:style>
  <w:style w:type="character" w:styleId="Style10">
    <w:name w:val="Интернет-ссылка"/>
    <w:basedOn w:val="DefaultParagraphFont"/>
    <w:rsid w:val="00223946"/>
    <w:rPr>
      <w:color w:val="0000FF"/>
      <w:u w:val="single"/>
    </w:rPr>
  </w:style>
  <w:style w:type="character" w:styleId="Style11" w:customStyle="1">
    <w:name w:val="Название Знак"/>
    <w:basedOn w:val="DefaultParagraphFont"/>
    <w:qFormat/>
    <w:rsid w:val="00561ea7"/>
    <w:rPr>
      <w:rFonts w:ascii="Arial" w:hAnsi="Arial" w:eastAsia="Times New Roman" w:cs="Times New Roman"/>
      <w:b/>
      <w:kern w:val="2"/>
      <w:sz w:val="28"/>
      <w:szCs w:val="24"/>
      <w:lang w:eastAsia="ru-RU"/>
    </w:rPr>
  </w:style>
  <w:style w:type="character" w:styleId="13" w:customStyle="1">
    <w:name w:val="Обычный +13 пт Знак"/>
    <w:basedOn w:val="DefaultParagraphFont"/>
    <w:link w:val="13"/>
    <w:qFormat/>
    <w:rsid w:val="00561ea7"/>
    <w:rPr>
      <w:rFonts w:ascii="Arial" w:hAnsi="Arial" w:eastAsia="Times New Roman" w:cs="Times New Roman"/>
      <w:sz w:val="18"/>
      <w:szCs w:val="18"/>
      <w:lang w:eastAsia="ru-RU"/>
    </w:rPr>
  </w:style>
  <w:style w:type="character" w:styleId="FontStyle15" w:customStyle="1">
    <w:name w:val="Font Style15"/>
    <w:qFormat/>
    <w:rsid w:val="00561ea7"/>
    <w:rPr>
      <w:rFonts w:ascii="Times New Roman" w:hAnsi="Times New Roman" w:cs="Times New Roman"/>
      <w:color w:val="000000"/>
      <w:sz w:val="26"/>
      <w:szCs w:val="26"/>
    </w:rPr>
  </w:style>
  <w:style w:type="character" w:styleId="S11" w:customStyle="1">
    <w:name w:val="s11"/>
    <w:basedOn w:val="DefaultParagraphFont"/>
    <w:qFormat/>
    <w:rsid w:val="00561ea7"/>
    <w:rPr>
      <w:rFonts w:cs="Times New Roman"/>
      <w:color w:val="000000"/>
    </w:rPr>
  </w:style>
  <w:style w:type="character" w:styleId="Snippetequal" w:customStyle="1">
    <w:name w:val="snippet_equal"/>
    <w:basedOn w:val="DefaultParagraphFont"/>
    <w:qFormat/>
    <w:rsid w:val="00561ea7"/>
    <w:rPr/>
  </w:style>
  <w:style w:type="character" w:styleId="Blk" w:customStyle="1">
    <w:name w:val="blk"/>
    <w:qFormat/>
    <w:rsid w:val="00561ea7"/>
    <w:rPr/>
  </w:style>
  <w:style w:type="character" w:styleId="Style12" w:customStyle="1">
    <w:name w:val="Гипертекстовая ссылка"/>
    <w:qFormat/>
    <w:rsid w:val="00561ea7"/>
    <w:rPr>
      <w:b/>
      <w:bCs/>
      <w:color w:val="106BBE"/>
      <w:sz w:val="26"/>
      <w:szCs w:val="26"/>
    </w:rPr>
  </w:style>
  <w:style w:type="character" w:styleId="Style13" w:customStyle="1">
    <w:name w:val="Текст концевой сноски Знак"/>
    <w:basedOn w:val="DefaultParagraphFont"/>
    <w:semiHidden/>
    <w:qFormat/>
    <w:rsid w:val="00561ea7"/>
    <w:rPr>
      <w:rFonts w:ascii="Times New Roman" w:hAnsi="Times New Roman" w:eastAsia="Times New Roman" w:cs="Times New Roman"/>
      <w:sz w:val="20"/>
      <w:szCs w:val="20"/>
      <w:lang w:eastAsia="ru-RU"/>
    </w:rPr>
  </w:style>
  <w:style w:type="character" w:styleId="Style14" w:customStyle="1">
    <w:name w:val="Привязка концевой сноски"/>
    <w:rsid w:val="006e64b8"/>
    <w:rPr>
      <w:vertAlign w:val="superscript"/>
    </w:rPr>
  </w:style>
  <w:style w:type="character" w:styleId="EndnoteCharacters" w:customStyle="1">
    <w:name w:val="Endnote Characters"/>
    <w:basedOn w:val="DefaultParagraphFont"/>
    <w:semiHidden/>
    <w:qFormat/>
    <w:rsid w:val="00561ea7"/>
    <w:rPr>
      <w:vertAlign w:val="superscript"/>
    </w:rPr>
  </w:style>
  <w:style w:type="character" w:styleId="Style15" w:customStyle="1">
    <w:name w:val="Текст сноски Знак"/>
    <w:basedOn w:val="DefaultParagraphFont"/>
    <w:semiHidden/>
    <w:qFormat/>
    <w:rsid w:val="00561ea7"/>
    <w:rPr>
      <w:rFonts w:ascii="Times New Roman" w:hAnsi="Times New Roman" w:eastAsia="Times New Roman" w:cs="Times New Roman"/>
      <w:sz w:val="20"/>
      <w:szCs w:val="20"/>
      <w:lang w:eastAsia="ru-RU"/>
    </w:rPr>
  </w:style>
  <w:style w:type="character" w:styleId="Style16" w:customStyle="1">
    <w:name w:val="Привязка сноски"/>
    <w:rsid w:val="006e64b8"/>
    <w:rPr>
      <w:vertAlign w:val="superscript"/>
    </w:rPr>
  </w:style>
  <w:style w:type="character" w:styleId="FootnoteCharacters" w:customStyle="1">
    <w:name w:val="Footnote Characters"/>
    <w:basedOn w:val="DefaultParagraphFont"/>
    <w:semiHidden/>
    <w:qFormat/>
    <w:rsid w:val="00561ea7"/>
    <w:rPr>
      <w:vertAlign w:val="superscript"/>
    </w:rPr>
  </w:style>
  <w:style w:type="character" w:styleId="Style17" w:customStyle="1">
    <w:name w:val="Схема документа Знак"/>
    <w:basedOn w:val="DefaultParagraphFont"/>
    <w:semiHidden/>
    <w:qFormat/>
    <w:rsid w:val="00561ea7"/>
    <w:rPr>
      <w:rFonts w:ascii="Tahoma" w:hAnsi="Tahoma" w:eastAsia="Times New Roman" w:cs="Tahoma"/>
      <w:sz w:val="20"/>
      <w:szCs w:val="20"/>
      <w:shd w:fill="000080" w:val="clear"/>
      <w:lang w:eastAsia="ru-RU"/>
    </w:rPr>
  </w:style>
  <w:style w:type="character" w:styleId="EmailStyle68" w:customStyle="1">
    <w:name w:val="EmailStyle68"/>
    <w:basedOn w:val="DefaultParagraphFont"/>
    <w:semiHidden/>
    <w:qFormat/>
    <w:rsid w:val="00561ea7"/>
    <w:rPr>
      <w:rFonts w:ascii="Arial" w:hAnsi="Arial" w:cs="Arial"/>
      <w:color w:val="auto"/>
      <w:sz w:val="20"/>
      <w:szCs w:val="20"/>
    </w:rPr>
  </w:style>
  <w:style w:type="character" w:styleId="HTML" w:customStyle="1">
    <w:name w:val="Стандартный HTML Знак"/>
    <w:basedOn w:val="DefaultParagraphFont"/>
    <w:link w:val="HTML"/>
    <w:uiPriority w:val="99"/>
    <w:qFormat/>
    <w:rsid w:val="00561ea7"/>
    <w:rPr>
      <w:rFonts w:ascii="Courier New" w:hAnsi="Courier New" w:eastAsia="Times New Roman" w:cs="Courier New"/>
      <w:sz w:val="20"/>
      <w:szCs w:val="20"/>
      <w:lang w:eastAsia="ru-RU"/>
    </w:rPr>
  </w:style>
  <w:style w:type="character" w:styleId="ListLabel1" w:customStyle="1">
    <w:name w:val="ListLabel 1"/>
    <w:qFormat/>
    <w:rsid w:val="006e64b8"/>
    <w:rPr>
      <w:sz w:val="28"/>
      <w:szCs w:val="28"/>
    </w:rPr>
  </w:style>
  <w:style w:type="character" w:styleId="ListLabel2" w:customStyle="1">
    <w:name w:val="ListLabel 2"/>
    <w:qFormat/>
    <w:rsid w:val="006e64b8"/>
    <w:rPr>
      <w:sz w:val="28"/>
      <w:szCs w:val="28"/>
      <w:lang w:val="en-US"/>
    </w:rPr>
  </w:style>
  <w:style w:type="character" w:styleId="ListLabel3" w:customStyle="1">
    <w:name w:val="ListLabel 3"/>
    <w:qFormat/>
    <w:rsid w:val="006e64b8"/>
    <w:rPr>
      <w:sz w:val="28"/>
      <w:szCs w:val="28"/>
    </w:rPr>
  </w:style>
  <w:style w:type="character" w:styleId="ListLabel4" w:customStyle="1">
    <w:name w:val="ListLabel 4"/>
    <w:qFormat/>
    <w:rsid w:val="006e64b8"/>
    <w:rPr>
      <w:rFonts w:ascii="Times New Roman" w:hAnsi="Times New Roman" w:cs="Times New Roman"/>
      <w:color w:val="auto"/>
      <w:sz w:val="28"/>
      <w:szCs w:val="28"/>
    </w:rPr>
  </w:style>
  <w:style w:type="character" w:styleId="ListLabel5" w:customStyle="1">
    <w:name w:val="ListLabel 5"/>
    <w:qFormat/>
    <w:rsid w:val="006e64b8"/>
    <w:rPr/>
  </w:style>
  <w:style w:type="character" w:styleId="ListLabel6" w:customStyle="1">
    <w:name w:val="ListLabel 6"/>
    <w:qFormat/>
    <w:rsid w:val="006e64b8"/>
    <w:rPr>
      <w:color w:val="000000"/>
      <w:sz w:val="28"/>
      <w:szCs w:val="28"/>
      <w:u w:val="none"/>
    </w:rPr>
  </w:style>
  <w:style w:type="character" w:styleId="ListLabel7" w:customStyle="1">
    <w:name w:val="ListLabel 7"/>
    <w:qFormat/>
    <w:rsid w:val="006e64b8"/>
    <w:rPr>
      <w:b/>
      <w:sz w:val="28"/>
      <w:szCs w:val="28"/>
    </w:rPr>
  </w:style>
  <w:style w:type="character" w:styleId="ListLabel8" w:customStyle="1">
    <w:name w:val="ListLabel 8"/>
    <w:qFormat/>
    <w:rsid w:val="006e64b8"/>
    <w:rPr>
      <w:bCs/>
      <w:sz w:val="28"/>
      <w:szCs w:val="28"/>
    </w:rPr>
  </w:style>
  <w:style w:type="character" w:styleId="Style18" w:customStyle="1">
    <w:name w:val="Символ сноски"/>
    <w:qFormat/>
    <w:rsid w:val="006e64b8"/>
    <w:rPr/>
  </w:style>
  <w:style w:type="character" w:styleId="Style19" w:customStyle="1">
    <w:name w:val="Символ концевой сноски"/>
    <w:qFormat/>
    <w:rsid w:val="006e64b8"/>
    <w:rPr/>
  </w:style>
  <w:style w:type="character" w:styleId="ListLabel9" w:customStyle="1">
    <w:name w:val="ListLabel 9"/>
    <w:qFormat/>
    <w:rsid w:val="006e64b8"/>
    <w:rPr>
      <w:sz w:val="28"/>
      <w:szCs w:val="28"/>
    </w:rPr>
  </w:style>
  <w:style w:type="character" w:styleId="ListLabel10" w:customStyle="1">
    <w:name w:val="ListLabel 10"/>
    <w:qFormat/>
    <w:rsid w:val="006e64b8"/>
    <w:rPr>
      <w:sz w:val="28"/>
      <w:szCs w:val="28"/>
      <w:lang w:val="en-US"/>
    </w:rPr>
  </w:style>
  <w:style w:type="character" w:styleId="ListLabel11" w:customStyle="1">
    <w:name w:val="ListLabel 11"/>
    <w:qFormat/>
    <w:rsid w:val="006e64b8"/>
    <w:rPr>
      <w:sz w:val="28"/>
      <w:szCs w:val="28"/>
    </w:rPr>
  </w:style>
  <w:style w:type="character" w:styleId="ListLabel12" w:customStyle="1">
    <w:name w:val="ListLabel 12"/>
    <w:qFormat/>
    <w:rsid w:val="006e64b8"/>
    <w:rPr>
      <w:rFonts w:ascii="Times New Roman" w:hAnsi="Times New Roman" w:cs="Times New Roman"/>
      <w:color w:val="auto"/>
      <w:sz w:val="28"/>
      <w:szCs w:val="28"/>
    </w:rPr>
  </w:style>
  <w:style w:type="character" w:styleId="ListLabel13" w:customStyle="1">
    <w:name w:val="ListLabel 13"/>
    <w:qFormat/>
    <w:rsid w:val="006e64b8"/>
    <w:rPr/>
  </w:style>
  <w:style w:type="character" w:styleId="ListLabel14" w:customStyle="1">
    <w:name w:val="ListLabel 14"/>
    <w:qFormat/>
    <w:rsid w:val="006e64b8"/>
    <w:rPr>
      <w:color w:val="000000"/>
      <w:sz w:val="28"/>
      <w:szCs w:val="28"/>
      <w:u w:val="none"/>
    </w:rPr>
  </w:style>
  <w:style w:type="character" w:styleId="ListLabel15" w:customStyle="1">
    <w:name w:val="ListLabel 15"/>
    <w:qFormat/>
    <w:rsid w:val="006e64b8"/>
    <w:rPr>
      <w:b/>
      <w:sz w:val="28"/>
      <w:szCs w:val="28"/>
    </w:rPr>
  </w:style>
  <w:style w:type="character" w:styleId="ListLabel16" w:customStyle="1">
    <w:name w:val="ListLabel 16"/>
    <w:qFormat/>
    <w:rsid w:val="006e64b8"/>
    <w:rPr>
      <w:bCs/>
      <w:sz w:val="28"/>
      <w:szCs w:val="28"/>
    </w:rPr>
  </w:style>
  <w:style w:type="character" w:styleId="ListLabel17" w:customStyle="1">
    <w:name w:val="ListLabel 17"/>
    <w:qFormat/>
    <w:rsid w:val="006e64b8"/>
    <w:rPr>
      <w:rFonts w:ascii="Open Sans;sans-serif" w:hAnsi="Open Sans;sans-serif"/>
      <w:b/>
      <w:i w:val="false"/>
      <w:caps w:val="false"/>
      <w:smallCaps w:val="false"/>
      <w:strike w:val="false"/>
      <w:dstrike w:val="false"/>
      <w:color w:val="000000"/>
      <w:spacing w:val="0"/>
      <w:sz w:val="23"/>
      <w:szCs w:val="28"/>
      <w:u w:val="none"/>
      <w:effect w:val="none"/>
    </w:rPr>
  </w:style>
  <w:style w:type="character" w:styleId="Style20" w:customStyle="1">
    <w:name w:val="Цветовое выделение для Текст"/>
    <w:qFormat/>
    <w:rsid w:val="006e64b8"/>
    <w:rPr>
      <w:rFonts w:ascii="Times New Roman CYR" w:hAnsi="Times New Roman CYR" w:cs="Times New Roman CYR"/>
      <w:szCs w:val="24"/>
    </w:rPr>
  </w:style>
  <w:style w:type="character" w:styleId="Style21" w:customStyle="1">
    <w:name w:val="Цветовое выделение"/>
    <w:qFormat/>
    <w:rsid w:val="006e64b8"/>
    <w:rPr>
      <w:b/>
      <w:color w:val="26282F"/>
    </w:rPr>
  </w:style>
  <w:style w:type="character" w:styleId="ListLabel18" w:customStyle="1">
    <w:name w:val="ListLabel 18"/>
    <w:qFormat/>
    <w:rsid w:val="006e64b8"/>
    <w:rPr>
      <w:sz w:val="28"/>
      <w:szCs w:val="28"/>
    </w:rPr>
  </w:style>
  <w:style w:type="character" w:styleId="ListLabel19" w:customStyle="1">
    <w:name w:val="ListLabel 19"/>
    <w:qFormat/>
    <w:rsid w:val="006e64b8"/>
    <w:rPr>
      <w:sz w:val="28"/>
      <w:szCs w:val="28"/>
      <w:lang w:val="en-US"/>
    </w:rPr>
  </w:style>
  <w:style w:type="character" w:styleId="ListLabel20" w:customStyle="1">
    <w:name w:val="ListLabel 20"/>
    <w:qFormat/>
    <w:rsid w:val="006e64b8"/>
    <w:rPr>
      <w:sz w:val="28"/>
      <w:szCs w:val="28"/>
    </w:rPr>
  </w:style>
  <w:style w:type="character" w:styleId="ListLabel21" w:customStyle="1">
    <w:name w:val="ListLabel 21"/>
    <w:qFormat/>
    <w:rsid w:val="006e64b8"/>
    <w:rPr>
      <w:rFonts w:ascii="Times New Roman" w:hAnsi="Times New Roman" w:cs="Times New Roman"/>
      <w:color w:val="auto"/>
      <w:sz w:val="28"/>
      <w:szCs w:val="28"/>
    </w:rPr>
  </w:style>
  <w:style w:type="character" w:styleId="ListLabel22" w:customStyle="1">
    <w:name w:val="ListLabel 22"/>
    <w:qFormat/>
    <w:rsid w:val="006e64b8"/>
    <w:rPr/>
  </w:style>
  <w:style w:type="character" w:styleId="ListLabel23" w:customStyle="1">
    <w:name w:val="ListLabel 23"/>
    <w:qFormat/>
    <w:rsid w:val="006e64b8"/>
    <w:rPr>
      <w:color w:val="000000"/>
      <w:sz w:val="28"/>
      <w:szCs w:val="28"/>
      <w:u w:val="none"/>
    </w:rPr>
  </w:style>
  <w:style w:type="character" w:styleId="ListLabel24" w:customStyle="1">
    <w:name w:val="ListLabel 24"/>
    <w:qFormat/>
    <w:rsid w:val="006e64b8"/>
    <w:rPr>
      <w:b/>
      <w:sz w:val="28"/>
      <w:szCs w:val="28"/>
    </w:rPr>
  </w:style>
  <w:style w:type="character" w:styleId="ListLabel25" w:customStyle="1">
    <w:name w:val="ListLabel 25"/>
    <w:qFormat/>
    <w:rsid w:val="006e64b8"/>
    <w:rPr>
      <w:bCs/>
      <w:sz w:val="28"/>
      <w:szCs w:val="28"/>
    </w:rPr>
  </w:style>
  <w:style w:type="character" w:styleId="ListLabel26" w:customStyle="1">
    <w:name w:val="ListLabel 26"/>
    <w:qFormat/>
    <w:rsid w:val="006e64b8"/>
    <w:rPr>
      <w:rFonts w:ascii="Times New Roman" w:hAnsi="Times New Roman"/>
      <w:b w:val="false"/>
      <w:bCs w:val="false"/>
      <w:i w:val="false"/>
      <w:caps w:val="false"/>
      <w:smallCaps w:val="false"/>
      <w:strike w:val="false"/>
      <w:dstrike w:val="false"/>
      <w:color w:val="000000"/>
      <w:spacing w:val="0"/>
      <w:sz w:val="28"/>
      <w:szCs w:val="28"/>
      <w:u w:val="none"/>
      <w:effect w:val="none"/>
    </w:rPr>
  </w:style>
  <w:style w:type="character" w:styleId="ListLabel27" w:customStyle="1">
    <w:name w:val="ListLabel 27"/>
    <w:qFormat/>
    <w:rsid w:val="006e64b8"/>
    <w:rPr>
      <w:rFonts w:ascii="Times New Roman" w:hAnsi="Times New Roman" w:cs="Times New Roman"/>
      <w:sz w:val="24"/>
      <w:szCs w:val="24"/>
    </w:rPr>
  </w:style>
  <w:style w:type="character" w:styleId="Hyperlink" w:customStyle="1">
    <w:name w:val="hyperlink"/>
    <w:basedOn w:val="DefaultParagraphFont"/>
    <w:qFormat/>
    <w:rsid w:val="006e64b8"/>
    <w:rPr/>
  </w:style>
  <w:style w:type="character" w:styleId="ListLabel28">
    <w:name w:val="ListLabel 28"/>
    <w:qFormat/>
    <w:rPr>
      <w:rFonts w:ascii="Times New Roman" w:hAnsi="Times New Roman" w:cs="Times New Roman"/>
      <w:b w:val="false"/>
      <w:sz w:val="28"/>
    </w:rPr>
  </w:style>
  <w:style w:type="character" w:styleId="ListLabel29">
    <w:name w:val="ListLabel 29"/>
    <w:qFormat/>
    <w:rPr>
      <w:rFonts w:cs="Times New Roman"/>
      <w:b w:val="false"/>
      <w:sz w:val="28"/>
    </w:rPr>
  </w:style>
  <w:style w:type="character" w:styleId="ListLabel30">
    <w:name w:val="ListLabel 30"/>
    <w:qFormat/>
    <w:rPr>
      <w:rFonts w:cs="Times New Roman"/>
      <w:b w:val="false"/>
      <w:sz w:val="28"/>
    </w:rPr>
  </w:style>
  <w:style w:type="character" w:styleId="ListLabel31">
    <w:name w:val="ListLabel 31"/>
    <w:qFormat/>
    <w:rPr>
      <w:rFonts w:cs="Times New Roman"/>
      <w:b w:val="false"/>
      <w:sz w:val="28"/>
    </w:rPr>
  </w:style>
  <w:style w:type="character" w:styleId="ListLabel32">
    <w:name w:val="ListLabel 32"/>
    <w:qFormat/>
    <w:rPr>
      <w:rFonts w:cs="Times New Roman"/>
      <w:b w:val="false"/>
      <w:sz w:val="28"/>
    </w:rPr>
  </w:style>
  <w:style w:type="character" w:styleId="ListLabel33">
    <w:name w:val="ListLabel 33"/>
    <w:qFormat/>
    <w:rPr>
      <w:rFonts w:cs="Times New Roman"/>
      <w:b w:val="false"/>
      <w:sz w:val="28"/>
    </w:rPr>
  </w:style>
  <w:style w:type="character" w:styleId="ListLabel34">
    <w:name w:val="ListLabel 34"/>
    <w:qFormat/>
    <w:rPr>
      <w:rFonts w:cs="Times New Roman"/>
      <w:b w:val="false"/>
      <w:sz w:val="28"/>
    </w:rPr>
  </w:style>
  <w:style w:type="character" w:styleId="ListLabel35">
    <w:name w:val="ListLabel 35"/>
    <w:qFormat/>
    <w:rPr>
      <w:rFonts w:cs="Times New Roman"/>
      <w:b w:val="false"/>
      <w:sz w:val="28"/>
    </w:rPr>
  </w:style>
  <w:style w:type="character" w:styleId="ListLabel36">
    <w:name w:val="ListLabel 36"/>
    <w:qFormat/>
    <w:rPr>
      <w:rFonts w:ascii="Times New Roman" w:hAnsi="Times New Roman" w:cs="Times New Roman"/>
      <w:i/>
      <w:color w:val="FF0000"/>
      <w:sz w:val="28"/>
      <w:szCs w:val="28"/>
    </w:rPr>
  </w:style>
  <w:style w:type="character" w:styleId="ListLabel37">
    <w:name w:val="ListLabel 37"/>
    <w:qFormat/>
    <w:rPr>
      <w:rFonts w:ascii="Times New Roman" w:hAnsi="Times New Roman" w:cs="Times New Roman"/>
      <w:sz w:val="28"/>
      <w:szCs w:val="28"/>
      <w:lang w:val="en-US"/>
    </w:rPr>
  </w:style>
  <w:style w:type="character" w:styleId="ListLabel38">
    <w:name w:val="ListLabel 38"/>
    <w:qFormat/>
    <w:rPr>
      <w:rFonts w:ascii="Times New Roman" w:hAnsi="Times New Roman" w:cs="Times New Roman"/>
      <w:sz w:val="28"/>
      <w:szCs w:val="28"/>
    </w:rPr>
  </w:style>
  <w:style w:type="character" w:styleId="ListLabel39">
    <w:name w:val="ListLabel 39"/>
    <w:qFormat/>
    <w:rPr/>
  </w:style>
  <w:style w:type="character" w:styleId="ListLabel40">
    <w:name w:val="ListLabel 40"/>
    <w:qFormat/>
    <w:rPr>
      <w:i/>
      <w:color w:val="FF0000"/>
      <w:sz w:val="24"/>
      <w:szCs w:val="24"/>
      <w:shd w:fill="FFFFFF" w:val="clear"/>
    </w:rPr>
  </w:style>
  <w:style w:type="character" w:styleId="ListLabel41">
    <w:name w:val="ListLabel 41"/>
    <w:qFormat/>
    <w:rPr>
      <w:sz w:val="28"/>
      <w:szCs w:val="28"/>
      <w:lang w:val="en-US"/>
    </w:rPr>
  </w:style>
  <w:style w:type="character" w:styleId="ListLabel42">
    <w:name w:val="ListLabel 42"/>
    <w:qFormat/>
    <w:rPr>
      <w:sz w:val="28"/>
      <w:szCs w:val="28"/>
    </w:rPr>
  </w:style>
  <w:style w:type="character" w:styleId="ListLabel43">
    <w:name w:val="ListLabel 43"/>
    <w:qFormat/>
    <w:rPr>
      <w:rFonts w:ascii="Times New Roman" w:hAnsi="Times New Roman" w:cs="Times New Roman"/>
      <w:color w:val="auto"/>
      <w:sz w:val="28"/>
      <w:szCs w:val="28"/>
    </w:rPr>
  </w:style>
  <w:style w:type="character" w:styleId="ListLabel44">
    <w:name w:val="ListLabel 44"/>
    <w:qFormat/>
    <w:rPr/>
  </w:style>
  <w:style w:type="character" w:styleId="ListLabel45">
    <w:name w:val="ListLabel 45"/>
    <w:qFormat/>
    <w:rPr>
      <w:strike/>
      <w:color w:val="000000"/>
      <w:sz w:val="28"/>
      <w:szCs w:val="28"/>
      <w:u w:val="none"/>
    </w:rPr>
  </w:style>
  <w:style w:type="character" w:styleId="ListLabel46">
    <w:name w:val="ListLabel 46"/>
    <w:qFormat/>
    <w:rPr>
      <w:strike/>
    </w:rPr>
  </w:style>
  <w:style w:type="character" w:styleId="ListLabel47">
    <w:name w:val="ListLabel 47"/>
    <w:qFormat/>
    <w:rPr>
      <w:b/>
      <w:strike/>
      <w:szCs w:val="28"/>
    </w:rPr>
  </w:style>
  <w:style w:type="character" w:styleId="ListLabel48">
    <w:name w:val="ListLabel 48"/>
    <w:qFormat/>
    <w:rPr>
      <w:bCs/>
      <w:strike/>
      <w:szCs w:val="28"/>
    </w:rPr>
  </w:style>
  <w:style w:type="character" w:styleId="ListLabel49">
    <w:name w:val="ListLabel 49"/>
    <w:qFormat/>
    <w:rPr>
      <w:szCs w:val="28"/>
    </w:rPr>
  </w:style>
  <w:style w:type="character" w:styleId="ListLabel50">
    <w:name w:val="ListLabel 50"/>
    <w:qFormat/>
    <w:rPr>
      <w:strike/>
      <w:szCs w:val="28"/>
    </w:rPr>
  </w:style>
  <w:style w:type="character" w:styleId="ListLabel51">
    <w:name w:val="ListLabel 51"/>
    <w:qFormat/>
    <w:rPr>
      <w:b/>
      <w:color w:val="000000"/>
      <w:szCs w:val="28"/>
    </w:rPr>
  </w:style>
  <w:style w:type="character" w:styleId="ListLabel52">
    <w:name w:val="ListLabel 52"/>
    <w:qFormat/>
    <w:rPr>
      <w:rFonts w:ascii="Times New Roman" w:hAnsi="Times New Roman" w:cs="Times New Roman"/>
      <w:sz w:val="24"/>
      <w:szCs w:val="24"/>
    </w:rPr>
  </w:style>
  <w:style w:type="character" w:styleId="ListLabel53">
    <w:name w:val="ListLabel 53"/>
    <w:qFormat/>
    <w:rPr>
      <w:rFonts w:ascii="Times New Roman" w:hAnsi="Times New Roman" w:cs="Times New Roman"/>
      <w:b w:val="false"/>
      <w:sz w:val="28"/>
    </w:rPr>
  </w:style>
  <w:style w:type="character" w:styleId="ListLabel54">
    <w:name w:val="ListLabel 54"/>
    <w:qFormat/>
    <w:rPr>
      <w:rFonts w:cs="Times New Roman"/>
      <w:b w:val="false"/>
      <w:sz w:val="28"/>
    </w:rPr>
  </w:style>
  <w:style w:type="character" w:styleId="ListLabel55">
    <w:name w:val="ListLabel 55"/>
    <w:qFormat/>
    <w:rPr>
      <w:rFonts w:cs="Times New Roman"/>
      <w:b w:val="false"/>
      <w:sz w:val="28"/>
    </w:rPr>
  </w:style>
  <w:style w:type="character" w:styleId="ListLabel56">
    <w:name w:val="ListLabel 56"/>
    <w:qFormat/>
    <w:rPr>
      <w:rFonts w:cs="Times New Roman"/>
      <w:b w:val="false"/>
      <w:sz w:val="28"/>
    </w:rPr>
  </w:style>
  <w:style w:type="character" w:styleId="ListLabel57">
    <w:name w:val="ListLabel 57"/>
    <w:qFormat/>
    <w:rPr>
      <w:rFonts w:cs="Times New Roman"/>
      <w:b w:val="false"/>
      <w:sz w:val="28"/>
    </w:rPr>
  </w:style>
  <w:style w:type="character" w:styleId="ListLabel58">
    <w:name w:val="ListLabel 58"/>
    <w:qFormat/>
    <w:rPr>
      <w:rFonts w:cs="Times New Roman"/>
      <w:b w:val="false"/>
      <w:sz w:val="28"/>
    </w:rPr>
  </w:style>
  <w:style w:type="character" w:styleId="ListLabel59">
    <w:name w:val="ListLabel 59"/>
    <w:qFormat/>
    <w:rPr>
      <w:rFonts w:cs="Times New Roman"/>
      <w:b w:val="false"/>
      <w:sz w:val="28"/>
    </w:rPr>
  </w:style>
  <w:style w:type="character" w:styleId="ListLabel60">
    <w:name w:val="ListLabel 60"/>
    <w:qFormat/>
    <w:rPr>
      <w:rFonts w:cs="Times New Roman"/>
      <w:b w:val="false"/>
      <w:sz w:val="28"/>
    </w:rPr>
  </w:style>
  <w:style w:type="character" w:styleId="ListLabel61">
    <w:name w:val="ListLabel 61"/>
    <w:qFormat/>
    <w:rPr>
      <w:rFonts w:ascii="Times New Roman" w:hAnsi="Times New Roman" w:cs="Times New Roman"/>
      <w:b w:val="false"/>
      <w:bCs w:val="false"/>
      <w:i w:val="false"/>
      <w:iCs w:val="false"/>
      <w:color w:val="000000"/>
      <w:sz w:val="28"/>
      <w:szCs w:val="28"/>
    </w:rPr>
  </w:style>
  <w:style w:type="character" w:styleId="ListLabel62">
    <w:name w:val="ListLabel 62"/>
    <w:qFormat/>
    <w:rPr>
      <w:rFonts w:ascii="Times New Roman" w:hAnsi="Times New Roman" w:cs="Times New Roman"/>
      <w:b w:val="false"/>
      <w:bCs w:val="false"/>
      <w:i w:val="false"/>
      <w:iCs w:val="false"/>
      <w:color w:val="000000"/>
      <w:sz w:val="28"/>
      <w:szCs w:val="28"/>
      <w:lang w:val="en-US"/>
    </w:rPr>
  </w:style>
  <w:style w:type="character" w:styleId="ListLabel63">
    <w:name w:val="ListLabel 63"/>
    <w:qFormat/>
    <w:rPr>
      <w:rFonts w:ascii="Times New Roman" w:hAnsi="Times New Roman" w:cs="Times New Roman"/>
      <w:b w:val="false"/>
      <w:bCs w:val="false"/>
      <w:i w:val="false"/>
      <w:iCs w:val="false"/>
      <w:color w:val="000000"/>
      <w:sz w:val="28"/>
      <w:szCs w:val="28"/>
    </w:rPr>
  </w:style>
  <w:style w:type="character" w:styleId="ListLabel64">
    <w:name w:val="ListLabel 64"/>
    <w:qFormat/>
    <w:rPr/>
  </w:style>
  <w:style w:type="character" w:styleId="ListLabel65">
    <w:name w:val="ListLabel 65"/>
    <w:qFormat/>
    <w:rPr>
      <w:i w:val="false"/>
      <w:iCs w:val="false"/>
      <w:color w:val="000000"/>
      <w:sz w:val="28"/>
      <w:szCs w:val="28"/>
      <w:highlight w:val="white"/>
    </w:rPr>
  </w:style>
  <w:style w:type="character" w:styleId="ListLabel66">
    <w:name w:val="ListLabel 66"/>
    <w:qFormat/>
    <w:rPr>
      <w:sz w:val="28"/>
      <w:szCs w:val="28"/>
      <w:lang w:val="en-US"/>
    </w:rPr>
  </w:style>
  <w:style w:type="character" w:styleId="ListLabel67">
    <w:name w:val="ListLabel 67"/>
    <w:qFormat/>
    <w:rPr>
      <w:sz w:val="28"/>
      <w:szCs w:val="28"/>
    </w:rPr>
  </w:style>
  <w:style w:type="character" w:styleId="ListLabel68">
    <w:name w:val="ListLabel 68"/>
    <w:qFormat/>
    <w:rPr>
      <w:rFonts w:ascii="Times New Roman" w:hAnsi="Times New Roman" w:cs="Times New Roman"/>
      <w:color w:val="auto"/>
      <w:sz w:val="28"/>
      <w:szCs w:val="28"/>
    </w:rPr>
  </w:style>
  <w:style w:type="character" w:styleId="ListLabel69">
    <w:name w:val="ListLabel 69"/>
    <w:qFormat/>
    <w:rPr/>
  </w:style>
  <w:style w:type="character" w:styleId="ListLabel70">
    <w:name w:val="ListLabel 70"/>
    <w:qFormat/>
    <w:rPr>
      <w:b/>
      <w:strike/>
      <w:szCs w:val="28"/>
    </w:rPr>
  </w:style>
  <w:style w:type="character" w:styleId="ListLabel71">
    <w:name w:val="ListLabel 71"/>
    <w:qFormat/>
    <w:rPr>
      <w:bCs/>
      <w:strike/>
      <w:szCs w:val="28"/>
    </w:rPr>
  </w:style>
  <w:style w:type="character" w:styleId="ListLabel72">
    <w:name w:val="ListLabel 72"/>
    <w:qFormat/>
    <w:rPr>
      <w:szCs w:val="28"/>
    </w:rPr>
  </w:style>
  <w:style w:type="character" w:styleId="ListLabel73">
    <w:name w:val="ListLabel 73"/>
    <w:qFormat/>
    <w:rPr>
      <w:strike/>
      <w:szCs w:val="28"/>
    </w:rPr>
  </w:style>
  <w:style w:type="character" w:styleId="ListLabel74">
    <w:name w:val="ListLabel 74"/>
    <w:qFormat/>
    <w:rPr>
      <w:b/>
      <w:color w:val="000000"/>
      <w:szCs w:val="28"/>
    </w:rPr>
  </w:style>
  <w:style w:type="character" w:styleId="ListLabel75">
    <w:name w:val="ListLabel 75"/>
    <w:qFormat/>
    <w:rPr>
      <w:rFonts w:ascii="Times New Roman" w:hAnsi="Times New Roman" w:cs="Times New Roman"/>
      <w:sz w:val="24"/>
      <w:szCs w:val="24"/>
    </w:rPr>
  </w:style>
  <w:style w:type="character" w:styleId="ListLabel76">
    <w:name w:val="ListLabel 76"/>
    <w:qFormat/>
    <w:rPr>
      <w:rFonts w:ascii="Times New Roman" w:hAnsi="Times New Roman" w:cs="Times New Roman"/>
      <w:b w:val="false"/>
      <w:sz w:val="28"/>
    </w:rPr>
  </w:style>
  <w:style w:type="character" w:styleId="ListLabel77">
    <w:name w:val="ListLabel 77"/>
    <w:qFormat/>
    <w:rPr>
      <w:rFonts w:cs="Times New Roman"/>
      <w:b w:val="false"/>
      <w:sz w:val="28"/>
    </w:rPr>
  </w:style>
  <w:style w:type="character" w:styleId="ListLabel78">
    <w:name w:val="ListLabel 78"/>
    <w:qFormat/>
    <w:rPr>
      <w:rFonts w:cs="Times New Roman"/>
      <w:b w:val="false"/>
      <w:sz w:val="28"/>
    </w:rPr>
  </w:style>
  <w:style w:type="character" w:styleId="ListLabel79">
    <w:name w:val="ListLabel 79"/>
    <w:qFormat/>
    <w:rPr>
      <w:rFonts w:cs="Times New Roman"/>
      <w:b w:val="false"/>
      <w:sz w:val="28"/>
    </w:rPr>
  </w:style>
  <w:style w:type="character" w:styleId="ListLabel80">
    <w:name w:val="ListLabel 80"/>
    <w:qFormat/>
    <w:rPr>
      <w:rFonts w:cs="Times New Roman"/>
      <w:b w:val="false"/>
      <w:sz w:val="28"/>
    </w:rPr>
  </w:style>
  <w:style w:type="character" w:styleId="ListLabel81">
    <w:name w:val="ListLabel 81"/>
    <w:qFormat/>
    <w:rPr>
      <w:rFonts w:cs="Times New Roman"/>
      <w:b w:val="false"/>
      <w:sz w:val="28"/>
    </w:rPr>
  </w:style>
  <w:style w:type="character" w:styleId="ListLabel82">
    <w:name w:val="ListLabel 82"/>
    <w:qFormat/>
    <w:rPr>
      <w:rFonts w:cs="Times New Roman"/>
      <w:b w:val="false"/>
      <w:sz w:val="28"/>
    </w:rPr>
  </w:style>
  <w:style w:type="character" w:styleId="ListLabel83">
    <w:name w:val="ListLabel 83"/>
    <w:qFormat/>
    <w:rPr>
      <w:rFonts w:cs="Times New Roman"/>
      <w:b w:val="false"/>
      <w:sz w:val="28"/>
    </w:rPr>
  </w:style>
  <w:style w:type="character" w:styleId="ListLabel84">
    <w:name w:val="ListLabel 84"/>
    <w:qFormat/>
    <w:rPr>
      <w:rFonts w:ascii="Times New Roman" w:hAnsi="Times New Roman" w:cs="Times New Roman"/>
      <w:b w:val="false"/>
      <w:bCs w:val="false"/>
      <w:i w:val="false"/>
      <w:iCs w:val="false"/>
      <w:color w:val="000000"/>
      <w:sz w:val="28"/>
      <w:szCs w:val="28"/>
    </w:rPr>
  </w:style>
  <w:style w:type="character" w:styleId="ListLabel85">
    <w:name w:val="ListLabel 85"/>
    <w:qFormat/>
    <w:rPr>
      <w:rFonts w:ascii="Times New Roman" w:hAnsi="Times New Roman" w:cs="Times New Roman"/>
      <w:b w:val="false"/>
      <w:bCs w:val="false"/>
      <w:i w:val="false"/>
      <w:iCs w:val="false"/>
      <w:color w:val="000000"/>
      <w:sz w:val="28"/>
      <w:szCs w:val="28"/>
      <w:lang w:val="en-US"/>
    </w:rPr>
  </w:style>
  <w:style w:type="character" w:styleId="ListLabel86">
    <w:name w:val="ListLabel 86"/>
    <w:qFormat/>
    <w:rPr>
      <w:rFonts w:ascii="Times New Roman" w:hAnsi="Times New Roman" w:cs="Times New Roman"/>
      <w:b w:val="false"/>
      <w:bCs w:val="false"/>
      <w:i w:val="false"/>
      <w:iCs w:val="false"/>
      <w:color w:val="000000"/>
      <w:sz w:val="28"/>
      <w:szCs w:val="28"/>
    </w:rPr>
  </w:style>
  <w:style w:type="character" w:styleId="ListLabel87">
    <w:name w:val="ListLabel 87"/>
    <w:qFormat/>
    <w:rPr/>
  </w:style>
  <w:style w:type="character" w:styleId="ListLabel88">
    <w:name w:val="ListLabel 88"/>
    <w:qFormat/>
    <w:rPr>
      <w:i w:val="false"/>
      <w:iCs w:val="false"/>
      <w:color w:val="000000"/>
      <w:sz w:val="28"/>
      <w:szCs w:val="28"/>
      <w:highlight w:val="white"/>
    </w:rPr>
  </w:style>
  <w:style w:type="character" w:styleId="ListLabel89">
    <w:name w:val="ListLabel 89"/>
    <w:qFormat/>
    <w:rPr>
      <w:sz w:val="28"/>
      <w:szCs w:val="28"/>
      <w:lang w:val="en-US"/>
    </w:rPr>
  </w:style>
  <w:style w:type="character" w:styleId="ListLabel90">
    <w:name w:val="ListLabel 90"/>
    <w:qFormat/>
    <w:rPr>
      <w:sz w:val="28"/>
      <w:szCs w:val="28"/>
    </w:rPr>
  </w:style>
  <w:style w:type="character" w:styleId="ListLabel91">
    <w:name w:val="ListLabel 91"/>
    <w:qFormat/>
    <w:rPr>
      <w:rFonts w:ascii="Times New Roman" w:hAnsi="Times New Roman" w:cs="Times New Roman"/>
      <w:color w:val="auto"/>
      <w:sz w:val="28"/>
      <w:szCs w:val="28"/>
    </w:rPr>
  </w:style>
  <w:style w:type="character" w:styleId="ListLabel92">
    <w:name w:val="ListLabel 92"/>
    <w:qFormat/>
    <w:rPr/>
  </w:style>
  <w:style w:type="character" w:styleId="ListLabel93">
    <w:name w:val="ListLabel 93"/>
    <w:qFormat/>
    <w:rPr>
      <w:szCs w:val="28"/>
    </w:rPr>
  </w:style>
  <w:style w:type="character" w:styleId="ListLabel94">
    <w:name w:val="ListLabel 94"/>
    <w:qFormat/>
    <w:rPr>
      <w:b w:val="false"/>
      <w:bCs w:val="false"/>
      <w:color w:val="000000"/>
      <w:sz w:val="28"/>
      <w:szCs w:val="28"/>
    </w:rPr>
  </w:style>
  <w:style w:type="character" w:styleId="ListLabel95">
    <w:name w:val="ListLabel 95"/>
    <w:qFormat/>
    <w:rPr>
      <w:rFonts w:ascii="Times New Roman" w:hAnsi="Times New Roman" w:cs="Times New Roman"/>
      <w:sz w:val="24"/>
      <w:szCs w:val="24"/>
    </w:rPr>
  </w:style>
  <w:style w:type="character" w:styleId="ListLabel96">
    <w:name w:val="ListLabel 96"/>
    <w:qFormat/>
    <w:rPr>
      <w:rFonts w:ascii="Times New Roman" w:hAnsi="Times New Roman" w:cs="Times New Roman"/>
      <w:b w:val="false"/>
      <w:sz w:val="28"/>
    </w:rPr>
  </w:style>
  <w:style w:type="character" w:styleId="ListLabel97">
    <w:name w:val="ListLabel 97"/>
    <w:qFormat/>
    <w:rPr>
      <w:rFonts w:cs="Times New Roman"/>
      <w:b w:val="false"/>
      <w:sz w:val="28"/>
    </w:rPr>
  </w:style>
  <w:style w:type="character" w:styleId="ListLabel98">
    <w:name w:val="ListLabel 98"/>
    <w:qFormat/>
    <w:rPr>
      <w:rFonts w:cs="Times New Roman"/>
      <w:b w:val="false"/>
      <w:sz w:val="28"/>
    </w:rPr>
  </w:style>
  <w:style w:type="character" w:styleId="ListLabel99">
    <w:name w:val="ListLabel 99"/>
    <w:qFormat/>
    <w:rPr>
      <w:rFonts w:cs="Times New Roman"/>
      <w:b w:val="false"/>
      <w:sz w:val="28"/>
    </w:rPr>
  </w:style>
  <w:style w:type="character" w:styleId="ListLabel100">
    <w:name w:val="ListLabel 100"/>
    <w:qFormat/>
    <w:rPr>
      <w:rFonts w:cs="Times New Roman"/>
      <w:b w:val="false"/>
      <w:sz w:val="28"/>
    </w:rPr>
  </w:style>
  <w:style w:type="character" w:styleId="ListLabel101">
    <w:name w:val="ListLabel 101"/>
    <w:qFormat/>
    <w:rPr>
      <w:rFonts w:cs="Times New Roman"/>
      <w:b w:val="false"/>
      <w:sz w:val="28"/>
    </w:rPr>
  </w:style>
  <w:style w:type="character" w:styleId="ListLabel102">
    <w:name w:val="ListLabel 102"/>
    <w:qFormat/>
    <w:rPr>
      <w:rFonts w:cs="Times New Roman"/>
      <w:b w:val="false"/>
      <w:sz w:val="28"/>
    </w:rPr>
  </w:style>
  <w:style w:type="character" w:styleId="ListLabel103">
    <w:name w:val="ListLabel 103"/>
    <w:qFormat/>
    <w:rPr>
      <w:rFonts w:cs="Times New Roman"/>
      <w:b w:val="false"/>
      <w:sz w:val="28"/>
    </w:rPr>
  </w:style>
  <w:style w:type="character" w:styleId="ListLabel104">
    <w:name w:val="ListLabel 104"/>
    <w:qFormat/>
    <w:rPr>
      <w:rFonts w:ascii="Times New Roman" w:hAnsi="Times New Roman" w:cs="Times New Roman"/>
      <w:b w:val="false"/>
      <w:bCs w:val="false"/>
      <w:i w:val="false"/>
      <w:iCs w:val="false"/>
      <w:color w:val="000000"/>
      <w:sz w:val="28"/>
      <w:szCs w:val="28"/>
    </w:rPr>
  </w:style>
  <w:style w:type="character" w:styleId="ListLabel105">
    <w:name w:val="ListLabel 105"/>
    <w:qFormat/>
    <w:rPr>
      <w:rFonts w:ascii="Times New Roman" w:hAnsi="Times New Roman" w:cs="Times New Roman"/>
      <w:b w:val="false"/>
      <w:bCs w:val="false"/>
      <w:i w:val="false"/>
      <w:iCs w:val="false"/>
      <w:color w:val="000000"/>
      <w:sz w:val="28"/>
      <w:szCs w:val="28"/>
      <w:lang w:val="en-US"/>
    </w:rPr>
  </w:style>
  <w:style w:type="character" w:styleId="ListLabel106">
    <w:name w:val="ListLabel 106"/>
    <w:qFormat/>
    <w:rPr>
      <w:rFonts w:ascii="Times New Roman" w:hAnsi="Times New Roman" w:cs="Times New Roman"/>
      <w:b w:val="false"/>
      <w:bCs w:val="false"/>
      <w:i w:val="false"/>
      <w:iCs w:val="false"/>
      <w:color w:val="000000"/>
      <w:sz w:val="28"/>
      <w:szCs w:val="28"/>
    </w:rPr>
  </w:style>
  <w:style w:type="character" w:styleId="ListLabel107">
    <w:name w:val="ListLabel 107"/>
    <w:qFormat/>
    <w:rPr/>
  </w:style>
  <w:style w:type="character" w:styleId="ListLabel108">
    <w:name w:val="ListLabel 108"/>
    <w:qFormat/>
    <w:rPr>
      <w:i w:val="false"/>
      <w:iCs w:val="false"/>
      <w:color w:val="000000"/>
      <w:sz w:val="28"/>
      <w:szCs w:val="28"/>
      <w:highlight w:val="white"/>
    </w:rPr>
  </w:style>
  <w:style w:type="character" w:styleId="ListLabel109">
    <w:name w:val="ListLabel 109"/>
    <w:qFormat/>
    <w:rPr>
      <w:sz w:val="28"/>
      <w:szCs w:val="28"/>
      <w:lang w:val="en-US"/>
    </w:rPr>
  </w:style>
  <w:style w:type="character" w:styleId="ListLabel110">
    <w:name w:val="ListLabel 110"/>
    <w:qFormat/>
    <w:rPr>
      <w:sz w:val="28"/>
      <w:szCs w:val="28"/>
    </w:rPr>
  </w:style>
  <w:style w:type="character" w:styleId="ListLabel111">
    <w:name w:val="ListLabel 111"/>
    <w:qFormat/>
    <w:rPr>
      <w:rFonts w:ascii="Times New Roman" w:hAnsi="Times New Roman" w:cs="Times New Roman"/>
      <w:color w:val="auto"/>
      <w:sz w:val="28"/>
      <w:szCs w:val="28"/>
    </w:rPr>
  </w:style>
  <w:style w:type="character" w:styleId="ListLabel112">
    <w:name w:val="ListLabel 112"/>
    <w:qFormat/>
    <w:rPr/>
  </w:style>
  <w:style w:type="character" w:styleId="ListLabel113">
    <w:name w:val="ListLabel 113"/>
    <w:qFormat/>
    <w:rPr>
      <w:szCs w:val="28"/>
    </w:rPr>
  </w:style>
  <w:style w:type="character" w:styleId="ListLabel114">
    <w:name w:val="ListLabel 114"/>
    <w:qFormat/>
    <w:rPr>
      <w:b w:val="false"/>
      <w:bCs w:val="false"/>
      <w:color w:val="000000"/>
      <w:sz w:val="28"/>
      <w:szCs w:val="28"/>
    </w:rPr>
  </w:style>
  <w:style w:type="character" w:styleId="ListLabel115">
    <w:name w:val="ListLabel 115"/>
    <w:qFormat/>
    <w:rPr>
      <w:rFonts w:ascii="Times New Roman" w:hAnsi="Times New Roman" w:cs="Times New Roman"/>
      <w:sz w:val="24"/>
      <w:szCs w:val="24"/>
    </w:rPr>
  </w:style>
  <w:style w:type="paragraph" w:styleId="Style22" w:customStyle="1">
    <w:name w:val="Заголовок"/>
    <w:basedOn w:val="Normal"/>
    <w:next w:val="Style23"/>
    <w:qFormat/>
    <w:rsid w:val="006e64b8"/>
    <w:pPr>
      <w:keepNext w:val="true"/>
      <w:spacing w:before="240" w:after="120"/>
    </w:pPr>
    <w:rPr>
      <w:rFonts w:ascii="Liberation Sans" w:hAnsi="Liberation Sans" w:eastAsia="Microsoft YaHei" w:cs="Arial"/>
      <w:sz w:val="28"/>
      <w:szCs w:val="28"/>
    </w:rPr>
  </w:style>
  <w:style w:type="paragraph" w:styleId="Style23">
    <w:name w:val="Body Text"/>
    <w:basedOn w:val="Normal"/>
    <w:rsid w:val="00561ea7"/>
    <w:pPr>
      <w:jc w:val="both"/>
    </w:pPr>
    <w:rPr>
      <w:sz w:val="28"/>
    </w:rPr>
  </w:style>
  <w:style w:type="paragraph" w:styleId="Style24">
    <w:name w:val="List"/>
    <w:basedOn w:val="Style23"/>
    <w:rsid w:val="006e64b8"/>
    <w:pPr/>
    <w:rPr>
      <w:rFonts w:cs="Arial"/>
    </w:rPr>
  </w:style>
  <w:style w:type="paragraph" w:styleId="Style25" w:customStyle="1">
    <w:name w:val="Caption"/>
    <w:basedOn w:val="Normal"/>
    <w:qFormat/>
    <w:rsid w:val="006e64b8"/>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Indexheading">
    <w:name w:val="index heading"/>
    <w:basedOn w:val="Normal"/>
    <w:qFormat/>
    <w:rsid w:val="006e64b8"/>
    <w:pPr>
      <w:suppressLineNumbers/>
    </w:pPr>
    <w:rPr>
      <w:rFonts w:cs="Arial"/>
    </w:rPr>
  </w:style>
  <w:style w:type="paragraph" w:styleId="Style27">
    <w:name w:val="Body Text Indent"/>
    <w:basedOn w:val="Normal"/>
    <w:rsid w:val="00561ea7"/>
    <w:pPr>
      <w:ind w:firstLine="709"/>
      <w:jc w:val="both"/>
    </w:pPr>
    <w:rPr>
      <w:b/>
      <w:sz w:val="24"/>
    </w:rPr>
  </w:style>
  <w:style w:type="paragraph" w:styleId="BlockText">
    <w:name w:val="Block Text"/>
    <w:basedOn w:val="Normal"/>
    <w:qFormat/>
    <w:rsid w:val="00561ea7"/>
    <w:pPr>
      <w:ind w:left="3969" w:right="-738" w:firstLine="851"/>
    </w:pPr>
    <w:rPr>
      <w:b/>
      <w:sz w:val="28"/>
    </w:rPr>
  </w:style>
  <w:style w:type="paragraph" w:styleId="BodyTextIndent2">
    <w:name w:val="Body Text Indent 2"/>
    <w:basedOn w:val="Normal"/>
    <w:link w:val="20"/>
    <w:qFormat/>
    <w:rsid w:val="00561ea7"/>
    <w:pPr>
      <w:ind w:left="4395" w:hanging="0"/>
    </w:pPr>
    <w:rPr>
      <w:b/>
      <w:sz w:val="28"/>
    </w:rPr>
  </w:style>
  <w:style w:type="paragraph" w:styleId="BodyText2">
    <w:name w:val="Body Text 2"/>
    <w:basedOn w:val="Normal"/>
    <w:qFormat/>
    <w:rsid w:val="00561ea7"/>
    <w:pPr>
      <w:ind w:right="-286" w:hanging="0"/>
      <w:jc w:val="both"/>
    </w:pPr>
    <w:rPr>
      <w:b/>
      <w:sz w:val="28"/>
    </w:rPr>
  </w:style>
  <w:style w:type="paragraph" w:styleId="BalloonText">
    <w:name w:val="Balloon Text"/>
    <w:basedOn w:val="Normal"/>
    <w:semiHidden/>
    <w:qFormat/>
    <w:rsid w:val="00561ea7"/>
    <w:pPr/>
    <w:rPr>
      <w:rFonts w:ascii="Tahoma" w:hAnsi="Tahoma" w:cs="Tahoma"/>
      <w:sz w:val="16"/>
      <w:szCs w:val="16"/>
    </w:rPr>
  </w:style>
  <w:style w:type="paragraph" w:styleId="ListParagraph">
    <w:name w:val="List Paragraph"/>
    <w:basedOn w:val="Normal"/>
    <w:qFormat/>
    <w:rsid w:val="00561ea7"/>
    <w:pPr>
      <w:spacing w:lineRule="auto" w:line="276" w:before="0" w:after="200"/>
      <w:ind w:left="720" w:hanging="0"/>
      <w:contextualSpacing/>
    </w:pPr>
    <w:rPr>
      <w:rFonts w:ascii="Calibri" w:hAnsi="Calibri" w:eastAsia="Calibri"/>
      <w:sz w:val="22"/>
      <w:szCs w:val="22"/>
      <w:lang w:eastAsia="en-US"/>
    </w:rPr>
  </w:style>
  <w:style w:type="paragraph" w:styleId="ConsPlusNormal1" w:customStyle="1">
    <w:name w:val="ConsPlusNormal"/>
    <w:qFormat/>
    <w:rsid w:val="00561ea7"/>
    <w:pPr>
      <w:widowControl/>
      <w:bidi w:val="0"/>
      <w:jc w:val="left"/>
    </w:pPr>
    <w:rPr>
      <w:rFonts w:ascii="Arial" w:hAnsi="Arial" w:eastAsia="Times New Roman" w:cs="Arial"/>
      <w:color w:val="auto"/>
      <w:kern w:val="0"/>
      <w:sz w:val="20"/>
      <w:szCs w:val="20"/>
      <w:lang w:val="ru-RU" w:eastAsia="ru-RU" w:bidi="ar-SA"/>
    </w:rPr>
  </w:style>
  <w:style w:type="paragraph" w:styleId="Style28" w:customStyle="1">
    <w:name w:val="Header"/>
    <w:basedOn w:val="Normal"/>
    <w:rsid w:val="00561ea7"/>
    <w:pPr>
      <w:tabs>
        <w:tab w:val="clear" w:pos="708"/>
        <w:tab w:val="center" w:pos="4677" w:leader="none"/>
        <w:tab w:val="right" w:pos="9355" w:leader="none"/>
      </w:tabs>
    </w:pPr>
    <w:rPr/>
  </w:style>
  <w:style w:type="paragraph" w:styleId="211" w:customStyle="1">
    <w:name w:val="Основной текст 21"/>
    <w:basedOn w:val="Normal"/>
    <w:qFormat/>
    <w:rsid w:val="00561ea7"/>
    <w:pPr>
      <w:suppressAutoHyphens w:val="true"/>
      <w:ind w:firstLine="567"/>
      <w:jc w:val="both"/>
    </w:pPr>
    <w:rPr>
      <w:rFonts w:ascii="Arial" w:hAnsi="Arial" w:cs="Arial"/>
      <w:sz w:val="24"/>
      <w:szCs w:val="24"/>
      <w:lang w:eastAsia="ar-SA"/>
    </w:rPr>
  </w:style>
  <w:style w:type="paragraph" w:styleId="Style29">
    <w:name w:val="Title"/>
    <w:basedOn w:val="Normal"/>
    <w:qFormat/>
    <w:rsid w:val="00561ea7"/>
    <w:pPr>
      <w:keepLines/>
      <w:widowControl w:val="false"/>
      <w:ind w:firstLine="567"/>
      <w:jc w:val="center"/>
    </w:pPr>
    <w:rPr>
      <w:rFonts w:ascii="Arial" w:hAnsi="Arial"/>
      <w:b/>
      <w:kern w:val="2"/>
      <w:sz w:val="28"/>
      <w:szCs w:val="24"/>
    </w:rPr>
  </w:style>
  <w:style w:type="paragraph" w:styleId="131" w:customStyle="1">
    <w:name w:val="Обычный +13 пт"/>
    <w:basedOn w:val="Normal"/>
    <w:qFormat/>
    <w:rsid w:val="00561ea7"/>
    <w:pPr>
      <w:ind w:firstLine="567"/>
      <w:jc w:val="both"/>
    </w:pPr>
    <w:rPr>
      <w:rFonts w:ascii="Arial" w:hAnsi="Arial"/>
      <w:sz w:val="18"/>
      <w:szCs w:val="18"/>
    </w:rPr>
  </w:style>
  <w:style w:type="paragraph" w:styleId="Text" w:customStyle="1">
    <w:name w:val="text"/>
    <w:basedOn w:val="Normal"/>
    <w:qFormat/>
    <w:rsid w:val="00561ea7"/>
    <w:pPr>
      <w:ind w:firstLine="567"/>
      <w:jc w:val="both"/>
    </w:pPr>
    <w:rPr>
      <w:rFonts w:ascii="Arial" w:hAnsi="Arial" w:cs="Arial"/>
      <w:sz w:val="24"/>
      <w:szCs w:val="24"/>
    </w:rPr>
  </w:style>
  <w:style w:type="paragraph" w:styleId="Style81" w:customStyle="1">
    <w:name w:val="Style8"/>
    <w:basedOn w:val="Normal"/>
    <w:qFormat/>
    <w:rsid w:val="00561ea7"/>
    <w:pPr>
      <w:widowControl w:val="false"/>
      <w:spacing w:lineRule="exact" w:line="322"/>
      <w:ind w:firstLine="696"/>
      <w:jc w:val="both"/>
    </w:pPr>
    <w:rPr>
      <w:sz w:val="24"/>
      <w:szCs w:val="24"/>
    </w:rPr>
  </w:style>
  <w:style w:type="paragraph" w:styleId="ConsPlusTitle" w:customStyle="1">
    <w:name w:val="ConsPlusTitle"/>
    <w:qFormat/>
    <w:rsid w:val="00561ea7"/>
    <w:pPr>
      <w:widowControl w:val="false"/>
      <w:suppressAutoHyphens w:val="true"/>
      <w:bidi w:val="0"/>
      <w:jc w:val="left"/>
    </w:pPr>
    <w:rPr>
      <w:rFonts w:ascii="Arial" w:hAnsi="Arial" w:eastAsia="Times New Roman" w:cs="Arial"/>
      <w:b/>
      <w:bCs/>
      <w:color w:val="auto"/>
      <w:kern w:val="0"/>
      <w:sz w:val="20"/>
      <w:szCs w:val="20"/>
      <w:lang w:val="ru-RU" w:eastAsia="ar-SA" w:bidi="ar-SA"/>
    </w:rPr>
  </w:style>
  <w:style w:type="paragraph" w:styleId="12" w:customStyle="1">
    <w:name w:val="Знак Знак Знак Знак1"/>
    <w:basedOn w:val="Normal"/>
    <w:qFormat/>
    <w:rsid w:val="00561ea7"/>
    <w:pPr>
      <w:spacing w:beforeAutospacing="1" w:afterAutospacing="1"/>
      <w:jc w:val="both"/>
    </w:pPr>
    <w:rPr>
      <w:rFonts w:ascii="Tahoma" w:hAnsi="Tahoma" w:cs="Tahoma"/>
      <w:lang w:val="en-US" w:eastAsia="en-US"/>
    </w:rPr>
  </w:style>
  <w:style w:type="paragraph" w:styleId="NoSpacing">
    <w:name w:val="No Spacing"/>
    <w:qFormat/>
    <w:rsid w:val="00561ea7"/>
    <w:pPr>
      <w:widowControl/>
      <w:suppressAutoHyphens w:val="true"/>
      <w:bidi w:val="0"/>
      <w:jc w:val="left"/>
    </w:pPr>
    <w:rPr>
      <w:rFonts w:ascii="Times New Roman" w:hAnsi="Times New Roman" w:eastAsia="Times New Roman" w:cs="Times New Roman"/>
      <w:color w:val="auto"/>
      <w:kern w:val="0"/>
      <w:sz w:val="24"/>
      <w:szCs w:val="24"/>
      <w:lang w:val="ru-RU" w:eastAsia="ar-SA" w:bidi="ar-SA"/>
    </w:rPr>
  </w:style>
  <w:style w:type="paragraph" w:styleId="Consplusnormal2" w:customStyle="1">
    <w:name w:val="consplusnormal"/>
    <w:basedOn w:val="Normal"/>
    <w:qFormat/>
    <w:rsid w:val="00561ea7"/>
    <w:pPr/>
    <w:rPr>
      <w:rFonts w:ascii="Arial" w:hAnsi="Arial" w:cs="Arial"/>
    </w:rPr>
  </w:style>
  <w:style w:type="paragraph" w:styleId="ConsPlusCell" w:customStyle="1">
    <w:name w:val="ConsPlusCell"/>
    <w:qFormat/>
    <w:rsid w:val="00561ea7"/>
    <w:pPr>
      <w:widowControl/>
      <w:bidi w:val="0"/>
      <w:jc w:val="left"/>
    </w:pPr>
    <w:rPr>
      <w:rFonts w:ascii="Arial" w:hAnsi="Arial" w:eastAsia="Times New Roman" w:cs="Arial"/>
      <w:color w:val="auto"/>
      <w:kern w:val="0"/>
      <w:sz w:val="20"/>
      <w:szCs w:val="20"/>
      <w:lang w:val="ru-RU" w:eastAsia="ru-RU" w:bidi="ar-SA"/>
    </w:rPr>
  </w:style>
  <w:style w:type="paragraph" w:styleId="Style30" w:customStyle="1">
    <w:name w:val="Знак"/>
    <w:basedOn w:val="Normal"/>
    <w:qFormat/>
    <w:rsid w:val="00561ea7"/>
    <w:pPr>
      <w:widowControl w:val="false"/>
      <w:spacing w:lineRule="exact" w:line="240" w:before="0" w:after="160"/>
      <w:jc w:val="right"/>
    </w:pPr>
    <w:rPr>
      <w:lang w:val="en-GB" w:eastAsia="en-US"/>
    </w:rPr>
  </w:style>
  <w:style w:type="paragraph" w:styleId="ConsPlusNonformat" w:customStyle="1">
    <w:name w:val="ConsPlusNonformat"/>
    <w:qFormat/>
    <w:rsid w:val="00561ea7"/>
    <w:pPr>
      <w:widowControl/>
      <w:bidi w:val="0"/>
      <w:jc w:val="left"/>
    </w:pPr>
    <w:rPr>
      <w:rFonts w:ascii="Courier New" w:hAnsi="Courier New" w:eastAsia="Times New Roman" w:cs="Courier New"/>
      <w:color w:val="auto"/>
      <w:kern w:val="0"/>
      <w:sz w:val="20"/>
      <w:szCs w:val="20"/>
      <w:lang w:val="ru-RU" w:eastAsia="ru-RU" w:bidi="ar-SA"/>
    </w:rPr>
  </w:style>
  <w:style w:type="paragraph" w:styleId="Style31" w:customStyle="1">
    <w:name w:val="Endnote Text"/>
    <w:basedOn w:val="Normal"/>
    <w:semiHidden/>
    <w:rsid w:val="00561ea7"/>
    <w:pPr/>
    <w:rPr/>
  </w:style>
  <w:style w:type="paragraph" w:styleId="Style32" w:customStyle="1">
    <w:name w:val="Footnote Text"/>
    <w:basedOn w:val="Normal"/>
    <w:semiHidden/>
    <w:rsid w:val="00561ea7"/>
    <w:pPr/>
    <w:rPr/>
  </w:style>
  <w:style w:type="paragraph" w:styleId="DocumentMap">
    <w:name w:val="Document Map"/>
    <w:basedOn w:val="Normal"/>
    <w:semiHidden/>
    <w:qFormat/>
    <w:rsid w:val="00561ea7"/>
    <w:pPr>
      <w:shd w:val="clear" w:color="auto" w:fill="000080"/>
    </w:pPr>
    <w:rPr>
      <w:rFonts w:ascii="Tahoma" w:hAnsi="Tahoma" w:cs="Tahoma"/>
    </w:rPr>
  </w:style>
  <w:style w:type="paragraph" w:styleId="HTMLPreformatted">
    <w:name w:val="HTML Preformatted"/>
    <w:basedOn w:val="Normal"/>
    <w:uiPriority w:val="99"/>
    <w:unhideWhenUsed/>
    <w:qFormat/>
    <w:rsid w:val="00561ea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Style33" w:customStyle="1">
    <w:name w:val="Содержимое врезки"/>
    <w:basedOn w:val="Normal"/>
    <w:qFormat/>
    <w:rsid w:val="006e64b8"/>
    <w:pPr/>
    <w:rPr/>
  </w:style>
  <w:style w:type="paragraph" w:styleId="Style34" w:customStyle="1">
    <w:name w:val="Комментарий"/>
    <w:qFormat/>
    <w:rsid w:val="006e64b8"/>
    <w:pPr>
      <w:widowControl/>
      <w:bidi w:val="0"/>
      <w:spacing w:before="75" w:after="0"/>
      <w:ind w:left="170" w:hanging="0"/>
      <w:jc w:val="left"/>
    </w:pPr>
    <w:rPr>
      <w:rFonts w:ascii="Calibri" w:hAnsi="Calibri" w:eastAsia="Calibri" w:cs=""/>
      <w:color w:val="353842"/>
      <w:kern w:val="0"/>
      <w:sz w:val="20"/>
      <w:szCs w:val="22"/>
      <w:shd w:fill="F0F0F0" w:val="clear"/>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search.minjust.ru:8080/bigs/showDocument.html?id=1CAC86FD-8C6F-4F6A-B5D4-22ED834B9CCF" TargetMode="External"/><Relationship Id="rId3" Type="http://schemas.openxmlformats.org/officeDocument/2006/relationships/hyperlink" Target="http://pravo-search.minjust.ru:8080/bigs/showDocument.html?id=6991DB1D-CEA3-4E6F-B1C1-7AD9B40BC279" TargetMode="External"/><Relationship Id="rId4" Type="http://schemas.openxmlformats.org/officeDocument/2006/relationships/hyperlink" Target="http://pravo-search.minjust.ru:8080/bigs/showDocument.html?id=FD2CFED3-6B47-4D8B-BC61-1400C1E8FA14" TargetMode="External"/><Relationship Id="rId5" Type="http://schemas.openxmlformats.org/officeDocument/2006/relationships/hyperlink" Target="http://www.adm-buzinovskay.ru/" TargetMode="External"/><Relationship Id="rId6" Type="http://schemas.openxmlformats.org/officeDocument/2006/relationships/hyperlink" Target="consultantplus://offline/ref=773CDBCE7718BF7C6958EF3174D089A872E43738D8F78195FF9400C074B9E3061DD76F69CD23E860J3RBN" TargetMode="External"/><Relationship Id="rId7" Type="http://schemas.openxmlformats.org/officeDocument/2006/relationships/hyperlink" Target="consultantplus://offline/ref=DF6FCDA57B202026C6ADCA52D9D2D023E70D6E25341C09564CB55A5CEED5634E196F5B2D53FD448E5C47D03D4456v2F" TargetMode="External"/><Relationship Id="rId8" Type="http://schemas.openxmlformats.org/officeDocument/2006/relationships/hyperlink" Target="http://www.consultant.ru/document/cons_doc_LAW_382727/" TargetMode="External"/><Relationship Id="rId9" Type="http://schemas.openxmlformats.org/officeDocument/2006/relationships/hyperlink" Target="http://www.consultant.ru/document/cons_doc_LAW_389878/" TargetMode="External"/><Relationship Id="rId10" Type="http://schemas.openxmlformats.org/officeDocument/2006/relationships/hyperlink" Target="http://www.consultant.ru/document/cons_doc_LAW_382727/" TargetMode="External"/><Relationship Id="rId11" Type="http://schemas.openxmlformats.org/officeDocument/2006/relationships/hyperlink" Target="http://www.consultant.ru/document/cons_doc_LAW_389172/" TargetMode="External"/><Relationship Id="rId12" Type="http://schemas.openxmlformats.org/officeDocument/2006/relationships/hyperlink" Target="consultantplus://offline/ref=773CDBCE7718BF7C6958EF3174D089A871E33439DAF28195FF9400C074B9E3061DD76F60C5J2R7N" TargetMode="External"/><Relationship Id="rId13" Type="http://schemas.openxmlformats.org/officeDocument/2006/relationships/hyperlink" Target="consultantplus://offline/ref=773CDBCE7718BF7C6958EF3174D089A871E33439DAF28195FF9400C074B9E3061DD76F6DCDJ2RBN" TargetMode="External"/><Relationship Id="rId14" Type="http://schemas.openxmlformats.org/officeDocument/2006/relationships/hyperlink" Target="consultantplus://offline/ref=773CDBCE7718BF7C6958EF3174D089A871E33439DAF28195FF9400C074B9E3061DD76F6DCBJ2R0N" TargetMode="External"/><Relationship Id="rId15" Type="http://schemas.openxmlformats.org/officeDocument/2006/relationships/hyperlink" Target="consultantplus://offline/ref=773CDBCE7718BF7C6958EF3174D089A871E3353DDEF28195FF9400C074JBR9N" TargetMode="External"/><Relationship Id="rId16" Type="http://schemas.openxmlformats.org/officeDocument/2006/relationships/hyperlink" Target="consultantplus://offline/ref=773CDBCE7718BF7C6958EF3174D089A871E33439DAF28195FF9400C074B9E3061DD76F6DCDJ2R3N" TargetMode="External"/><Relationship Id="rId17" Type="http://schemas.openxmlformats.org/officeDocument/2006/relationships/hyperlink" Target="consultantplus://offline/ref=773CDBCE7718BF7C6958EF3174D089A871E33439DAF28195FF9400C074B9E3061DD76F6DCDJ2R0N" TargetMode="External"/><Relationship Id="rId18" Type="http://schemas.openxmlformats.org/officeDocument/2006/relationships/hyperlink" Target="consultantplus://offline/ref=773CDBCE7718BF7C6958EF3174D089A871E3343ADDF58195FF9400C074JBR9N" TargetMode="External"/><Relationship Id="rId19" Type="http://schemas.openxmlformats.org/officeDocument/2006/relationships/hyperlink" Target="http://www.gosuslugi.ru/" TargetMode="External"/><Relationship Id="rId20" Type="http://schemas.openxmlformats.org/officeDocument/2006/relationships/hyperlink" Target="consultantplus://offline/ref=F6363110F9D2FBDCEEAD3A939DAA4173ACC1EE5D5669DA2762E75D6989V3A6N" TargetMode="External"/><Relationship Id="rId21" Type="http://schemas.openxmlformats.org/officeDocument/2006/relationships/hyperlink" Target="https://login.consultant.ru/link/?date=02.02.2021&amp;rnd=3710536ACCD3A3E46914D545ABFE69FE" TargetMode="External"/><Relationship Id="rId22"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0E885329CB9322F50FCF7361F164B624F6F007AC5F439FE92163A8F014FFD42A56D5816292P6u2L" TargetMode="External"/><Relationship Id="rId24" Type="http://schemas.openxmlformats.org/officeDocument/2006/relationships/hyperlink" Target="consultantplus://offline/ref=0E885329CB9322F50FCF7361F164B624F5F902AA5F429FE92163A8F014PFuFL" TargetMode="External"/><Relationship Id="rId25" Type="http://schemas.openxmlformats.org/officeDocument/2006/relationships/hyperlink" Target="consultantplus://offline/ref=0E885329CB9322F50FCF7361F164B624F6F007AC5F439FE92163A8F014FFD42A56D5816292P6u2L" TargetMode="External"/><Relationship Id="rId26" Type="http://schemas.openxmlformats.org/officeDocument/2006/relationships/hyperlink" Target="consultantplus://offline/ref=0E885329CB9322F50FCF7361F164B624F6F007AC5F439FE92163A8F014FFD42A56D5816292P6u4L" TargetMode="External"/><Relationship Id="rId27" Type="http://schemas.openxmlformats.org/officeDocument/2006/relationships/hyperlink" Target="consultantplus://offline/ref=0E885329CB9322F50FCF7361F164B624F6F007AC5F439FE92163A8F014FFD42A56D5816292P6u5L" TargetMode="External"/><Relationship Id="rId28" Type="http://schemas.openxmlformats.org/officeDocument/2006/relationships/hyperlink" Target="consultantplus://offline/ref=0E885329CB9322F50FCF7361F164B624F6F007AC5F439FE92163A8F014FFD42A56D5816292P6u6L" TargetMode="External"/><Relationship Id="rId29" Type="http://schemas.openxmlformats.org/officeDocument/2006/relationships/hyperlink" Target="consultantplus://offline/ref=0E885329CB9322F50FCF7361F164B624F6F007AC5F439FE92163A8F014FFD42A56D5816E9DP6u4L" TargetMode="External"/><Relationship Id="rId30" Type="http://schemas.openxmlformats.org/officeDocument/2006/relationships/hyperlink" Target="consultantplus://offline/ref=0E885329CB9322F50FCF7361F164B624F6F007AC5F439FE92163A8F014FFD42A56D5816292P6u7L" TargetMode="External"/><Relationship Id="rId31" Type="http://schemas.openxmlformats.org/officeDocument/2006/relationships/hyperlink" Target="consultantplus://offline/ref=0E885329CB9322F50FCF7361F164B624F6F006AA5E459FE92163A8F014FFD42A56D5816797P6u7L" TargetMode="External"/><Relationship Id="rId32" Type="http://schemas.openxmlformats.org/officeDocument/2006/relationships/hyperlink" Target="consultantplus://offline/ref=0E885329CB9322F50FCF7361F164B624F6F007AC5F439FE92163A8F014FFD42A56D5816292P6u8L" TargetMode="External"/><Relationship Id="rId33" Type="http://schemas.openxmlformats.org/officeDocument/2006/relationships/hyperlink" Target="consultantplus://offline/ref=0E885329CB9322F50FCF7361F164B624F6F007AC5F439FE92163A8F014FFD42A56D581629DP6u0L" TargetMode="External"/><Relationship Id="rId34" Type="http://schemas.openxmlformats.org/officeDocument/2006/relationships/hyperlink" Target="consultantplus://offline/ref=0E885329CB9322F50FCF7361F164B624F6F007AC5F439FE92163A8F014FFD42A56D581629DP6u1L" TargetMode="External"/><Relationship Id="rId35" Type="http://schemas.openxmlformats.org/officeDocument/2006/relationships/hyperlink" Target="consultantplus://offline/ref=0E885329CB9322F50FCF7361F164B624F6F007AC5F439FE92163A8F014FFD42A56D581629DP6u3L" TargetMode="External"/><Relationship Id="rId36" Type="http://schemas.openxmlformats.org/officeDocument/2006/relationships/hyperlink" Target="consultantplus://offline/ref=0E885329CB9322F50FCF7361F164B624F6F007AC5F439FE92163A8F014FFD42A56D581629DP6u4L" TargetMode="External"/><Relationship Id="rId37" Type="http://schemas.openxmlformats.org/officeDocument/2006/relationships/hyperlink" Target="consultantplus://offline/ref=0E885329CB9322F50FCF7361F164B624F6F007AC5F439FE92163A8F014FFD42A56D581629DP6u5L" TargetMode="External"/><Relationship Id="rId38" Type="http://schemas.openxmlformats.org/officeDocument/2006/relationships/hyperlink" Target="consultantplus://offline/ref=0E885329CB9322F50FCF7361F164B624F6F007AC5F439FE92163A8F014FFD42A56D581629DP6u7L" TargetMode="External"/><Relationship Id="rId39" Type="http://schemas.openxmlformats.org/officeDocument/2006/relationships/hyperlink" Target="consultantplus://offline/ref=0E885329CB9322F50FCF7361F164B624F6F007AC5F439FE92163A8F014FFD42A56D581629CP6u0L" TargetMode="External"/><Relationship Id="rId40" Type="http://schemas.openxmlformats.org/officeDocument/2006/relationships/hyperlink" Target="consultantplus://offline/ref=0E885329CB9322F50FCF7361F164B624F6F007AC5F439FE92163A8F014FFD42A56D581679465PFuEL" TargetMode="External"/><Relationship Id="rId41" Type="http://schemas.openxmlformats.org/officeDocument/2006/relationships/hyperlink" Target="consultantplus://offline/ref=0E885329CB9322F50FCF7361F164B624F6F007AC5F439FE92163A8F014FFD42A56D581679465PFuEL" TargetMode="External"/><Relationship Id="rId42" Type="http://schemas.openxmlformats.org/officeDocument/2006/relationships/hyperlink" Target="consultantplus://offline/ref=0E885329CB9322F50FCF7361F164B624F6F007AC5F439FE92163A8F014FFD42A56D581679068PFuCL" TargetMode="External"/><Relationship Id="rId43" Type="http://schemas.openxmlformats.org/officeDocument/2006/relationships/hyperlink" Target="consultantplus://offline/ref=0E885329CB9322F50FCF7361F164B624F6F007AC5F439FE92163A8F014FFD42A56D581629CP6u1L" TargetMode="External"/><Relationship Id="rId44" Type="http://schemas.openxmlformats.org/officeDocument/2006/relationships/hyperlink" Target="consultantplus://offline/ref=0E885329CB9322F50FCF7361F164B624F6F007AC5F439FE92163A8F014FFD42A56D581629CP6u5L" TargetMode="External"/><Relationship Id="rId45" Type="http://schemas.openxmlformats.org/officeDocument/2006/relationships/hyperlink" Target="consultantplus://offline/ref=0E885329CB9322F50FCF7361F164B624F6F007AC5F439FE92163A8F014FFD42A56D581629CP6u9L" TargetMode="External"/><Relationship Id="rId46" Type="http://schemas.openxmlformats.org/officeDocument/2006/relationships/hyperlink" Target="consultantplus://offline/ref=10F855FDD1151EAAB5BB098C4CBA13551E19AFF6B71D806CDC6ABCD834EB460CF379DDF3ABE9kDM" TargetMode="External"/><Relationship Id="rId47"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3P6u9L" TargetMode="External"/><Relationship Id="rId49" Type="http://schemas.openxmlformats.org/officeDocument/2006/relationships/hyperlink" Target="consultantplus://offline/ref=0E885329CB9322F50FCF7361F164B624F6F007AC5F439FE92163A8F014FFD42A56D5816292P6u0L" TargetMode="External"/><Relationship Id="rId50" Type="http://schemas.openxmlformats.org/officeDocument/2006/relationships/hyperlink" Target="consultantplus://offline/ref=0E885329CB9322F50FCF7361F164B624F6F007AC5F439FE92163A8F014FFD42A56D5816292P6u1L" TargetMode="External"/><Relationship Id="rId51" Type="http://schemas.openxmlformats.org/officeDocument/2006/relationships/hyperlink" Target="consultantplus://offline/ref=0E885329CB9322F50FCF7361F164B624F6F007AC5F439FE92163A8F014FFD42A56D5816292P6u2L" TargetMode="External"/><Relationship Id="rId52" Type="http://schemas.openxmlformats.org/officeDocument/2006/relationships/hyperlink" Target="consultantplus://offline/ref=0E885329CB9322F50FCF7361F164B624F6F007AC5F439FE92163A8F014FFD42A56D5816292P6u2L" TargetMode="External"/><Relationship Id="rId53" Type="http://schemas.openxmlformats.org/officeDocument/2006/relationships/hyperlink" Target="consultantplus://offline/ref=0E885329CB9322F50FCF7361F164B624F6F007AC5F439FE92163A8F014FFD42A56D5816292P6u4L" TargetMode="External"/><Relationship Id="rId54" Type="http://schemas.openxmlformats.org/officeDocument/2006/relationships/hyperlink" Target="consultantplus://offline/ref=0E885329CB9322F50FCF7361F164B624F6F007AC5F439FE92163A8F014FFD42A56D5816292P6u5L" TargetMode="External"/><Relationship Id="rId55" Type="http://schemas.openxmlformats.org/officeDocument/2006/relationships/hyperlink" Target="consultantplus://offline/ref=0E885329CB9322F50FCF7361F164B624F6F007AC5F439FE92163A8F014FFD42A56D5816292P6u6L" TargetMode="External"/><Relationship Id="rId56" Type="http://schemas.openxmlformats.org/officeDocument/2006/relationships/hyperlink" Target="consultantplus://offline/ref=0E885329CB9322F50FCF7361F164B624F6F007AC5F439FE92163A8F014FFD42A56D5816E9DP6u4L" TargetMode="External"/><Relationship Id="rId57" Type="http://schemas.openxmlformats.org/officeDocument/2006/relationships/hyperlink" Target="consultantplus://offline/ref=0E885329CB9322F50FCF7361F164B624F6F007AC5F439FE92163A8F014FFD42A56D5816292P6u7L" TargetMode="External"/><Relationship Id="rId58" Type="http://schemas.openxmlformats.org/officeDocument/2006/relationships/hyperlink" Target="consultantplus://offline/ref=0E885329CB9322F50FCF7361F164B624F6F006AA5E459FE92163A8F014FFD42A56D5816797P6u7L" TargetMode="External"/><Relationship Id="rId59" Type="http://schemas.openxmlformats.org/officeDocument/2006/relationships/hyperlink" Target="consultantplus://offline/ref=0E885329CB9322F50FCF7361F164B624F6F007AC5F439FE92163A8F014FFD42A56D5816292P6u8L" TargetMode="External"/><Relationship Id="rId60" Type="http://schemas.openxmlformats.org/officeDocument/2006/relationships/hyperlink" Target="consultantplus://offline/ref=0E885329CB9322F50FCF7361F164B624F6F007AC5F439FE92163A8F014FFD42A56D5816292P6u9L" TargetMode="External"/><Relationship Id="rId61" Type="http://schemas.openxmlformats.org/officeDocument/2006/relationships/hyperlink" Target="consultantplus://offline/ref=0E885329CB9322F50FCF7361F164B624F6F007AC5F439FE92163A8F014FFD42A56D581629DP6u0L" TargetMode="External"/><Relationship Id="rId62" Type="http://schemas.openxmlformats.org/officeDocument/2006/relationships/hyperlink" Target="consultantplus://offline/ref=0E885329CB9322F50FCF7361F164B624F6F007AC5F439FE92163A8F014FFD42A56D581629DP6u1L" TargetMode="External"/><Relationship Id="rId63" Type="http://schemas.openxmlformats.org/officeDocument/2006/relationships/hyperlink" Target="consultantplus://offline/ref=0E885329CB9322F50FCF7361F164B624F6F007AC5F439FE92163A8F014FFD42A56D581629DP6u3L" TargetMode="External"/><Relationship Id="rId64"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29DP6u4L" TargetMode="External"/><Relationship Id="rId66" Type="http://schemas.openxmlformats.org/officeDocument/2006/relationships/hyperlink" Target="consultantplus://offline/ref=0E885329CB9322F50FCF7361F164B624F6F007AC5F439FE92163A8F014FFD42A56D581629DP6u5L" TargetMode="External"/><Relationship Id="rId67" Type="http://schemas.openxmlformats.org/officeDocument/2006/relationships/hyperlink" Target="consultantplus://offline/ref=0E885329CB9322F50FCF7361F164B624F6F007AC5F439FE92163A8F014FFD42A56D581629DP6u6L" TargetMode="External"/><Relationship Id="rId68" Type="http://schemas.openxmlformats.org/officeDocument/2006/relationships/hyperlink" Target="consultantplus://offline/ref=0E885329CB9322F50FCF7361F164B624F6F007AC5F439FE92163A8F014FFD42A56D581629DP6u7L" TargetMode="External"/><Relationship Id="rId69" Type="http://schemas.openxmlformats.org/officeDocument/2006/relationships/hyperlink" Target="consultantplus://offline/ref=0E885329CB9322F50FCF7361F164B624F6F007AC5F439FE92163A8F014FFD42A56D581629CP6u0L" TargetMode="External"/><Relationship Id="rId70" Type="http://schemas.openxmlformats.org/officeDocument/2006/relationships/hyperlink" Target="consultantplus://offline/ref=0E885329CB9322F50FCF7361F164B624F6F007AC5F439FE92163A8F014FFD42A56D581679465PFuEL" TargetMode="External"/><Relationship Id="rId71" Type="http://schemas.openxmlformats.org/officeDocument/2006/relationships/hyperlink" Target="consultantplus://offline/ref=0E885329CB9322F50FCF7361F164B624F6F007AC5F439FE92163A8F014FFD42A56D581679465PFuEL" TargetMode="External"/><Relationship Id="rId72" Type="http://schemas.openxmlformats.org/officeDocument/2006/relationships/hyperlink" Target="consultantplus://offline/ref=0E885329CB9322F50FCF7361F164B624F6F007AC5F439FE92163A8F014FFD42A56D581679068PFuCL" TargetMode="External"/><Relationship Id="rId73" Type="http://schemas.openxmlformats.org/officeDocument/2006/relationships/hyperlink" Target="consultantplus://offline/ref=0E885329CB9322F50FCF7361F164B624F6F007AC5F439FE92163A8F014FFD42A56D581629CP6u1L" TargetMode="External"/><Relationship Id="rId74" Type="http://schemas.openxmlformats.org/officeDocument/2006/relationships/hyperlink" Target="consultantplus://offline/ref=0E885329CB9322F50FCF7361F164B624F6F007AC5F439FE92163A8F014FFD42A56D581629CP6u2L" TargetMode="External"/><Relationship Id="rId75" Type="http://schemas.openxmlformats.org/officeDocument/2006/relationships/hyperlink" Target="consultantplus://offline/ref=0E885329CB9322F50FCF7361F164B624F6F007AC5F439FE92163A8F014FFD42A56D581629CP6u3L" TargetMode="External"/><Relationship Id="rId76" Type="http://schemas.openxmlformats.org/officeDocument/2006/relationships/hyperlink" Target="consultantplus://offline/ref=0E885329CB9322F50FCF7361F164B624F6F007AC5F439FE92163A8F014FFD42A56D581629CP6u4L" TargetMode="External"/><Relationship Id="rId77" Type="http://schemas.openxmlformats.org/officeDocument/2006/relationships/hyperlink" Target="consultantplus://offline/ref=0E885329CB9322F50FCF7361F164B624F6F007AC5F439FE92163A8F014FFD42A56D581629CP6u5L" TargetMode="External"/><Relationship Id="rId78"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0E885329CB9322F50FCF7361F164B624F6F007AC5F439FE92163A8F014FFD42A56D581629CP6u6L" TargetMode="External"/><Relationship Id="rId80" Type="http://schemas.openxmlformats.org/officeDocument/2006/relationships/hyperlink" Target="consultantplus://offline/ref=0E885329CB9322F50FCF7361F164B624F6F007AC5F439FE92163A8F014FFD42A56D581629CP6u7L" TargetMode="External"/><Relationship Id="rId81" Type="http://schemas.openxmlformats.org/officeDocument/2006/relationships/hyperlink" Target="consultantplus://offline/ref=0E885329CB9322F50FCF7361F164B624F6F007AC5F439FE92163A8F014FFD42A56D581629CP6u8L" TargetMode="External"/><Relationship Id="rId82" Type="http://schemas.openxmlformats.org/officeDocument/2006/relationships/hyperlink" Target="consultantplus://offline/ref=0E885329CB9322F50FCF7361F164B624F6F007AC5F439FE92163A8F014FFD42A56D581629CP6u9L" TargetMode="External"/><Relationship Id="rId83" Type="http://schemas.openxmlformats.org/officeDocument/2006/relationships/hyperlink" Target="consultantplus://offline/ref=40DCD611032706BCD6B5E646400BFA920ED9FA9B15CFD7BBEA981C1CF20BBD8CA6656B7CEABE4E3D6F661CB9C7323B869D485517F1B8F6FBE7p1J" TargetMode="External"/><Relationship Id="rId84" Type="http://schemas.openxmlformats.org/officeDocument/2006/relationships/hyperlink" Target="consultantplus://offline/ref=40DCD611032706BCD6B5E646400BFA920ED9FA9B15CFD7BBEA981C1CF20BBD8CA6656B79E9B51A6D2B3845EA8679378686545414EEp7J" TargetMode="External"/><Relationship Id="rId85"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40DCD611032706BCD6B5E646400BFA920ED9FA9B15CFD7BBEA981C1CF20BBD8CA6656B7CEABE4D396D661CB9C7323B869D485517F1B8F6FBE7p1J" TargetMode="External"/><Relationship Id="rId87" Type="http://schemas.openxmlformats.org/officeDocument/2006/relationships/hyperlink" Target="consultantplus://offline/ref=76A038209484676489BE10DBBAA5C16B5D7B483A3B72DD1C906327BB6BFFCA717B194839E56DP5K6H" TargetMode="External"/><Relationship Id="rId88" Type="http://schemas.openxmlformats.org/officeDocument/2006/relationships/hyperlink" Target="consultantplus://offline/ref=76A038209484676489BE10DBBAA5C16B5D7B483B367DDD1C906327BB6BFFCA717B19483AE26DP5KBH" TargetMode="External"/><Relationship Id="rId89" Type="http://schemas.openxmlformats.org/officeDocument/2006/relationships/hyperlink" Target="consultantplus://offline/ref=6711FC0AB56588B6B5B6B6ED7BA043316188C5ED6474D9F65CF0042BCE9EC03153399EDD97D1Y6SBH" TargetMode="External"/><Relationship Id="rId90" Type="http://schemas.openxmlformats.org/officeDocument/2006/relationships/hyperlink" Target="consultantplus://offline/ref=FB14C04790DDB82C2CE4576580C38FA9CCD0CA43202751F71D44B50CB0D21C2586C3734F7E2D2E3C7FFBB989542827BE00726B407573fCn1H" TargetMode="External"/><Relationship Id="rId91" Type="http://schemas.openxmlformats.org/officeDocument/2006/relationships/hyperlink" Target="consultantplus://offline/ref=24D2B078B1941B6A3B799B3CCD0BCEC27FDE01B5EB9441495CF988BEC7AE6C54D0F34E138150F39Fs0b6H" TargetMode="External"/><Relationship Id="rId92" Type="http://schemas.openxmlformats.org/officeDocument/2006/relationships/hyperlink" Target="consultantplus://offline/ref=24D2B078B1941B6A3B799B3CCD0BCEC27FDE01B5EB9441495CF988BEC7AE6C54D0F34E138150F198s0b8H" TargetMode="External"/><Relationship Id="rId93" Type="http://schemas.openxmlformats.org/officeDocument/2006/relationships/hyperlink" Target="consultantplus://offline/ref=68B2E88CB8B712B9737DC70F538D7A7DC20B347DC75FE7DDB99EB8750862DB36765E782B544DCD4EeAwCK" TargetMode="External"/><Relationship Id="rId94" Type="http://schemas.openxmlformats.org/officeDocument/2006/relationships/hyperlink" Target="consultantplus://offline/ref=3FF3696CC0E72D30E85EBEEAAA3143DAF3E21AFADAAFBAF6A9CE31AAB438CFC3EDD6F931E2FC16FDA45070cACAI" TargetMode="External"/><Relationship Id="rId95"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68B2E88CB8B712B9737DC70F538D7A7DC20B347DC75FE7DDB99EB8750862DB36765E782B544DCD4EeAwCK" TargetMode="External"/><Relationship Id="rId97" Type="http://schemas.openxmlformats.org/officeDocument/2006/relationships/hyperlink" Target="consultantplus://offline/ref=A889D916D8CCA63FEA8702672F52EF815B47E0B73C82B770F3C3BBBFF1EA9779387FEF208DV2TCL" TargetMode="External"/><Relationship Id="rId98" Type="http://schemas.openxmlformats.org/officeDocument/2006/relationships/hyperlink" Target="consultantplus://offline/ref=872CE06093E7012314A68028A56DBFE51DA9BBD3F25796245F05D10BD10B5D1B8388DBD7E3750F8AV6g0M" TargetMode="External"/><Relationship Id="rId99" Type="http://schemas.openxmlformats.org/officeDocument/2006/relationships/hyperlink" Target="consultantplus://offline/ref=872CE06093E7012314A68028A56DBFE51DA9BBD3F25796245F05D10BD10B5D1B8388DBD7E3750F8AV6g0M" TargetMode="External"/><Relationship Id="rId100"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consultantplus://offline/ref=872CE06093E7012314A68028A56DBFE51DA9BBD3F25796245F05D10BD10B5D1B8388DBD7E3750F8AV6g0M" TargetMode="External"/><Relationship Id="rId102" Type="http://schemas.openxmlformats.org/officeDocument/2006/relationships/hyperlink" Target="consultantplus://offline/ref=0DD3F52011E807A2BF22D95A60DC2557D9EF27B5C29923121822777D5776179B9F8B0D90601B11E1C67F5E6441BF6F77349B5B1E95H7U3O" TargetMode="External"/><Relationship Id="rId103" Type="http://schemas.openxmlformats.org/officeDocument/2006/relationships/hyperlink" Target="consultantplus://offline/ref=0DD3F52011E807A2BF22D95A60DC2557D9EF27B5C29923121822777D5776179B9F8B0D93691B19B093305F3804EB7C77359B581E8A7989BBH8U6O" TargetMode="External"/><Relationship Id="rId104" Type="http://schemas.openxmlformats.org/officeDocument/2006/relationships/hyperlink" Target="https://economics.volgograd.ru/" TargetMode="External"/><Relationship Id="rId105" Type="http://schemas.openxmlformats.org/officeDocument/2006/relationships/hyperlink" Target="consultantplus://offline/ref=6E22BD7C4DF76CD4F2BAC246121A2A4D404725F3728915D9DD2596E0C58E667DFE383995599CD603Q449L" TargetMode="External"/><Relationship Id="rId106" Type="http://schemas.openxmlformats.org/officeDocument/2006/relationships/hyperlink" Target="consultantplus://offline/ref=7E72189119333675861970A7AB9C0A0678948B8CAF5FC51F159D8F6CCBD88ED86AE41715382DD3C7XDc3M" TargetMode="External"/><Relationship Id="rId107" Type="http://schemas.openxmlformats.org/officeDocument/2006/relationships/hyperlink" Target="consultantplus://offline/ref=E49C6BF63A9DA14897C7D94375A94DD7B8BA45C058C06A5D35222C70E076484A52B3721216h8n4M" TargetMode="External"/><Relationship Id="rId108" Type="http://schemas.openxmlformats.org/officeDocument/2006/relationships/hyperlink" Target="consultantplus://offline/ref=166B6C834A40D9ED059D12BC8CDD9D84D13C7A68142196DE02C83138nBMDI" TargetMode="External"/><Relationship Id="rId109" Type="http://schemas.openxmlformats.org/officeDocument/2006/relationships/hyperlink" Target="consultantplus://offline/ref=E49C6BF63A9DA14897C7D94375A94DD7B8BA45C058C06A5D35222C70E076484A52B3721216h8n4M" TargetMode="External"/><Relationship Id="rId110" Type="http://schemas.openxmlformats.org/officeDocument/2006/relationships/hyperlink" Target="consultantplus://offline/ref=3CF509176834AE36DF0F9C9F02D8A12E108ED9ACB14334C4256CCD4F96W6b6O" TargetMode="External"/><Relationship Id="rId111" Type="http://schemas.openxmlformats.org/officeDocument/2006/relationships/header" Target="header1.xml"/><Relationship Id="rId112" Type="http://schemas.openxmlformats.org/officeDocument/2006/relationships/footnotes" Target="footnotes.xml"/><Relationship Id="rId113" Type="http://schemas.openxmlformats.org/officeDocument/2006/relationships/numbering" Target="numbering.xml"/><Relationship Id="rId114" Type="http://schemas.openxmlformats.org/officeDocument/2006/relationships/fontTable" Target="fontTable.xml"/><Relationship Id="rId115" Type="http://schemas.openxmlformats.org/officeDocument/2006/relationships/settings" Target="settings.xml"/><Relationship Id="rId116" Type="http://schemas.openxmlformats.org/officeDocument/2006/relationships/theme" Target="theme/theme1.xml"/><Relationship Id="rId117"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consultantplus://offline/ref=614979FB59638F5E58C4ABD1B7F4DA7D2E4758610B8C342841CB0307C8FA6B5E1DB62EF41C0D80519EFE3C1F09717786D60450E46D514F74R2S4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1E98-80DD-4E42-965B-770C27A1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Application>LibreOffice/6.2.4.2$Windows_x86 LibreOffice_project/2412653d852ce75f65fbfa83fb7e7b669a126d64</Application>
  <Pages>57</Pages>
  <Words>18304</Words>
  <Characters>138057</Characters>
  <CharactersWithSpaces>156521</CharactersWithSpaces>
  <Paragraphs>884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2021-02-05T07:13:00Z</dcterms:created>
  <dc:creator>SASHA</dc:creator>
  <dc:description/>
  <dc:language>ru-RU</dc:language>
  <cp:lastModifiedBy/>
  <cp:lastPrinted>2021-12-23T08:10:56Z</cp:lastPrinted>
  <dcterms:modified xsi:type="dcterms:W3CDTF">2021-12-27T08:27:16Z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